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A00" w:rsidRPr="00980F89" w:rsidRDefault="00B13A00" w:rsidP="00B13A00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80F89">
        <w:rPr>
          <w:rFonts w:ascii="Times New Roman" w:hAnsi="Times New Roman"/>
          <w:b/>
          <w:bCs/>
          <w:color w:val="000000"/>
          <w:sz w:val="24"/>
          <w:szCs w:val="24"/>
        </w:rPr>
        <w:t>Attachment</w:t>
      </w:r>
    </w:p>
    <w:p w:rsidR="00584A6E" w:rsidRDefault="00584A6E" w:rsidP="00B13A00">
      <w:pPr>
        <w:rPr>
          <w:rFonts w:ascii="Times New Roman" w:hAnsi="Times New Roman"/>
          <w:b/>
          <w:bCs/>
          <w:color w:val="000000"/>
        </w:rPr>
      </w:pPr>
    </w:p>
    <w:p w:rsidR="00B13A00" w:rsidRPr="00B13A00" w:rsidRDefault="00B13A00" w:rsidP="00B13A00">
      <w:pPr>
        <w:rPr>
          <w:rFonts w:ascii="Times New Roman" w:hAnsi="Times New Roman"/>
          <w:b/>
          <w:bCs/>
          <w:color w:val="000000"/>
        </w:rPr>
      </w:pPr>
      <w:r w:rsidRPr="00B13A00">
        <w:rPr>
          <w:rFonts w:ascii="Times New Roman" w:hAnsi="Times New Roman"/>
          <w:b/>
          <w:bCs/>
          <w:color w:val="000000"/>
        </w:rPr>
        <w:t>201</w:t>
      </w:r>
      <w:r w:rsidR="0002340D">
        <w:rPr>
          <w:rFonts w:ascii="Times New Roman" w:hAnsi="Times New Roman"/>
          <w:b/>
          <w:bCs/>
          <w:color w:val="000000"/>
        </w:rPr>
        <w:t>9</w:t>
      </w:r>
      <w:r w:rsidRPr="00B13A00">
        <w:rPr>
          <w:rFonts w:ascii="Times New Roman" w:hAnsi="Times New Roman"/>
          <w:b/>
          <w:bCs/>
          <w:color w:val="000000"/>
        </w:rPr>
        <w:t>-</w:t>
      </w:r>
      <w:r w:rsidR="0002340D">
        <w:rPr>
          <w:rFonts w:ascii="Times New Roman" w:hAnsi="Times New Roman"/>
          <w:b/>
          <w:bCs/>
          <w:color w:val="000000"/>
        </w:rPr>
        <w:t>20</w:t>
      </w:r>
      <w:r w:rsidRPr="00B13A00">
        <w:rPr>
          <w:rFonts w:ascii="Times New Roman" w:hAnsi="Times New Roman"/>
          <w:b/>
          <w:bCs/>
          <w:color w:val="000000"/>
        </w:rPr>
        <w:t xml:space="preserve"> AGE Reporting Year Survey Dates and Number of </w:t>
      </w:r>
      <w:r w:rsidR="00072292">
        <w:rPr>
          <w:rFonts w:ascii="Times New Roman" w:hAnsi="Times New Roman"/>
          <w:b/>
          <w:bCs/>
          <w:color w:val="000000"/>
        </w:rPr>
        <w:t xml:space="preserve">Classroom </w:t>
      </w:r>
      <w:r w:rsidRPr="00B13A00">
        <w:rPr>
          <w:rFonts w:ascii="Times New Roman" w:hAnsi="Times New Roman"/>
          <w:b/>
          <w:bCs/>
          <w:color w:val="000000"/>
        </w:rPr>
        <w:t>Instructional Days in the Survey Window</w:t>
      </w:r>
      <w:r w:rsidR="00CC6CD3">
        <w:rPr>
          <w:rFonts w:ascii="Times New Roman" w:hAnsi="Times New Roman"/>
          <w:b/>
          <w:bCs/>
          <w:color w:val="000000"/>
        </w:rPr>
        <w:t>.</w:t>
      </w:r>
    </w:p>
    <w:p w:rsidR="00A955DD" w:rsidRDefault="00A955DD" w:rsidP="00B13A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District Management Information System as of July 1, 201</w:t>
      </w:r>
      <w:r w:rsidR="0002340D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:   </w:t>
      </w:r>
    </w:p>
    <w:p w:rsidR="00B13A00" w:rsidRPr="00B13A00" w:rsidRDefault="00B13A00" w:rsidP="00B13A00">
      <w:pPr>
        <w:spacing w:after="0" w:line="240" w:lineRule="auto"/>
        <w:rPr>
          <w:rFonts w:ascii="Times New Roman" w:hAnsi="Times New Roman"/>
        </w:rPr>
      </w:pPr>
      <w:r w:rsidRPr="00B13A00">
        <w:rPr>
          <w:rFonts w:ascii="Times New Roman" w:hAnsi="Times New Roman"/>
        </w:rPr>
        <w:t>District</w:t>
      </w:r>
      <w:r w:rsidR="00AD3300">
        <w:rPr>
          <w:rFonts w:ascii="Times New Roman" w:hAnsi="Times New Roman"/>
        </w:rPr>
        <w:t xml:space="preserve"> Name</w:t>
      </w:r>
      <w:r w:rsidRPr="00B13A00">
        <w:rPr>
          <w:rFonts w:ascii="Times New Roman" w:hAnsi="Times New Roman"/>
        </w:rPr>
        <w:t xml:space="preserve">:                                                   </w:t>
      </w:r>
    </w:p>
    <w:p w:rsidR="00CD69C8" w:rsidRDefault="00B13A00" w:rsidP="00B13A00">
      <w:pPr>
        <w:spacing w:after="0" w:line="240" w:lineRule="auto"/>
        <w:rPr>
          <w:rFonts w:ascii="Times New Roman" w:hAnsi="Times New Roman"/>
        </w:rPr>
      </w:pPr>
      <w:r w:rsidRPr="00B13A00">
        <w:rPr>
          <w:rFonts w:ascii="Times New Roman" w:hAnsi="Times New Roman"/>
        </w:rPr>
        <w:t>District Contact</w:t>
      </w:r>
      <w:r w:rsidR="00AD3300">
        <w:rPr>
          <w:rFonts w:ascii="Times New Roman" w:hAnsi="Times New Roman"/>
        </w:rPr>
        <w:t xml:space="preserve"> Person</w:t>
      </w:r>
      <w:r w:rsidRPr="00B13A00">
        <w:rPr>
          <w:rFonts w:ascii="Times New Roman" w:hAnsi="Times New Roman"/>
        </w:rPr>
        <w:t>:</w:t>
      </w:r>
    </w:p>
    <w:p w:rsidR="00B13A00" w:rsidRPr="00B13A00" w:rsidRDefault="00AD3300" w:rsidP="00B13A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District </w:t>
      </w:r>
      <w:r w:rsidR="00B13A00" w:rsidRPr="00B13A00">
        <w:rPr>
          <w:rFonts w:ascii="Times New Roman" w:hAnsi="Times New Roman"/>
        </w:rPr>
        <w:t xml:space="preserve">Phone: </w:t>
      </w:r>
    </w:p>
    <w:p w:rsidR="00AD3300" w:rsidRPr="00B13A00" w:rsidRDefault="00AD3300" w:rsidP="00B13A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District </w:t>
      </w:r>
      <w:r w:rsidR="00B13A00" w:rsidRPr="00B13A00">
        <w:rPr>
          <w:rFonts w:ascii="Times New Roman" w:hAnsi="Times New Roman"/>
        </w:rPr>
        <w:t>Email:</w:t>
      </w:r>
    </w:p>
    <w:tbl>
      <w:tblPr>
        <w:tblpPr w:leftFromText="180" w:rightFromText="180" w:bottomFromText="25" w:vertAnchor="text"/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968"/>
        <w:gridCol w:w="2790"/>
        <w:gridCol w:w="2520"/>
      </w:tblGrid>
      <w:tr w:rsidR="00B13A00" w:rsidRPr="00980F89" w:rsidTr="00264261">
        <w:trPr>
          <w:trHeight w:val="970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Survey</w:t>
            </w:r>
          </w:p>
        </w:tc>
        <w:tc>
          <w:tcPr>
            <w:tcW w:w="2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Start Date of Enrollment Data Included in Survey 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(A)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End Date of Enrollment Data Included in Survey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(B)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Number of Instructional Days</w:t>
            </w:r>
            <w:r w:rsidR="003752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in Survey Period</w:t>
            </w: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 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 C )</w:t>
            </w:r>
          </w:p>
        </w:tc>
      </w:tr>
      <w:tr w:rsidR="00B13A00" w:rsidRPr="00980F89" w:rsidTr="00501847">
        <w:trPr>
          <w:trHeight w:val="217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13A00" w:rsidRPr="00980F89" w:rsidTr="00501847">
        <w:trPr>
          <w:trHeight w:val="25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13A00" w:rsidRPr="00980F89" w:rsidTr="00501847">
        <w:trPr>
          <w:trHeight w:val="7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114C85" w:rsidRDefault="00B13A00" w:rsidP="00B13A00">
      <w:pPr>
        <w:rPr>
          <w:rFonts w:ascii="Times New Roman" w:hAnsi="Times New Roman"/>
          <w:bCs/>
          <w:color w:val="000000"/>
          <w:sz w:val="20"/>
          <w:szCs w:val="20"/>
        </w:rPr>
      </w:pPr>
      <w:r w:rsidRPr="00B13A00">
        <w:rPr>
          <w:rFonts w:ascii="Times New Roman" w:hAnsi="Times New Roman"/>
          <w:bCs/>
          <w:color w:val="000000"/>
          <w:sz w:val="20"/>
          <w:szCs w:val="20"/>
        </w:rPr>
        <w:t>*Do not include on-line courses.</w:t>
      </w:r>
    </w:p>
    <w:p w:rsidR="00B13A00" w:rsidRPr="00B13A00" w:rsidRDefault="00B13A00" w:rsidP="00B13A00">
      <w:pPr>
        <w:rPr>
          <w:rFonts w:ascii="Times New Roman" w:hAnsi="Times New Roman"/>
        </w:rPr>
      </w:pPr>
      <w:r w:rsidRPr="00B13A00">
        <w:rPr>
          <w:rFonts w:ascii="Times New Roman" w:hAnsi="Times New Roman"/>
          <w:b/>
          <w:bCs/>
          <w:color w:val="000000"/>
        </w:rPr>
        <w:t>201</w:t>
      </w:r>
      <w:r w:rsidR="0002340D">
        <w:rPr>
          <w:rFonts w:ascii="Times New Roman" w:hAnsi="Times New Roman"/>
          <w:b/>
          <w:bCs/>
          <w:color w:val="000000"/>
        </w:rPr>
        <w:t>9</w:t>
      </w:r>
      <w:r w:rsidR="00F90221">
        <w:rPr>
          <w:rFonts w:ascii="Times New Roman" w:hAnsi="Times New Roman"/>
          <w:b/>
          <w:bCs/>
          <w:color w:val="000000"/>
        </w:rPr>
        <w:t>-</w:t>
      </w:r>
      <w:r w:rsidR="0002340D">
        <w:rPr>
          <w:rFonts w:ascii="Times New Roman" w:hAnsi="Times New Roman"/>
          <w:b/>
          <w:bCs/>
          <w:color w:val="000000"/>
        </w:rPr>
        <w:t>20</w:t>
      </w:r>
      <w:r w:rsidRPr="00B13A00">
        <w:rPr>
          <w:rFonts w:ascii="Times New Roman" w:hAnsi="Times New Roman"/>
          <w:b/>
          <w:bCs/>
          <w:color w:val="000000"/>
        </w:rPr>
        <w:t xml:space="preserve"> CTE Reporting Year Survey Dates and Number of </w:t>
      </w:r>
      <w:r w:rsidR="00072292">
        <w:rPr>
          <w:rFonts w:ascii="Times New Roman" w:hAnsi="Times New Roman"/>
          <w:b/>
          <w:bCs/>
          <w:color w:val="000000"/>
        </w:rPr>
        <w:t xml:space="preserve">Classroom </w:t>
      </w:r>
      <w:r w:rsidRPr="00B13A00">
        <w:rPr>
          <w:rFonts w:ascii="Times New Roman" w:hAnsi="Times New Roman"/>
          <w:b/>
          <w:bCs/>
          <w:color w:val="000000"/>
        </w:rPr>
        <w:t xml:space="preserve">Instructional Days in </w:t>
      </w:r>
      <w:proofErr w:type="spellStart"/>
      <w:r w:rsidRPr="00B13A00">
        <w:rPr>
          <w:rFonts w:ascii="Times New Roman" w:hAnsi="Times New Roman"/>
          <w:b/>
          <w:bCs/>
          <w:color w:val="000000"/>
        </w:rPr>
        <w:t>theSurvey</w:t>
      </w:r>
      <w:proofErr w:type="spellEnd"/>
      <w:r w:rsidRPr="00B13A00">
        <w:rPr>
          <w:rFonts w:ascii="Times New Roman" w:hAnsi="Times New Roman"/>
          <w:b/>
          <w:bCs/>
          <w:color w:val="000000"/>
        </w:rPr>
        <w:t xml:space="preserve"> Window</w:t>
      </w:r>
      <w:r w:rsidR="00CC6CD3">
        <w:rPr>
          <w:rFonts w:ascii="Times New Roman" w:hAnsi="Times New Roman"/>
          <w:b/>
          <w:bCs/>
          <w:color w:val="000000"/>
        </w:rPr>
        <w:t>.</w:t>
      </w:r>
    </w:p>
    <w:tbl>
      <w:tblPr>
        <w:tblpPr w:leftFromText="180" w:rightFromText="180" w:bottomFromText="25" w:vertAnchor="text"/>
        <w:tblW w:w="93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2968"/>
        <w:gridCol w:w="2790"/>
        <w:gridCol w:w="2520"/>
      </w:tblGrid>
      <w:tr w:rsidR="00B13A00" w:rsidRPr="00980F89" w:rsidTr="00501847">
        <w:trPr>
          <w:trHeight w:val="697"/>
        </w:trPr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Survey</w:t>
            </w:r>
          </w:p>
        </w:tc>
        <w:tc>
          <w:tcPr>
            <w:tcW w:w="2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Start Date of Enrollment Data Included in Survey 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(A)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End Date of Enrollment Data Included in Survey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(B)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Number of Instructional Days</w:t>
            </w:r>
            <w:r w:rsidR="003752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in Survey Period</w:t>
            </w: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 </w:t>
            </w:r>
          </w:p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0F89">
              <w:rPr>
                <w:rFonts w:ascii="Times New Roman" w:hAnsi="Times New Roman"/>
                <w:sz w:val="20"/>
                <w:szCs w:val="20"/>
              </w:rPr>
              <w:t>( C )</w:t>
            </w:r>
          </w:p>
        </w:tc>
      </w:tr>
      <w:tr w:rsidR="00B13A00" w:rsidRPr="00980F89" w:rsidTr="00501847">
        <w:trPr>
          <w:trHeight w:val="310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13A00" w:rsidRPr="00980F89" w:rsidTr="00501847">
        <w:trPr>
          <w:trHeight w:val="337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13A00" w:rsidRPr="00980F89" w:rsidTr="00501847">
        <w:trPr>
          <w:trHeight w:val="283"/>
        </w:trPr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spacing w:line="252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80F89"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3A00" w:rsidRPr="00980F89" w:rsidRDefault="00B13A00" w:rsidP="0050184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B13A00" w:rsidRDefault="00B13A00" w:rsidP="00B13A00">
      <w:pPr>
        <w:spacing w:after="160" w:line="252" w:lineRule="auto"/>
        <w:rPr>
          <w:rFonts w:ascii="Times New Roman" w:hAnsi="Times New Roman"/>
          <w:sz w:val="20"/>
          <w:szCs w:val="20"/>
        </w:rPr>
      </w:pPr>
      <w:r w:rsidRPr="00B13A00">
        <w:rPr>
          <w:rFonts w:ascii="Times New Roman" w:hAnsi="Times New Roman"/>
          <w:sz w:val="20"/>
          <w:szCs w:val="20"/>
        </w:rPr>
        <w:t>*Do not include on-line courses.</w:t>
      </w:r>
    </w:p>
    <w:p w:rsidR="00B13A00" w:rsidRPr="00B13A00" w:rsidRDefault="00B13A00" w:rsidP="00B13A00">
      <w:pPr>
        <w:spacing w:after="160" w:line="252" w:lineRule="auto"/>
        <w:rPr>
          <w:rFonts w:ascii="Times New Roman" w:hAnsi="Times New Roman"/>
          <w:sz w:val="21"/>
          <w:szCs w:val="21"/>
        </w:rPr>
      </w:pPr>
      <w:r w:rsidRPr="00B13A00">
        <w:rPr>
          <w:rFonts w:ascii="Times New Roman" w:hAnsi="Times New Roman"/>
          <w:sz w:val="21"/>
          <w:szCs w:val="21"/>
        </w:rPr>
        <w:t xml:space="preserve">Instructions/Guidelines for completing the </w:t>
      </w:r>
      <w:r w:rsidR="00CC6CD3">
        <w:rPr>
          <w:rFonts w:ascii="Times New Roman" w:hAnsi="Times New Roman"/>
          <w:sz w:val="21"/>
          <w:szCs w:val="21"/>
        </w:rPr>
        <w:t>Survey</w:t>
      </w:r>
      <w:r w:rsidRPr="00B13A00">
        <w:rPr>
          <w:rFonts w:ascii="Times New Roman" w:hAnsi="Times New Roman"/>
          <w:sz w:val="21"/>
          <w:szCs w:val="21"/>
        </w:rPr>
        <w:t>:</w:t>
      </w:r>
    </w:p>
    <w:p w:rsidR="00B13A00" w:rsidRPr="00B13A00" w:rsidRDefault="00B13A00" w:rsidP="00B13A00">
      <w:pPr>
        <w:numPr>
          <w:ilvl w:val="0"/>
          <w:numId w:val="1"/>
        </w:numPr>
        <w:spacing w:after="160" w:line="252" w:lineRule="auto"/>
        <w:contextualSpacing/>
        <w:rPr>
          <w:rFonts w:ascii="Times New Roman" w:eastAsia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Box A – enter the start enrollment date of your survey window.</w:t>
      </w:r>
    </w:p>
    <w:p w:rsidR="00B13A00" w:rsidRPr="00B13A00" w:rsidRDefault="00B13A00" w:rsidP="00B13A00">
      <w:pPr>
        <w:numPr>
          <w:ilvl w:val="0"/>
          <w:numId w:val="1"/>
        </w:numPr>
        <w:spacing w:after="160" w:line="252" w:lineRule="auto"/>
        <w:contextualSpacing/>
        <w:rPr>
          <w:rFonts w:ascii="Times New Roman" w:eastAsia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Box B – enter the end enrollment date of your survey window.</w:t>
      </w:r>
    </w:p>
    <w:p w:rsidR="00B13A00" w:rsidRPr="00B13A00" w:rsidRDefault="00B13A00" w:rsidP="00B13A00">
      <w:pPr>
        <w:numPr>
          <w:ilvl w:val="0"/>
          <w:numId w:val="1"/>
        </w:numPr>
        <w:spacing w:after="160" w:line="252" w:lineRule="auto"/>
        <w:contextualSpacing/>
        <w:rPr>
          <w:rFonts w:ascii="Times New Roman" w:eastAsia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Box C – enter the number of days between Box -A and Box -B, exclude all days the district does not provide instruction (e.g., weekends, holidays, district closed days, teacher planning days, etc</w:t>
      </w:r>
      <w:r w:rsidR="00066D9A">
        <w:rPr>
          <w:rFonts w:ascii="Times New Roman" w:eastAsia="Times New Roman" w:hAnsi="Times New Roman"/>
          <w:sz w:val="21"/>
          <w:szCs w:val="21"/>
        </w:rPr>
        <w:t>.</w:t>
      </w:r>
      <w:r w:rsidRPr="00B13A00">
        <w:rPr>
          <w:rFonts w:ascii="Times New Roman" w:eastAsia="Times New Roman" w:hAnsi="Times New Roman"/>
          <w:sz w:val="21"/>
          <w:szCs w:val="21"/>
        </w:rPr>
        <w:t>)</w:t>
      </w:r>
      <w:r w:rsidR="00066D9A">
        <w:rPr>
          <w:rFonts w:ascii="Times New Roman" w:eastAsia="Times New Roman" w:hAnsi="Times New Roman"/>
          <w:sz w:val="21"/>
          <w:szCs w:val="21"/>
        </w:rPr>
        <w:t>.</w:t>
      </w:r>
      <w:r w:rsidRPr="00B13A00">
        <w:rPr>
          <w:rFonts w:ascii="Times New Roman" w:eastAsia="Times New Roman" w:hAnsi="Times New Roman"/>
          <w:sz w:val="21"/>
          <w:szCs w:val="21"/>
        </w:rPr>
        <w:t xml:space="preserve">  </w:t>
      </w:r>
    </w:p>
    <w:p w:rsidR="00B13A00" w:rsidRPr="00B13A00" w:rsidRDefault="00B13A00" w:rsidP="00B13A00">
      <w:pPr>
        <w:numPr>
          <w:ilvl w:val="0"/>
          <w:numId w:val="1"/>
        </w:numPr>
        <w:spacing w:after="160" w:line="252" w:lineRule="auto"/>
        <w:contextualSpacing/>
        <w:rPr>
          <w:rFonts w:ascii="Times New Roman" w:eastAsia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If the district does not provide instruction during a survey window, please indicate “no instruction provided during this survey window.”</w:t>
      </w:r>
    </w:p>
    <w:p w:rsidR="00B13A00" w:rsidRPr="00B13A00" w:rsidRDefault="00B13A00" w:rsidP="00CB36FC">
      <w:pPr>
        <w:numPr>
          <w:ilvl w:val="0"/>
          <w:numId w:val="1"/>
        </w:numPr>
        <w:spacing w:after="160" w:line="252" w:lineRule="auto"/>
        <w:contextualSpacing/>
        <w:rPr>
          <w:rFonts w:ascii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Do not submit over lapping dates for any survey window and confirm that your survey dates are within the three survey windows: survey F: summer months, survey W: fall months, survey S: winter/spring months.</w:t>
      </w:r>
    </w:p>
    <w:p w:rsidR="00715790" w:rsidRPr="00B13A00" w:rsidRDefault="00B13A00" w:rsidP="00CB36FC">
      <w:pPr>
        <w:numPr>
          <w:ilvl w:val="0"/>
          <w:numId w:val="1"/>
        </w:numPr>
        <w:spacing w:after="160" w:line="252" w:lineRule="auto"/>
        <w:contextualSpacing/>
        <w:rPr>
          <w:rFonts w:ascii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Please do not include “on-line” instructional periods in this survey.</w:t>
      </w:r>
    </w:p>
    <w:p w:rsidR="00B13A00" w:rsidRPr="00B13A00" w:rsidRDefault="00B13A00" w:rsidP="00B13A00">
      <w:pPr>
        <w:numPr>
          <w:ilvl w:val="0"/>
          <w:numId w:val="1"/>
        </w:numPr>
        <w:spacing w:after="160" w:line="252" w:lineRule="auto"/>
        <w:contextualSpacing/>
        <w:rPr>
          <w:rFonts w:ascii="Times New Roman" w:hAnsi="Times New Roman"/>
          <w:sz w:val="21"/>
          <w:szCs w:val="21"/>
        </w:rPr>
      </w:pPr>
      <w:r w:rsidRPr="00B13A00">
        <w:rPr>
          <w:rFonts w:ascii="Times New Roman" w:eastAsia="Times New Roman" w:hAnsi="Times New Roman"/>
          <w:sz w:val="21"/>
          <w:szCs w:val="21"/>
        </w:rPr>
        <w:t>For all survey reporting timelines, see Appe</w:t>
      </w:r>
      <w:r w:rsidR="00CD69C8">
        <w:rPr>
          <w:rFonts w:ascii="Times New Roman" w:eastAsia="Times New Roman" w:hAnsi="Times New Roman"/>
          <w:sz w:val="21"/>
          <w:szCs w:val="21"/>
        </w:rPr>
        <w:t xml:space="preserve">ndix V of the CCTCMIS Handbook. </w:t>
      </w:r>
    </w:p>
    <w:p w:rsidR="0037527B" w:rsidRPr="00A955DD" w:rsidRDefault="00FA0F60" w:rsidP="00B13A00">
      <w:pPr>
        <w:spacing w:after="160" w:line="252" w:lineRule="auto"/>
        <w:ind w:left="720"/>
        <w:contextualSpacing/>
        <w:rPr>
          <w:rFonts w:ascii="Times New Roman" w:hAnsi="Times New Roman"/>
          <w:sz w:val="21"/>
          <w:szCs w:val="21"/>
        </w:rPr>
      </w:pPr>
      <w:hyperlink r:id="rId5" w:history="1">
        <w:r w:rsidR="008343A4" w:rsidRPr="00A955DD">
          <w:rPr>
            <w:rStyle w:val="Hyperlink"/>
            <w:rFonts w:ascii="Times New Roman" w:hAnsi="Times New Roman"/>
            <w:sz w:val="21"/>
            <w:szCs w:val="21"/>
          </w:rPr>
          <w:t>http://fldoe.org/accountability/data-sys/CCTCMIS/dcae-dis/database-handbooks.stml</w:t>
        </w:r>
      </w:hyperlink>
    </w:p>
    <w:p w:rsidR="008343A4" w:rsidRDefault="008343A4" w:rsidP="00B13A00">
      <w:pPr>
        <w:spacing w:after="160" w:line="252" w:lineRule="auto"/>
        <w:ind w:left="720"/>
        <w:contextualSpacing/>
        <w:rPr>
          <w:sz w:val="21"/>
          <w:szCs w:val="21"/>
        </w:rPr>
      </w:pPr>
    </w:p>
    <w:p w:rsidR="0037527B" w:rsidRPr="0037527B" w:rsidRDefault="0037527B" w:rsidP="00B13A00">
      <w:pPr>
        <w:spacing w:after="160" w:line="252" w:lineRule="auto"/>
        <w:ind w:left="720"/>
        <w:contextualSpacing/>
        <w:rPr>
          <w:rFonts w:ascii="Times New Roman" w:hAnsi="Times New Roman"/>
          <w:sz w:val="21"/>
          <w:szCs w:val="21"/>
        </w:rPr>
      </w:pPr>
      <w:r w:rsidRPr="0037527B">
        <w:rPr>
          <w:rFonts w:ascii="Times New Roman" w:hAnsi="Times New Roman"/>
          <w:sz w:val="21"/>
          <w:szCs w:val="21"/>
        </w:rPr>
        <w:t>Please return the completed survey to:</w:t>
      </w:r>
    </w:p>
    <w:p w:rsidR="0037527B" w:rsidRPr="0037527B" w:rsidRDefault="00FA0F60" w:rsidP="00B13A00">
      <w:pPr>
        <w:spacing w:after="160" w:line="252" w:lineRule="auto"/>
        <w:ind w:left="720"/>
        <w:contextualSpacing/>
        <w:rPr>
          <w:sz w:val="21"/>
          <w:szCs w:val="21"/>
        </w:rPr>
      </w:pPr>
      <w:hyperlink r:id="rId6" w:history="1">
        <w:r w:rsidR="0002340D">
          <w:rPr>
            <w:rFonts w:ascii="Times New Roman" w:hAnsi="Times New Roman"/>
            <w:color w:val="0000FF"/>
            <w:sz w:val="21"/>
            <w:szCs w:val="21"/>
            <w:u w:val="single"/>
          </w:rPr>
          <w:t>Johnson.Tan</w:t>
        </w:r>
        <w:r w:rsidR="0002340D" w:rsidRPr="0037527B">
          <w:rPr>
            <w:rFonts w:ascii="Times New Roman" w:hAnsi="Times New Roman"/>
            <w:color w:val="0000FF"/>
            <w:sz w:val="21"/>
            <w:szCs w:val="21"/>
            <w:u w:val="single"/>
          </w:rPr>
          <w:t>@fldoe.org</w:t>
        </w:r>
      </w:hyperlink>
      <w:bookmarkStart w:id="0" w:name="_GoBack"/>
      <w:bookmarkEnd w:id="0"/>
    </w:p>
    <w:sectPr w:rsidR="0037527B" w:rsidRPr="0037527B" w:rsidSect="00584A6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66E4"/>
    <w:multiLevelType w:val="hybridMultilevel"/>
    <w:tmpl w:val="0F327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00"/>
    <w:rsid w:val="0002340D"/>
    <w:rsid w:val="00066D9A"/>
    <w:rsid w:val="00072292"/>
    <w:rsid w:val="000D2890"/>
    <w:rsid w:val="00114C85"/>
    <w:rsid w:val="00156239"/>
    <w:rsid w:val="00264261"/>
    <w:rsid w:val="0037527B"/>
    <w:rsid w:val="00393898"/>
    <w:rsid w:val="00475989"/>
    <w:rsid w:val="0048735E"/>
    <w:rsid w:val="004B27E6"/>
    <w:rsid w:val="00584A6E"/>
    <w:rsid w:val="006A3980"/>
    <w:rsid w:val="00715790"/>
    <w:rsid w:val="00772E58"/>
    <w:rsid w:val="008343A4"/>
    <w:rsid w:val="00A955DD"/>
    <w:rsid w:val="00AD3300"/>
    <w:rsid w:val="00B13A00"/>
    <w:rsid w:val="00BC57B9"/>
    <w:rsid w:val="00CC6CD3"/>
    <w:rsid w:val="00CD69C8"/>
    <w:rsid w:val="00D36B46"/>
    <w:rsid w:val="00F90221"/>
    <w:rsid w:val="00FA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05B3C1-3E47-4C8E-B7F4-8860A704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A00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A0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69C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A6E"/>
    <w:rPr>
      <w:rFonts w:ascii="Segoe UI" w:eastAsia="Calibr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752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nson.tan@fldoe.org" TargetMode="External"/><Relationship Id="rId5" Type="http://schemas.openxmlformats.org/officeDocument/2006/relationships/hyperlink" Target="http://fldoe.org/accountability/data-sys/CCTCMIS/dcae-dis/database-handbooks.s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Colin</dc:creator>
  <cp:keywords/>
  <dc:description/>
  <cp:lastModifiedBy>Tan, Johnson</cp:lastModifiedBy>
  <cp:revision>9</cp:revision>
  <cp:lastPrinted>2019-05-23T11:52:00Z</cp:lastPrinted>
  <dcterms:created xsi:type="dcterms:W3CDTF">2018-05-22T17:55:00Z</dcterms:created>
  <dcterms:modified xsi:type="dcterms:W3CDTF">2019-06-04T12:26:00Z</dcterms:modified>
</cp:coreProperties>
</file>