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dTable1Light-Accent5"/>
        <w:tblW w:w="14670" w:type="dxa"/>
        <w:tblInd w:w="-635" w:type="dxa"/>
        <w:tblLayout w:type="fixed"/>
        <w:tblLook w:val="04A0" w:firstRow="1" w:lastRow="0" w:firstColumn="1" w:lastColumn="0" w:noHBand="0" w:noVBand="1"/>
      </w:tblPr>
      <w:tblGrid>
        <w:gridCol w:w="4320"/>
        <w:gridCol w:w="3015"/>
        <w:gridCol w:w="764"/>
        <w:gridCol w:w="1080"/>
        <w:gridCol w:w="312"/>
        <w:gridCol w:w="765"/>
        <w:gridCol w:w="4414"/>
      </w:tblGrid>
      <w:tr w:rsidR="00356803" w14:paraId="5054CC35" w14:textId="77777777" w:rsidTr="499B73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70" w:type="dxa"/>
            <w:gridSpan w:val="7"/>
            <w:tcBorders>
              <w:top w:val="single" w:sz="2" w:space="0" w:color="40A8C8"/>
              <w:left w:val="single" w:sz="2" w:space="0" w:color="40A8C8"/>
              <w:bottom w:val="single" w:sz="12" w:space="0" w:color="40A8C8"/>
              <w:right w:val="single" w:sz="2" w:space="0" w:color="40A8C8"/>
            </w:tcBorders>
          </w:tcPr>
          <w:p w14:paraId="1F7B1802" w14:textId="09D72253" w:rsidR="00356803" w:rsidRDefault="00356803" w:rsidP="3ED99899">
            <w:pPr>
              <w:jc w:val="center"/>
              <w:rPr>
                <w:rFonts w:ascii="Arial" w:eastAsia="Arial" w:hAnsi="Arial" w:cs="Arial"/>
                <w:b w:val="0"/>
                <w:bCs w:val="0"/>
                <w:sz w:val="24"/>
                <w:szCs w:val="24"/>
              </w:rPr>
            </w:pPr>
            <w:r w:rsidRPr="3ED99899">
              <w:rPr>
                <w:rFonts w:ascii="Arial" w:eastAsia="Arial" w:hAnsi="Arial" w:cs="Arial"/>
                <w:sz w:val="28"/>
                <w:szCs w:val="28"/>
              </w:rPr>
              <w:t>Florida Department of Education</w:t>
            </w:r>
          </w:p>
        </w:tc>
      </w:tr>
      <w:tr w:rsidR="00356803" w14:paraId="3FBF8164" w14:textId="77777777" w:rsidTr="499B7378">
        <w:tc>
          <w:tcPr>
            <w:cnfStyle w:val="001000000000" w:firstRow="0" w:lastRow="0" w:firstColumn="1" w:lastColumn="0" w:oddVBand="0" w:evenVBand="0" w:oddHBand="0" w:evenHBand="0" w:firstRowFirstColumn="0" w:firstRowLastColumn="0" w:lastRowFirstColumn="0" w:lastRowLastColumn="0"/>
            <w:tcW w:w="14670" w:type="dxa"/>
            <w:gridSpan w:val="7"/>
            <w:tcBorders>
              <w:top w:val="single" w:sz="12" w:space="0" w:color="40A8C8"/>
              <w:left w:val="single" w:sz="2" w:space="0" w:color="40A8C8"/>
              <w:bottom w:val="single" w:sz="2" w:space="0" w:color="40A8C8"/>
              <w:right w:val="single" w:sz="2" w:space="0" w:color="40A8C8"/>
            </w:tcBorders>
          </w:tcPr>
          <w:p w14:paraId="3BAEE622" w14:textId="2FDE602A" w:rsidR="00356803" w:rsidRDefault="00356803" w:rsidP="3ED99899">
            <w:pPr>
              <w:jc w:val="center"/>
              <w:rPr>
                <w:rFonts w:ascii="Arial" w:eastAsia="Arial" w:hAnsi="Arial" w:cs="Arial"/>
                <w:b w:val="0"/>
                <w:bCs w:val="0"/>
                <w:sz w:val="24"/>
                <w:szCs w:val="24"/>
              </w:rPr>
            </w:pPr>
            <w:r w:rsidRPr="3ED99899">
              <w:rPr>
                <w:rFonts w:ascii="Arial" w:eastAsia="Arial" w:hAnsi="Arial" w:cs="Arial"/>
                <w:sz w:val="28"/>
                <w:szCs w:val="28"/>
              </w:rPr>
              <w:t>Division of Career and Adult Education</w:t>
            </w:r>
          </w:p>
        </w:tc>
      </w:tr>
      <w:tr w:rsidR="00356803" w14:paraId="64198FB2" w14:textId="77777777" w:rsidTr="499B7378">
        <w:tc>
          <w:tcPr>
            <w:cnfStyle w:val="001000000000" w:firstRow="0" w:lastRow="0" w:firstColumn="1" w:lastColumn="0" w:oddVBand="0" w:evenVBand="0" w:oddHBand="0" w:evenHBand="0" w:firstRowFirstColumn="0" w:firstRowLastColumn="0" w:lastRowFirstColumn="0" w:lastRowLastColumn="0"/>
            <w:tcW w:w="14670" w:type="dxa"/>
            <w:gridSpan w:val="7"/>
            <w:tcBorders>
              <w:top w:val="single" w:sz="2" w:space="0" w:color="40A8C8"/>
              <w:left w:val="single" w:sz="2" w:space="0" w:color="40A8C8"/>
              <w:bottom w:val="single" w:sz="2" w:space="0" w:color="40A8C8"/>
              <w:right w:val="single" w:sz="2" w:space="0" w:color="40A8C8"/>
            </w:tcBorders>
          </w:tcPr>
          <w:p w14:paraId="492D260D" w14:textId="74393DC8" w:rsidR="00356803" w:rsidRPr="00660B95" w:rsidRDefault="00356803" w:rsidP="3ED99899">
            <w:pPr>
              <w:jc w:val="center"/>
              <w:rPr>
                <w:rFonts w:ascii="Arial" w:eastAsia="Arial" w:hAnsi="Arial" w:cs="Arial"/>
                <w:sz w:val="28"/>
                <w:szCs w:val="28"/>
              </w:rPr>
            </w:pPr>
            <w:r w:rsidRPr="3ED99899">
              <w:rPr>
                <w:rFonts w:ascii="Arial" w:eastAsia="Arial" w:hAnsi="Arial" w:cs="Arial"/>
                <w:sz w:val="28"/>
                <w:szCs w:val="28"/>
              </w:rPr>
              <w:t>Integrated Education and Training</w:t>
            </w:r>
          </w:p>
        </w:tc>
      </w:tr>
      <w:tr w:rsidR="00CF473B" w:rsidRPr="008A4D16" w14:paraId="6D6F0DCA" w14:textId="77777777" w:rsidTr="499B7378">
        <w:trPr>
          <w:trHeight w:val="634"/>
        </w:trPr>
        <w:tc>
          <w:tcPr>
            <w:cnfStyle w:val="001000000000" w:firstRow="0" w:lastRow="0" w:firstColumn="1" w:lastColumn="0" w:oddVBand="0" w:evenVBand="0" w:oddHBand="0" w:evenHBand="0" w:firstRowFirstColumn="0" w:firstRowLastColumn="0" w:lastRowFirstColumn="0" w:lastRowLastColumn="0"/>
            <w:tcW w:w="4320" w:type="dxa"/>
            <w:tcBorders>
              <w:top w:val="single" w:sz="2" w:space="0" w:color="40A8C8"/>
              <w:left w:val="single" w:sz="2" w:space="0" w:color="40A8C8"/>
              <w:bottom w:val="single" w:sz="2" w:space="0" w:color="40A8C8"/>
              <w:right w:val="single" w:sz="2" w:space="0" w:color="40A8C8"/>
            </w:tcBorders>
          </w:tcPr>
          <w:p w14:paraId="5C02E307" w14:textId="61A341D0" w:rsidR="00CF473B" w:rsidRPr="008A4D16" w:rsidRDefault="00CF473B" w:rsidP="3ED99899">
            <w:pPr>
              <w:rPr>
                <w:rFonts w:ascii="Arial" w:eastAsia="Arial" w:hAnsi="Arial" w:cs="Arial"/>
              </w:rPr>
            </w:pPr>
            <w:r w:rsidRPr="3ED99899">
              <w:rPr>
                <w:rFonts w:ascii="Arial" w:eastAsia="Arial" w:hAnsi="Arial" w:cs="Arial"/>
              </w:rPr>
              <w:t>Agency:</w:t>
            </w:r>
          </w:p>
        </w:tc>
        <w:tc>
          <w:tcPr>
            <w:tcW w:w="5171" w:type="dxa"/>
            <w:gridSpan w:val="4"/>
            <w:tcBorders>
              <w:top w:val="single" w:sz="2" w:space="0" w:color="40A8C8"/>
              <w:left w:val="single" w:sz="2" w:space="0" w:color="40A8C8"/>
              <w:bottom w:val="single" w:sz="2" w:space="0" w:color="40A8C8"/>
              <w:right w:val="single" w:sz="2" w:space="0" w:color="40A8C8"/>
            </w:tcBorders>
          </w:tcPr>
          <w:p w14:paraId="3E415E0F" w14:textId="0F9ECEED" w:rsidR="00CF473B" w:rsidRDefault="644E53D3" w:rsidP="3ED99899">
            <w:pPr>
              <w:cnfStyle w:val="000000000000" w:firstRow="0" w:lastRow="0" w:firstColumn="0" w:lastColumn="0" w:oddVBand="0" w:evenVBand="0" w:oddHBand="0" w:evenHBand="0" w:firstRowFirstColumn="0" w:firstRowLastColumn="0" w:lastRowFirstColumn="0" w:lastRowLastColumn="0"/>
              <w:rPr>
                <w:rFonts w:ascii="Arial" w:eastAsia="Arial" w:hAnsi="Arial" w:cs="Arial"/>
                <w:b/>
                <w:bCs/>
              </w:rPr>
            </w:pPr>
            <w:r w:rsidRPr="0D7E1619">
              <w:rPr>
                <w:rFonts w:ascii="Arial" w:eastAsia="Arial" w:hAnsi="Arial" w:cs="Arial"/>
                <w:b/>
                <w:bCs/>
              </w:rPr>
              <w:t xml:space="preserve">Select </w:t>
            </w:r>
            <w:r w:rsidR="6EA09FDF" w:rsidRPr="0D7E1619">
              <w:rPr>
                <w:rFonts w:ascii="Arial" w:eastAsia="Arial" w:hAnsi="Arial" w:cs="Arial"/>
                <w:b/>
                <w:bCs/>
              </w:rPr>
              <w:t>Agency Type:</w:t>
            </w:r>
            <w:r w:rsidR="00CF473B">
              <w:br/>
            </w:r>
            <w:r w:rsidR="2EA84A1C" w:rsidRPr="0D7E1619">
              <w:rPr>
                <w:rFonts w:ascii="Arial" w:eastAsia="Arial" w:hAnsi="Arial" w:cs="Arial"/>
                <w:b/>
                <w:bCs/>
              </w:rPr>
              <w:t xml:space="preserve">School District, </w:t>
            </w:r>
            <w:r w:rsidR="64C2B2AE" w:rsidRPr="0D7E1619">
              <w:rPr>
                <w:rFonts w:ascii="Arial" w:eastAsia="Arial" w:hAnsi="Arial" w:cs="Arial"/>
                <w:b/>
                <w:bCs/>
              </w:rPr>
              <w:t>FCS Institution, CBO</w:t>
            </w:r>
          </w:p>
        </w:tc>
        <w:tc>
          <w:tcPr>
            <w:tcW w:w="5179" w:type="dxa"/>
            <w:gridSpan w:val="2"/>
            <w:tcBorders>
              <w:top w:val="single" w:sz="2" w:space="0" w:color="40A8C8"/>
              <w:left w:val="single" w:sz="2" w:space="0" w:color="40A8C8"/>
              <w:bottom w:val="single" w:sz="2" w:space="0" w:color="40A8C8"/>
              <w:right w:val="single" w:sz="2" w:space="0" w:color="40A8C8"/>
            </w:tcBorders>
          </w:tcPr>
          <w:p w14:paraId="3E521150" w14:textId="4D8D1AB2" w:rsidR="00CF473B" w:rsidRPr="008A4D16" w:rsidRDefault="3FFEF2B1" w:rsidP="3ED99899">
            <w:pPr>
              <w:cnfStyle w:val="000000000000" w:firstRow="0" w:lastRow="0" w:firstColumn="0" w:lastColumn="0" w:oddVBand="0" w:evenVBand="0" w:oddHBand="0" w:evenHBand="0" w:firstRowFirstColumn="0" w:firstRowLastColumn="0" w:lastRowFirstColumn="0" w:lastRowLastColumn="0"/>
              <w:rPr>
                <w:rFonts w:ascii="Arial" w:eastAsia="Arial" w:hAnsi="Arial" w:cs="Arial"/>
                <w:b/>
                <w:bCs/>
              </w:rPr>
            </w:pPr>
            <w:r w:rsidRPr="0D7E1619">
              <w:rPr>
                <w:rFonts w:ascii="Arial" w:eastAsia="Arial" w:hAnsi="Arial" w:cs="Arial"/>
                <w:b/>
                <w:bCs/>
              </w:rPr>
              <w:t xml:space="preserve">Select </w:t>
            </w:r>
            <w:r w:rsidR="6EA09FDF" w:rsidRPr="0D7E1619">
              <w:rPr>
                <w:rFonts w:ascii="Arial" w:eastAsia="Arial" w:hAnsi="Arial" w:cs="Arial"/>
                <w:b/>
                <w:bCs/>
              </w:rPr>
              <w:t>Grant Submission Type:</w:t>
            </w:r>
            <w:r w:rsidR="00CF473B">
              <w:br/>
            </w:r>
            <w:r w:rsidR="6EA09FDF" w:rsidRPr="0D7E1619">
              <w:rPr>
                <w:rFonts w:ascii="Arial" w:eastAsia="Arial" w:hAnsi="Arial" w:cs="Arial"/>
                <w:b/>
                <w:bCs/>
              </w:rPr>
              <w:t>AGE, IELCE, Corrections</w:t>
            </w:r>
          </w:p>
        </w:tc>
      </w:tr>
      <w:tr w:rsidR="00102AA4" w:rsidRPr="008A4D16" w14:paraId="6EBB753A" w14:textId="77777777" w:rsidTr="499B7378">
        <w:trPr>
          <w:trHeight w:val="634"/>
        </w:trPr>
        <w:tc>
          <w:tcPr>
            <w:cnfStyle w:val="001000000000" w:firstRow="0" w:lastRow="0" w:firstColumn="1" w:lastColumn="0" w:oddVBand="0" w:evenVBand="0" w:oddHBand="0" w:evenHBand="0" w:firstRowFirstColumn="0" w:firstRowLastColumn="0" w:lastRowFirstColumn="0" w:lastRowLastColumn="0"/>
            <w:tcW w:w="7335" w:type="dxa"/>
            <w:gridSpan w:val="2"/>
            <w:tcBorders>
              <w:top w:val="single" w:sz="2" w:space="0" w:color="40A8C8"/>
              <w:left w:val="single" w:sz="2" w:space="0" w:color="40A8C8"/>
              <w:bottom w:val="single" w:sz="2" w:space="0" w:color="40A8C8"/>
              <w:right w:val="single" w:sz="2" w:space="0" w:color="40A8C8"/>
            </w:tcBorders>
          </w:tcPr>
          <w:p w14:paraId="3EE5FFB7" w14:textId="3EED1322" w:rsidR="00102AA4" w:rsidRPr="00102AA4" w:rsidRDefault="00102AA4" w:rsidP="3ED99899">
            <w:pPr>
              <w:rPr>
                <w:rFonts w:ascii="Arial" w:eastAsia="Arial" w:hAnsi="Arial" w:cs="Arial"/>
              </w:rPr>
            </w:pPr>
            <w:r w:rsidRPr="3ED99899">
              <w:rPr>
                <w:rFonts w:ascii="Arial" w:eastAsia="Arial" w:hAnsi="Arial" w:cs="Arial"/>
              </w:rPr>
              <w:t>IET Program Number:</w:t>
            </w:r>
          </w:p>
        </w:tc>
        <w:tc>
          <w:tcPr>
            <w:tcW w:w="7335" w:type="dxa"/>
            <w:gridSpan w:val="5"/>
            <w:tcBorders>
              <w:top w:val="single" w:sz="2" w:space="0" w:color="40A8C8"/>
              <w:left w:val="single" w:sz="2" w:space="0" w:color="40A8C8"/>
              <w:bottom w:val="single" w:sz="2" w:space="0" w:color="40A8C8"/>
              <w:right w:val="single" w:sz="2" w:space="0" w:color="40A8C8"/>
            </w:tcBorders>
          </w:tcPr>
          <w:p w14:paraId="4E6E0B7C" w14:textId="521225EF" w:rsidR="00102AA4" w:rsidRPr="00102AA4" w:rsidRDefault="00102AA4" w:rsidP="3ED99899">
            <w:pPr>
              <w:cnfStyle w:val="000000000000" w:firstRow="0" w:lastRow="0" w:firstColumn="0" w:lastColumn="0" w:oddVBand="0" w:evenVBand="0" w:oddHBand="0" w:evenHBand="0" w:firstRowFirstColumn="0" w:firstRowLastColumn="0" w:lastRowFirstColumn="0" w:lastRowLastColumn="0"/>
              <w:rPr>
                <w:rFonts w:ascii="Arial" w:eastAsia="Arial" w:hAnsi="Arial" w:cs="Arial"/>
                <w:b/>
                <w:bCs/>
              </w:rPr>
            </w:pPr>
            <w:r w:rsidRPr="3ED99899">
              <w:rPr>
                <w:rFonts w:ascii="Arial" w:eastAsia="Arial" w:hAnsi="Arial" w:cs="Arial"/>
                <w:b/>
                <w:bCs/>
              </w:rPr>
              <w:t>IET Program Name:</w:t>
            </w:r>
          </w:p>
        </w:tc>
      </w:tr>
      <w:tr w:rsidR="00EB1EC2" w:rsidRPr="008A4D16" w14:paraId="79C8DF32" w14:textId="389FD294" w:rsidTr="499B7378">
        <w:trPr>
          <w:trHeight w:val="915"/>
        </w:trPr>
        <w:tc>
          <w:tcPr>
            <w:cnfStyle w:val="001000000000" w:firstRow="0" w:lastRow="0" w:firstColumn="1" w:lastColumn="0" w:oddVBand="0" w:evenVBand="0" w:oddHBand="0" w:evenHBand="0" w:firstRowFirstColumn="0" w:firstRowLastColumn="0" w:lastRowFirstColumn="0" w:lastRowLastColumn="0"/>
            <w:tcW w:w="14670" w:type="dxa"/>
            <w:gridSpan w:val="7"/>
            <w:tcBorders>
              <w:top w:val="single" w:sz="2" w:space="0" w:color="40A8C8"/>
              <w:left w:val="single" w:sz="2" w:space="0" w:color="40A8C8"/>
              <w:right w:val="single" w:sz="2" w:space="0" w:color="40A8C8"/>
            </w:tcBorders>
          </w:tcPr>
          <w:p w14:paraId="03E2BE07" w14:textId="77777777" w:rsidR="00EB1EC2" w:rsidRPr="008A4D16" w:rsidRDefault="00EB1EC2" w:rsidP="3ED99899">
            <w:pPr>
              <w:rPr>
                <w:rFonts w:ascii="Arial" w:eastAsia="Arial" w:hAnsi="Arial" w:cs="Arial"/>
              </w:rPr>
            </w:pPr>
            <w:r w:rsidRPr="3ED99899">
              <w:rPr>
                <w:rFonts w:ascii="Arial" w:eastAsia="Arial" w:hAnsi="Arial" w:cs="Arial"/>
              </w:rPr>
              <w:t>Directions:</w:t>
            </w:r>
          </w:p>
          <w:p w14:paraId="793823F8" w14:textId="086E2088" w:rsidR="00EB1EC2" w:rsidRPr="008A4D16" w:rsidRDefault="00EB1EC2" w:rsidP="3ED99899">
            <w:pPr>
              <w:rPr>
                <w:rFonts w:ascii="Arial" w:eastAsia="Arial" w:hAnsi="Arial" w:cs="Arial"/>
                <w:b w:val="0"/>
                <w:bCs w:val="0"/>
              </w:rPr>
            </w:pPr>
            <w:r w:rsidRPr="3ED99899">
              <w:rPr>
                <w:rFonts w:ascii="Arial" w:eastAsia="Arial" w:hAnsi="Arial" w:cs="Arial"/>
                <w:b w:val="0"/>
                <w:bCs w:val="0"/>
              </w:rPr>
              <w:t xml:space="preserve">Review each category and answer questions using the most recent program data and input from relevant staff and partners. Use the response to determine whether to continue, adjust or request inactivation of the IET program. </w:t>
            </w:r>
          </w:p>
        </w:tc>
      </w:tr>
      <w:tr w:rsidR="00CD4BDF" w:rsidRPr="008A4D16" w14:paraId="5DC6788C" w14:textId="77777777" w:rsidTr="499B7378">
        <w:trPr>
          <w:trHeight w:val="451"/>
          <w:tblHeader/>
        </w:trPr>
        <w:tc>
          <w:tcPr>
            <w:cnfStyle w:val="001000000000" w:firstRow="0" w:lastRow="0" w:firstColumn="1" w:lastColumn="0" w:oddVBand="0" w:evenVBand="0" w:oddHBand="0" w:evenHBand="0" w:firstRowFirstColumn="0" w:firstRowLastColumn="0" w:lastRowFirstColumn="0" w:lastRowLastColumn="0"/>
            <w:tcW w:w="8099" w:type="dxa"/>
            <w:gridSpan w:val="3"/>
            <w:tcBorders>
              <w:right w:val="single" w:sz="2" w:space="0" w:color="40A8C8"/>
            </w:tcBorders>
            <w:shd w:val="clear" w:color="auto" w:fill="7AC6D8"/>
          </w:tcPr>
          <w:p w14:paraId="2AA593F7" w14:textId="77777777" w:rsidR="003B60ED" w:rsidRPr="008A4D16" w:rsidRDefault="003B60ED" w:rsidP="3ED99899">
            <w:pPr>
              <w:pStyle w:val="ListParagraph"/>
              <w:ind w:left="0"/>
              <w:rPr>
                <w:rFonts w:ascii="Arial" w:eastAsia="Arial" w:hAnsi="Arial" w:cs="Arial"/>
              </w:rPr>
            </w:pPr>
          </w:p>
        </w:tc>
        <w:tc>
          <w:tcPr>
            <w:tcW w:w="1080" w:type="dxa"/>
            <w:tcBorders>
              <w:left w:val="single" w:sz="2" w:space="0" w:color="40A8C8"/>
              <w:right w:val="single" w:sz="2" w:space="0" w:color="40A8C8"/>
            </w:tcBorders>
            <w:shd w:val="clear" w:color="auto" w:fill="7AC6D8"/>
          </w:tcPr>
          <w:p w14:paraId="2D2A447F" w14:textId="1EBB0E7A" w:rsidR="003B60ED" w:rsidRPr="006820F8" w:rsidRDefault="004112E5" w:rsidP="3ED99899">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bCs/>
              </w:rPr>
            </w:pPr>
            <w:r w:rsidRPr="3ED99899">
              <w:rPr>
                <w:rFonts w:ascii="Arial" w:eastAsia="Arial" w:hAnsi="Arial" w:cs="Arial"/>
                <w:b/>
                <w:bCs/>
              </w:rPr>
              <w:t>YES</w:t>
            </w:r>
          </w:p>
        </w:tc>
        <w:tc>
          <w:tcPr>
            <w:tcW w:w="1077" w:type="dxa"/>
            <w:gridSpan w:val="2"/>
            <w:tcBorders>
              <w:left w:val="single" w:sz="2" w:space="0" w:color="40A8C8"/>
              <w:right w:val="single" w:sz="2" w:space="0" w:color="40A8C8"/>
            </w:tcBorders>
            <w:shd w:val="clear" w:color="auto" w:fill="7AC6D8"/>
          </w:tcPr>
          <w:p w14:paraId="499286D7" w14:textId="22725B90" w:rsidR="003B60ED" w:rsidRPr="006820F8" w:rsidRDefault="004112E5" w:rsidP="3ED99899">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bCs/>
              </w:rPr>
            </w:pPr>
            <w:r w:rsidRPr="3ED99899">
              <w:rPr>
                <w:rFonts w:ascii="Arial" w:eastAsia="Arial" w:hAnsi="Arial" w:cs="Arial"/>
                <w:b/>
                <w:bCs/>
              </w:rPr>
              <w:t>NO</w:t>
            </w:r>
          </w:p>
        </w:tc>
        <w:tc>
          <w:tcPr>
            <w:tcW w:w="4414" w:type="dxa"/>
            <w:tcBorders>
              <w:left w:val="single" w:sz="2" w:space="0" w:color="40A8C8"/>
            </w:tcBorders>
            <w:shd w:val="clear" w:color="auto" w:fill="7AC6D8"/>
          </w:tcPr>
          <w:p w14:paraId="16E802F7" w14:textId="3281EE92" w:rsidR="003B60ED" w:rsidRPr="006820F8" w:rsidRDefault="004112E5" w:rsidP="3ED99899">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bCs/>
              </w:rPr>
            </w:pPr>
            <w:r w:rsidRPr="3ED99899">
              <w:rPr>
                <w:rFonts w:ascii="Arial" w:eastAsia="Arial" w:hAnsi="Arial" w:cs="Arial"/>
                <w:b/>
                <w:bCs/>
              </w:rPr>
              <w:t>Brief Comment</w:t>
            </w:r>
          </w:p>
        </w:tc>
      </w:tr>
      <w:tr w:rsidR="00404E9C" w:rsidRPr="008A4D16" w14:paraId="43C55DA4" w14:textId="77777777" w:rsidTr="499B7378">
        <w:trPr>
          <w:trHeight w:val="323"/>
        </w:trPr>
        <w:tc>
          <w:tcPr>
            <w:cnfStyle w:val="001000000000" w:firstRow="0" w:lastRow="0" w:firstColumn="1" w:lastColumn="0" w:oddVBand="0" w:evenVBand="0" w:oddHBand="0" w:evenHBand="0" w:firstRowFirstColumn="0" w:firstRowLastColumn="0" w:lastRowFirstColumn="0" w:lastRowLastColumn="0"/>
            <w:tcW w:w="14670" w:type="dxa"/>
            <w:gridSpan w:val="7"/>
            <w:tcBorders>
              <w:left w:val="single" w:sz="2" w:space="0" w:color="40A8C8"/>
              <w:bottom w:val="single" w:sz="12" w:space="0" w:color="40A8C8"/>
              <w:right w:val="single" w:sz="2" w:space="0" w:color="40A8C8"/>
            </w:tcBorders>
          </w:tcPr>
          <w:p w14:paraId="7C40838F" w14:textId="38FE41CD" w:rsidR="00D238C3" w:rsidRPr="00272A4A" w:rsidRDefault="1CB7C413" w:rsidP="3ED99899">
            <w:pPr>
              <w:pStyle w:val="ListParagraph"/>
              <w:ind w:left="0"/>
              <w:rPr>
                <w:rFonts w:ascii="Arial" w:eastAsia="Arial" w:hAnsi="Arial" w:cs="Arial"/>
                <w:b w:val="0"/>
                <w:bCs w:val="0"/>
                <w:sz w:val="28"/>
                <w:szCs w:val="28"/>
              </w:rPr>
            </w:pPr>
            <w:r w:rsidRPr="3ED99899">
              <w:rPr>
                <w:rFonts w:ascii="Arial" w:eastAsia="Arial" w:hAnsi="Arial" w:cs="Arial"/>
                <w:sz w:val="28"/>
                <w:szCs w:val="28"/>
              </w:rPr>
              <w:t>S</w:t>
            </w:r>
            <w:r w:rsidR="288F82F3" w:rsidRPr="3ED99899">
              <w:rPr>
                <w:rFonts w:ascii="Arial" w:eastAsia="Arial" w:hAnsi="Arial" w:cs="Arial"/>
                <w:sz w:val="28"/>
                <w:szCs w:val="28"/>
              </w:rPr>
              <w:t>ection 1. Enrollment Trends</w:t>
            </w:r>
          </w:p>
        </w:tc>
      </w:tr>
      <w:tr w:rsidR="005113B5" w:rsidRPr="008A4D16" w14:paraId="79A54CC4" w14:textId="77777777" w:rsidTr="499B7378">
        <w:trPr>
          <w:trHeight w:val="384"/>
        </w:trPr>
        <w:tc>
          <w:tcPr>
            <w:cnfStyle w:val="001000000000" w:firstRow="0" w:lastRow="0" w:firstColumn="1" w:lastColumn="0" w:oddVBand="0" w:evenVBand="0" w:oddHBand="0" w:evenHBand="0" w:firstRowFirstColumn="0" w:firstRowLastColumn="0" w:lastRowFirstColumn="0" w:lastRowLastColumn="0"/>
            <w:tcW w:w="8099" w:type="dxa"/>
            <w:gridSpan w:val="3"/>
            <w:tcBorders>
              <w:top w:val="single" w:sz="12" w:space="0" w:color="40A8C8"/>
              <w:left w:val="single" w:sz="2" w:space="0" w:color="40A8C8"/>
              <w:bottom w:val="single" w:sz="2" w:space="0" w:color="40A8C8"/>
              <w:right w:val="single" w:sz="2" w:space="0" w:color="40A8C8"/>
            </w:tcBorders>
          </w:tcPr>
          <w:p w14:paraId="0848C86B" w14:textId="731B55B0" w:rsidR="00CC1F80" w:rsidRPr="002D1262" w:rsidRDefault="288F82F3" w:rsidP="00051FED">
            <w:pPr>
              <w:rPr>
                <w:rFonts w:ascii="Arial" w:eastAsia="Arial" w:hAnsi="Arial" w:cs="Arial"/>
              </w:rPr>
            </w:pPr>
            <w:r w:rsidRPr="3ED99899">
              <w:rPr>
                <w:rFonts w:ascii="Arial" w:eastAsia="Arial" w:hAnsi="Arial" w:cs="Arial"/>
                <w:b w:val="0"/>
                <w:bCs w:val="0"/>
              </w:rPr>
              <w:t>1.1</w:t>
            </w:r>
            <w:r w:rsidRPr="3ED99899">
              <w:rPr>
                <w:rFonts w:ascii="Arial" w:eastAsia="Arial" w:hAnsi="Arial" w:cs="Arial"/>
              </w:rPr>
              <w:t xml:space="preserve"> </w:t>
            </w:r>
            <w:r w:rsidR="5125753F" w:rsidRPr="3ED99899">
              <w:rPr>
                <w:rFonts w:ascii="Arial" w:eastAsia="Arial" w:hAnsi="Arial" w:cs="Arial"/>
                <w:b w:val="0"/>
                <w:bCs w:val="0"/>
              </w:rPr>
              <w:t>Does this IET program have students currently enrolled?</w:t>
            </w:r>
          </w:p>
        </w:tc>
        <w:tc>
          <w:tcPr>
            <w:tcW w:w="1080" w:type="dxa"/>
            <w:tcBorders>
              <w:top w:val="single" w:sz="12" w:space="0" w:color="40A8C8"/>
              <w:left w:val="single" w:sz="2" w:space="0" w:color="40A8C8"/>
              <w:bottom w:val="single" w:sz="2" w:space="0" w:color="40A8C8"/>
              <w:right w:val="single" w:sz="2" w:space="0" w:color="40A8C8"/>
            </w:tcBorders>
          </w:tcPr>
          <w:p w14:paraId="6B3D5FB3" w14:textId="77777777" w:rsidR="005113B5" w:rsidRPr="008A4D16" w:rsidRDefault="005113B5" w:rsidP="3ED99899">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c>
          <w:tcPr>
            <w:tcW w:w="1077" w:type="dxa"/>
            <w:gridSpan w:val="2"/>
            <w:tcBorders>
              <w:top w:val="single" w:sz="12" w:space="0" w:color="40A8C8"/>
              <w:left w:val="single" w:sz="2" w:space="0" w:color="40A8C8"/>
              <w:bottom w:val="single" w:sz="2" w:space="0" w:color="40A8C8"/>
              <w:right w:val="single" w:sz="2" w:space="0" w:color="40A8C8"/>
            </w:tcBorders>
          </w:tcPr>
          <w:p w14:paraId="2C8D4406" w14:textId="77777777" w:rsidR="005113B5" w:rsidRPr="008A4D16" w:rsidRDefault="005113B5" w:rsidP="3ED99899">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c>
          <w:tcPr>
            <w:tcW w:w="4414" w:type="dxa"/>
            <w:tcBorders>
              <w:top w:val="single" w:sz="12" w:space="0" w:color="40A8C8"/>
              <w:left w:val="single" w:sz="2" w:space="0" w:color="40A8C8"/>
              <w:bottom w:val="single" w:sz="2" w:space="0" w:color="40A8C8"/>
              <w:right w:val="single" w:sz="2" w:space="0" w:color="40A8C8"/>
            </w:tcBorders>
          </w:tcPr>
          <w:p w14:paraId="42776688" w14:textId="77777777" w:rsidR="005113B5" w:rsidRPr="008A4D16" w:rsidRDefault="005113B5" w:rsidP="3ED99899">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r>
      <w:tr w:rsidR="005113B5" w:rsidRPr="008A4D16" w14:paraId="1FF32600" w14:textId="77777777" w:rsidTr="499B7378">
        <w:trPr>
          <w:trHeight w:val="562"/>
        </w:trPr>
        <w:tc>
          <w:tcPr>
            <w:cnfStyle w:val="001000000000" w:firstRow="0" w:lastRow="0" w:firstColumn="1" w:lastColumn="0" w:oddVBand="0" w:evenVBand="0" w:oddHBand="0" w:evenHBand="0" w:firstRowFirstColumn="0" w:firstRowLastColumn="0" w:lastRowFirstColumn="0" w:lastRowLastColumn="0"/>
            <w:tcW w:w="8099" w:type="dxa"/>
            <w:gridSpan w:val="3"/>
            <w:tcBorders>
              <w:top w:val="single" w:sz="2" w:space="0" w:color="40A8C8"/>
              <w:left w:val="single" w:sz="2" w:space="0" w:color="40A8C8"/>
              <w:bottom w:val="single" w:sz="2" w:space="0" w:color="40A8C8"/>
              <w:right w:val="single" w:sz="2" w:space="0" w:color="40A8C8"/>
            </w:tcBorders>
          </w:tcPr>
          <w:p w14:paraId="1A118880" w14:textId="151CE11D" w:rsidR="00CC1F80" w:rsidRPr="002D1262" w:rsidRDefault="288F82F3" w:rsidP="3ED99899">
            <w:pPr>
              <w:rPr>
                <w:rFonts w:ascii="Arial" w:eastAsia="Arial" w:hAnsi="Arial" w:cs="Arial"/>
                <w:b w:val="0"/>
                <w:bCs w:val="0"/>
              </w:rPr>
            </w:pPr>
            <w:r w:rsidRPr="499B7378">
              <w:rPr>
                <w:rFonts w:ascii="Arial" w:eastAsia="Arial" w:hAnsi="Arial" w:cs="Arial"/>
                <w:b w:val="0"/>
                <w:bCs w:val="0"/>
              </w:rPr>
              <w:t>1.</w:t>
            </w:r>
            <w:r w:rsidR="31BC176C" w:rsidRPr="499B7378">
              <w:rPr>
                <w:rFonts w:ascii="Arial" w:eastAsia="Arial" w:hAnsi="Arial" w:cs="Arial"/>
                <w:b w:val="0"/>
                <w:bCs w:val="0"/>
              </w:rPr>
              <w:t>2</w:t>
            </w:r>
            <w:r w:rsidR="5631BA22" w:rsidRPr="499B7378">
              <w:rPr>
                <w:rFonts w:ascii="Arial" w:eastAsia="Arial" w:hAnsi="Arial" w:cs="Arial"/>
                <w:b w:val="0"/>
                <w:bCs w:val="0"/>
              </w:rPr>
              <w:t xml:space="preserve"> </w:t>
            </w:r>
            <w:r w:rsidRPr="499B7378">
              <w:rPr>
                <w:rFonts w:ascii="Arial" w:eastAsia="Arial" w:hAnsi="Arial" w:cs="Arial"/>
                <w:b w:val="0"/>
                <w:bCs w:val="0"/>
              </w:rPr>
              <w:t>Are enrollment numbers below the minimum threshold established by the agency?</w:t>
            </w:r>
          </w:p>
        </w:tc>
        <w:tc>
          <w:tcPr>
            <w:tcW w:w="1080" w:type="dxa"/>
            <w:tcBorders>
              <w:top w:val="single" w:sz="2" w:space="0" w:color="40A8C8"/>
              <w:left w:val="single" w:sz="2" w:space="0" w:color="40A8C8"/>
              <w:bottom w:val="single" w:sz="2" w:space="0" w:color="40A8C8"/>
              <w:right w:val="single" w:sz="2" w:space="0" w:color="40A8C8"/>
            </w:tcBorders>
          </w:tcPr>
          <w:p w14:paraId="2DAE4D20" w14:textId="77777777" w:rsidR="005113B5" w:rsidRPr="008A4D16" w:rsidRDefault="005113B5" w:rsidP="3ED99899">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c>
          <w:tcPr>
            <w:tcW w:w="1077" w:type="dxa"/>
            <w:gridSpan w:val="2"/>
            <w:tcBorders>
              <w:top w:val="single" w:sz="2" w:space="0" w:color="40A8C8"/>
              <w:left w:val="single" w:sz="2" w:space="0" w:color="40A8C8"/>
              <w:bottom w:val="single" w:sz="2" w:space="0" w:color="40A8C8"/>
              <w:right w:val="single" w:sz="2" w:space="0" w:color="40A8C8"/>
            </w:tcBorders>
          </w:tcPr>
          <w:p w14:paraId="12D18810" w14:textId="77777777" w:rsidR="005113B5" w:rsidRPr="008A4D16" w:rsidRDefault="005113B5" w:rsidP="3ED99899">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c>
          <w:tcPr>
            <w:tcW w:w="4414" w:type="dxa"/>
            <w:tcBorders>
              <w:top w:val="single" w:sz="2" w:space="0" w:color="40A8C8"/>
              <w:left w:val="single" w:sz="2" w:space="0" w:color="40A8C8"/>
              <w:bottom w:val="single" w:sz="2" w:space="0" w:color="40A8C8"/>
              <w:right w:val="single" w:sz="2" w:space="0" w:color="40A8C8"/>
            </w:tcBorders>
          </w:tcPr>
          <w:p w14:paraId="0B5D9393" w14:textId="77777777" w:rsidR="005113B5" w:rsidRPr="008A4D16" w:rsidRDefault="005113B5" w:rsidP="3ED99899">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r>
      <w:tr w:rsidR="002E3C1C" w14:paraId="577B4FC3" w14:textId="77777777" w:rsidTr="499B7378">
        <w:trPr>
          <w:trHeight w:val="300"/>
        </w:trPr>
        <w:tc>
          <w:tcPr>
            <w:cnfStyle w:val="001000000000" w:firstRow="0" w:lastRow="0" w:firstColumn="1" w:lastColumn="0" w:oddVBand="0" w:evenVBand="0" w:oddHBand="0" w:evenHBand="0" w:firstRowFirstColumn="0" w:firstRowLastColumn="0" w:lastRowFirstColumn="0" w:lastRowLastColumn="0"/>
            <w:tcW w:w="14670" w:type="dxa"/>
            <w:gridSpan w:val="7"/>
            <w:tcBorders>
              <w:top w:val="single" w:sz="2" w:space="0" w:color="40A8C8"/>
              <w:left w:val="single" w:sz="2" w:space="0" w:color="40A8C8"/>
              <w:bottom w:val="single" w:sz="12" w:space="0" w:color="40A8C8"/>
              <w:right w:val="single" w:sz="2" w:space="0" w:color="40A8C8"/>
            </w:tcBorders>
          </w:tcPr>
          <w:p w14:paraId="29EF2C18" w14:textId="39791D9F" w:rsidR="002E3C1C" w:rsidRDefault="002E3C1C" w:rsidP="3ED99899">
            <w:pPr>
              <w:rPr>
                <w:rFonts w:ascii="Arial" w:eastAsia="Arial" w:hAnsi="Arial" w:cs="Arial"/>
                <w:sz w:val="28"/>
                <w:szCs w:val="28"/>
              </w:rPr>
            </w:pPr>
            <w:r w:rsidRPr="3ED99899">
              <w:rPr>
                <w:rFonts w:ascii="Arial" w:eastAsia="Arial" w:hAnsi="Arial" w:cs="Arial"/>
                <w:sz w:val="28"/>
                <w:szCs w:val="28"/>
              </w:rPr>
              <w:t>Section 2. Student Outcomes</w:t>
            </w:r>
          </w:p>
        </w:tc>
      </w:tr>
      <w:tr w:rsidR="00FE4C21" w:rsidRPr="008A4D16" w14:paraId="4CC54C4A" w14:textId="77777777" w:rsidTr="499B7378">
        <w:trPr>
          <w:trHeight w:val="428"/>
        </w:trPr>
        <w:tc>
          <w:tcPr>
            <w:cnfStyle w:val="001000000000" w:firstRow="0" w:lastRow="0" w:firstColumn="1" w:lastColumn="0" w:oddVBand="0" w:evenVBand="0" w:oddHBand="0" w:evenHBand="0" w:firstRowFirstColumn="0" w:firstRowLastColumn="0" w:lastRowFirstColumn="0" w:lastRowLastColumn="0"/>
            <w:tcW w:w="8099" w:type="dxa"/>
            <w:gridSpan w:val="3"/>
            <w:tcBorders>
              <w:top w:val="single" w:sz="12" w:space="0" w:color="40A8C8"/>
              <w:left w:val="single" w:sz="2" w:space="0" w:color="40A8C8"/>
              <w:bottom w:val="single" w:sz="2" w:space="0" w:color="40A8C8"/>
              <w:right w:val="single" w:sz="2" w:space="0" w:color="40A8C8"/>
            </w:tcBorders>
          </w:tcPr>
          <w:p w14:paraId="40425D03" w14:textId="27409B23" w:rsidR="00FE4C21" w:rsidRPr="001453CA" w:rsidRDefault="38EBB50A" w:rsidP="3ED99899">
            <w:pPr>
              <w:rPr>
                <w:rFonts w:ascii="Arial" w:eastAsia="Arial" w:hAnsi="Arial" w:cs="Arial"/>
                <w:b w:val="0"/>
                <w:bCs w:val="0"/>
              </w:rPr>
            </w:pPr>
            <w:r w:rsidRPr="3ED99899">
              <w:rPr>
                <w:rFonts w:ascii="Arial" w:eastAsia="Arial" w:hAnsi="Arial" w:cs="Arial"/>
                <w:b w:val="0"/>
                <w:bCs w:val="0"/>
              </w:rPr>
              <w:t>2.1 Has the program met the MSG benchmarks the agency established for two or more consecutive years?</w:t>
            </w:r>
          </w:p>
        </w:tc>
        <w:tc>
          <w:tcPr>
            <w:tcW w:w="1080" w:type="dxa"/>
            <w:tcBorders>
              <w:top w:val="single" w:sz="12" w:space="0" w:color="40A8C8"/>
              <w:left w:val="single" w:sz="2" w:space="0" w:color="40A8C8"/>
              <w:bottom w:val="single" w:sz="2" w:space="0" w:color="40A8C8"/>
              <w:right w:val="single" w:sz="2" w:space="0" w:color="40A8C8"/>
            </w:tcBorders>
          </w:tcPr>
          <w:p w14:paraId="4CF7170D" w14:textId="77777777" w:rsidR="00FE4C21" w:rsidRPr="008A4D16" w:rsidRDefault="00FE4C21" w:rsidP="3ED99899">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c>
          <w:tcPr>
            <w:tcW w:w="1077" w:type="dxa"/>
            <w:gridSpan w:val="2"/>
            <w:tcBorders>
              <w:top w:val="single" w:sz="12" w:space="0" w:color="40A8C8"/>
              <w:left w:val="single" w:sz="2" w:space="0" w:color="40A8C8"/>
              <w:bottom w:val="single" w:sz="2" w:space="0" w:color="40A8C8"/>
              <w:right w:val="single" w:sz="2" w:space="0" w:color="40A8C8"/>
            </w:tcBorders>
          </w:tcPr>
          <w:p w14:paraId="3E3C3B31" w14:textId="77777777" w:rsidR="00FE4C21" w:rsidRPr="008A4D16" w:rsidRDefault="00FE4C21" w:rsidP="3ED99899">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c>
          <w:tcPr>
            <w:tcW w:w="4414" w:type="dxa"/>
            <w:tcBorders>
              <w:top w:val="single" w:sz="12" w:space="0" w:color="40A8C8"/>
              <w:left w:val="single" w:sz="2" w:space="0" w:color="40A8C8"/>
              <w:bottom w:val="single" w:sz="2" w:space="0" w:color="40A8C8"/>
              <w:right w:val="single" w:sz="2" w:space="0" w:color="40A8C8"/>
            </w:tcBorders>
          </w:tcPr>
          <w:p w14:paraId="27B7AF1A" w14:textId="77777777" w:rsidR="00FE4C21" w:rsidRPr="008A4D16" w:rsidRDefault="00FE4C21" w:rsidP="3ED99899">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r>
      <w:tr w:rsidR="00FE4C21" w:rsidRPr="008A4D16" w14:paraId="2F1FD613" w14:textId="77777777" w:rsidTr="499B7378">
        <w:trPr>
          <w:trHeight w:val="428"/>
        </w:trPr>
        <w:tc>
          <w:tcPr>
            <w:cnfStyle w:val="001000000000" w:firstRow="0" w:lastRow="0" w:firstColumn="1" w:lastColumn="0" w:oddVBand="0" w:evenVBand="0" w:oddHBand="0" w:evenHBand="0" w:firstRowFirstColumn="0" w:firstRowLastColumn="0" w:lastRowFirstColumn="0" w:lastRowLastColumn="0"/>
            <w:tcW w:w="8099" w:type="dxa"/>
            <w:gridSpan w:val="3"/>
            <w:tcBorders>
              <w:top w:val="single" w:sz="2" w:space="0" w:color="40A8C8"/>
              <w:left w:val="single" w:sz="2" w:space="0" w:color="40A8C8"/>
              <w:bottom w:val="single" w:sz="2" w:space="0" w:color="40A8C8"/>
              <w:right w:val="single" w:sz="2" w:space="0" w:color="40A8C8"/>
            </w:tcBorders>
          </w:tcPr>
          <w:p w14:paraId="480C968A" w14:textId="4084C4A2" w:rsidR="00FE4C21" w:rsidRPr="002D1262" w:rsidRDefault="38EBB50A" w:rsidP="3ED99899">
            <w:pPr>
              <w:rPr>
                <w:rFonts w:ascii="Arial" w:eastAsia="Arial" w:hAnsi="Arial" w:cs="Arial"/>
                <w:b w:val="0"/>
                <w:bCs w:val="0"/>
              </w:rPr>
            </w:pPr>
            <w:r w:rsidRPr="3ED99899">
              <w:rPr>
                <w:rFonts w:ascii="Arial" w:eastAsia="Arial" w:hAnsi="Arial" w:cs="Arial"/>
                <w:b w:val="0"/>
                <w:bCs w:val="0"/>
              </w:rPr>
              <w:t xml:space="preserve">2.2 Are completion rates for the occupational training component aligned with agency expectations? </w:t>
            </w:r>
          </w:p>
        </w:tc>
        <w:tc>
          <w:tcPr>
            <w:tcW w:w="1080" w:type="dxa"/>
            <w:tcBorders>
              <w:top w:val="single" w:sz="2" w:space="0" w:color="40A8C8"/>
              <w:left w:val="single" w:sz="2" w:space="0" w:color="40A8C8"/>
              <w:bottom w:val="single" w:sz="2" w:space="0" w:color="40A8C8"/>
              <w:right w:val="single" w:sz="2" w:space="0" w:color="40A8C8"/>
            </w:tcBorders>
          </w:tcPr>
          <w:p w14:paraId="25F7F5F0" w14:textId="77777777" w:rsidR="00FE4C21" w:rsidRPr="008A4D16" w:rsidRDefault="00FE4C21" w:rsidP="3ED99899">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c>
          <w:tcPr>
            <w:tcW w:w="1077" w:type="dxa"/>
            <w:gridSpan w:val="2"/>
            <w:tcBorders>
              <w:top w:val="single" w:sz="2" w:space="0" w:color="40A8C8"/>
              <w:left w:val="single" w:sz="2" w:space="0" w:color="40A8C8"/>
              <w:bottom w:val="single" w:sz="2" w:space="0" w:color="40A8C8"/>
              <w:right w:val="single" w:sz="2" w:space="0" w:color="40A8C8"/>
            </w:tcBorders>
          </w:tcPr>
          <w:p w14:paraId="34A2CECE" w14:textId="77777777" w:rsidR="00FE4C21" w:rsidRPr="008A4D16" w:rsidRDefault="00FE4C21" w:rsidP="3ED99899">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c>
          <w:tcPr>
            <w:tcW w:w="4414" w:type="dxa"/>
            <w:tcBorders>
              <w:top w:val="single" w:sz="2" w:space="0" w:color="40A8C8"/>
              <w:left w:val="single" w:sz="2" w:space="0" w:color="40A8C8"/>
              <w:bottom w:val="single" w:sz="2" w:space="0" w:color="40A8C8"/>
              <w:right w:val="single" w:sz="2" w:space="0" w:color="40A8C8"/>
            </w:tcBorders>
          </w:tcPr>
          <w:p w14:paraId="64E48DC6" w14:textId="77777777" w:rsidR="00FE4C21" w:rsidRPr="008A4D16" w:rsidRDefault="00FE4C21" w:rsidP="3ED99899">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r>
      <w:tr w:rsidR="005446CE" w:rsidRPr="008A4D16" w14:paraId="545A8A7A" w14:textId="77777777" w:rsidTr="499B7378">
        <w:trPr>
          <w:trHeight w:val="428"/>
        </w:trPr>
        <w:tc>
          <w:tcPr>
            <w:cnfStyle w:val="001000000000" w:firstRow="0" w:lastRow="0" w:firstColumn="1" w:lastColumn="0" w:oddVBand="0" w:evenVBand="0" w:oddHBand="0" w:evenHBand="0" w:firstRowFirstColumn="0" w:firstRowLastColumn="0" w:lastRowFirstColumn="0" w:lastRowLastColumn="0"/>
            <w:tcW w:w="8099" w:type="dxa"/>
            <w:gridSpan w:val="3"/>
            <w:tcBorders>
              <w:top w:val="single" w:sz="2" w:space="0" w:color="40A8C8"/>
              <w:left w:val="single" w:sz="2" w:space="0" w:color="40A8C8"/>
              <w:bottom w:val="single" w:sz="2" w:space="0" w:color="40A8C8"/>
              <w:right w:val="single" w:sz="2" w:space="0" w:color="40A8C8"/>
            </w:tcBorders>
          </w:tcPr>
          <w:p w14:paraId="2BED001A" w14:textId="18E3B4C6" w:rsidR="005446CE" w:rsidRPr="09746EEF" w:rsidRDefault="005446CE" w:rsidP="3ED99899">
            <w:pPr>
              <w:rPr>
                <w:rFonts w:ascii="Arial" w:eastAsia="Arial" w:hAnsi="Arial" w:cs="Arial"/>
                <w:b w:val="0"/>
                <w:bCs w:val="0"/>
              </w:rPr>
            </w:pPr>
            <w:r w:rsidRPr="3ED99899">
              <w:rPr>
                <w:rFonts w:ascii="Arial" w:eastAsia="Arial" w:hAnsi="Arial" w:cs="Arial"/>
                <w:b w:val="0"/>
                <w:bCs w:val="0"/>
              </w:rPr>
              <w:t>2.3 Is the number of students earning industry certifications or postsecondary credentials trending upward, stable or declining?</w:t>
            </w:r>
          </w:p>
        </w:tc>
        <w:tc>
          <w:tcPr>
            <w:tcW w:w="1080" w:type="dxa"/>
            <w:tcBorders>
              <w:top w:val="single" w:sz="2" w:space="0" w:color="40A8C8"/>
              <w:left w:val="single" w:sz="2" w:space="0" w:color="40A8C8"/>
              <w:bottom w:val="single" w:sz="2" w:space="0" w:color="40A8C8"/>
              <w:right w:val="single" w:sz="2" w:space="0" w:color="40A8C8"/>
            </w:tcBorders>
          </w:tcPr>
          <w:p w14:paraId="3E29A596" w14:textId="77777777" w:rsidR="005446CE" w:rsidRPr="008A4D16" w:rsidRDefault="005446CE" w:rsidP="3ED99899">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c>
          <w:tcPr>
            <w:tcW w:w="1077" w:type="dxa"/>
            <w:gridSpan w:val="2"/>
            <w:tcBorders>
              <w:top w:val="single" w:sz="2" w:space="0" w:color="40A8C8"/>
              <w:left w:val="single" w:sz="2" w:space="0" w:color="40A8C8"/>
              <w:bottom w:val="single" w:sz="2" w:space="0" w:color="40A8C8"/>
              <w:right w:val="single" w:sz="2" w:space="0" w:color="40A8C8"/>
            </w:tcBorders>
          </w:tcPr>
          <w:p w14:paraId="5EC2318C" w14:textId="77777777" w:rsidR="005446CE" w:rsidRPr="008A4D16" w:rsidRDefault="005446CE" w:rsidP="3ED99899">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c>
          <w:tcPr>
            <w:tcW w:w="4414" w:type="dxa"/>
            <w:tcBorders>
              <w:top w:val="single" w:sz="2" w:space="0" w:color="40A8C8"/>
              <w:left w:val="single" w:sz="2" w:space="0" w:color="40A8C8"/>
              <w:bottom w:val="single" w:sz="2" w:space="0" w:color="40A8C8"/>
              <w:right w:val="single" w:sz="2" w:space="0" w:color="40A8C8"/>
            </w:tcBorders>
          </w:tcPr>
          <w:p w14:paraId="5AF3C1B1" w14:textId="77777777" w:rsidR="005446CE" w:rsidRPr="008A4D16" w:rsidRDefault="005446CE" w:rsidP="3ED99899">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r>
      <w:tr w:rsidR="002E3C1C" w:rsidRPr="008A4D16" w14:paraId="4D899D38" w14:textId="77777777" w:rsidTr="499B7378">
        <w:trPr>
          <w:trHeight w:val="274"/>
        </w:trPr>
        <w:tc>
          <w:tcPr>
            <w:cnfStyle w:val="001000000000" w:firstRow="0" w:lastRow="0" w:firstColumn="1" w:lastColumn="0" w:oddVBand="0" w:evenVBand="0" w:oddHBand="0" w:evenHBand="0" w:firstRowFirstColumn="0" w:firstRowLastColumn="0" w:lastRowFirstColumn="0" w:lastRowLastColumn="0"/>
            <w:tcW w:w="14670" w:type="dxa"/>
            <w:gridSpan w:val="7"/>
            <w:tcBorders>
              <w:top w:val="single" w:sz="2" w:space="0" w:color="40A8C8"/>
              <w:left w:val="single" w:sz="2" w:space="0" w:color="40A8C8"/>
              <w:right w:val="single" w:sz="2" w:space="0" w:color="40A8C8"/>
            </w:tcBorders>
          </w:tcPr>
          <w:p w14:paraId="62395BF4" w14:textId="0FDD131F" w:rsidR="002E3C1C" w:rsidRPr="008A4D16" w:rsidRDefault="002E3C1C" w:rsidP="3ED99899">
            <w:pPr>
              <w:rPr>
                <w:rFonts w:ascii="Arial" w:eastAsia="Arial" w:hAnsi="Arial" w:cs="Arial"/>
              </w:rPr>
            </w:pPr>
            <w:r w:rsidRPr="3ED99899">
              <w:rPr>
                <w:rFonts w:ascii="Arial" w:eastAsia="Arial" w:hAnsi="Arial" w:cs="Arial"/>
                <w:sz w:val="28"/>
                <w:szCs w:val="28"/>
              </w:rPr>
              <w:t>Section 3. Labor Market Alignment</w:t>
            </w:r>
          </w:p>
        </w:tc>
      </w:tr>
      <w:tr w:rsidR="008A4D16" w:rsidRPr="008A4D16" w14:paraId="6C1BC813" w14:textId="77777777" w:rsidTr="499B7378">
        <w:trPr>
          <w:trHeight w:val="546"/>
        </w:trPr>
        <w:tc>
          <w:tcPr>
            <w:cnfStyle w:val="001000000000" w:firstRow="0" w:lastRow="0" w:firstColumn="1" w:lastColumn="0" w:oddVBand="0" w:evenVBand="0" w:oddHBand="0" w:evenHBand="0" w:firstRowFirstColumn="0" w:firstRowLastColumn="0" w:lastRowFirstColumn="0" w:lastRowLastColumn="0"/>
            <w:tcW w:w="8099" w:type="dxa"/>
            <w:gridSpan w:val="3"/>
            <w:tcBorders>
              <w:top w:val="single" w:sz="12" w:space="0" w:color="40A8C8"/>
              <w:left w:val="single" w:sz="2" w:space="0" w:color="40A8C8"/>
              <w:bottom w:val="single" w:sz="2" w:space="0" w:color="40A8C8"/>
              <w:right w:val="single" w:sz="2" w:space="0" w:color="40A8C8"/>
            </w:tcBorders>
          </w:tcPr>
          <w:p w14:paraId="45A2A397" w14:textId="36B536F5" w:rsidR="00D418DE" w:rsidRPr="008A4D16" w:rsidRDefault="34DC8394" w:rsidP="3ED99899">
            <w:pPr>
              <w:pStyle w:val="ListParagraph"/>
              <w:ind w:left="0"/>
              <w:rPr>
                <w:rFonts w:ascii="Arial" w:eastAsia="Arial" w:hAnsi="Arial" w:cs="Arial"/>
                <w:b w:val="0"/>
                <w:bCs w:val="0"/>
              </w:rPr>
            </w:pPr>
            <w:r w:rsidRPr="3ED99899">
              <w:rPr>
                <w:rFonts w:ascii="Arial" w:eastAsia="Arial" w:hAnsi="Arial" w:cs="Arial"/>
                <w:b w:val="0"/>
                <w:bCs w:val="0"/>
              </w:rPr>
              <w:t>3.1 Does current labor market data indicate ongoing demand for the targeted occupations?</w:t>
            </w:r>
          </w:p>
        </w:tc>
        <w:tc>
          <w:tcPr>
            <w:tcW w:w="1080" w:type="dxa"/>
            <w:tcBorders>
              <w:top w:val="single" w:sz="12" w:space="0" w:color="40A8C8"/>
              <w:left w:val="single" w:sz="2" w:space="0" w:color="40A8C8"/>
              <w:bottom w:val="single" w:sz="2" w:space="0" w:color="40A8C8"/>
              <w:right w:val="single" w:sz="2" w:space="0" w:color="40A8C8"/>
            </w:tcBorders>
          </w:tcPr>
          <w:p w14:paraId="0B6AA170" w14:textId="77777777" w:rsidR="00D418DE" w:rsidRPr="008A4D16" w:rsidRDefault="00D418DE" w:rsidP="3ED99899">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c>
          <w:tcPr>
            <w:tcW w:w="1077" w:type="dxa"/>
            <w:gridSpan w:val="2"/>
            <w:tcBorders>
              <w:top w:val="single" w:sz="12" w:space="0" w:color="40A8C8"/>
              <w:left w:val="single" w:sz="2" w:space="0" w:color="40A8C8"/>
              <w:bottom w:val="single" w:sz="2" w:space="0" w:color="40A8C8"/>
              <w:right w:val="single" w:sz="2" w:space="0" w:color="40A8C8"/>
            </w:tcBorders>
          </w:tcPr>
          <w:p w14:paraId="14C00767" w14:textId="77777777" w:rsidR="00D418DE" w:rsidRPr="008A4D16" w:rsidRDefault="00D418DE" w:rsidP="3ED99899">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c>
          <w:tcPr>
            <w:tcW w:w="4414" w:type="dxa"/>
            <w:tcBorders>
              <w:top w:val="single" w:sz="12" w:space="0" w:color="40A8C8"/>
              <w:left w:val="single" w:sz="2" w:space="0" w:color="40A8C8"/>
              <w:bottom w:val="single" w:sz="2" w:space="0" w:color="40A8C8"/>
              <w:right w:val="single" w:sz="2" w:space="0" w:color="40A8C8"/>
            </w:tcBorders>
          </w:tcPr>
          <w:p w14:paraId="25E8B95C" w14:textId="77777777" w:rsidR="00D418DE" w:rsidRPr="008A4D16" w:rsidRDefault="00D418DE" w:rsidP="3ED99899">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r>
      <w:tr w:rsidR="00FD040C" w:rsidRPr="008A4D16" w14:paraId="5A289C1B" w14:textId="77777777" w:rsidTr="499B7378">
        <w:trPr>
          <w:trHeight w:val="451"/>
        </w:trPr>
        <w:tc>
          <w:tcPr>
            <w:cnfStyle w:val="001000000000" w:firstRow="0" w:lastRow="0" w:firstColumn="1" w:lastColumn="0" w:oddVBand="0" w:evenVBand="0" w:oddHBand="0" w:evenHBand="0" w:firstRowFirstColumn="0" w:firstRowLastColumn="0" w:lastRowFirstColumn="0" w:lastRowLastColumn="0"/>
            <w:tcW w:w="8099" w:type="dxa"/>
            <w:gridSpan w:val="3"/>
            <w:tcBorders>
              <w:top w:val="single" w:sz="2" w:space="0" w:color="40A8C8"/>
              <w:left w:val="single" w:sz="2" w:space="0" w:color="40A8C8"/>
              <w:bottom w:val="single" w:sz="2" w:space="0" w:color="40A8C8"/>
              <w:right w:val="single" w:sz="2" w:space="0" w:color="40A8C8"/>
            </w:tcBorders>
          </w:tcPr>
          <w:p w14:paraId="3F0A478A" w14:textId="08002A7A" w:rsidR="00FD040C" w:rsidRPr="008A4D16" w:rsidRDefault="34DC8394" w:rsidP="3ED99899">
            <w:pPr>
              <w:pStyle w:val="ListParagraph"/>
              <w:ind w:left="0"/>
              <w:rPr>
                <w:rFonts w:ascii="Arial" w:eastAsia="Arial" w:hAnsi="Arial" w:cs="Arial"/>
                <w:b w:val="0"/>
                <w:bCs w:val="0"/>
              </w:rPr>
            </w:pPr>
            <w:r w:rsidRPr="3ED99899">
              <w:rPr>
                <w:rFonts w:ascii="Arial" w:eastAsia="Arial" w:hAnsi="Arial" w:cs="Arial"/>
                <w:b w:val="0"/>
                <w:bCs w:val="0"/>
              </w:rPr>
              <w:t>3.2 Are wages and job placement rates for program completers consistent with regional or industry norms?</w:t>
            </w:r>
          </w:p>
        </w:tc>
        <w:tc>
          <w:tcPr>
            <w:tcW w:w="1080" w:type="dxa"/>
            <w:tcBorders>
              <w:top w:val="single" w:sz="2" w:space="0" w:color="40A8C8"/>
              <w:left w:val="single" w:sz="2" w:space="0" w:color="40A8C8"/>
              <w:bottom w:val="single" w:sz="2" w:space="0" w:color="40A8C8"/>
              <w:right w:val="single" w:sz="2" w:space="0" w:color="40A8C8"/>
            </w:tcBorders>
          </w:tcPr>
          <w:p w14:paraId="08674AA9" w14:textId="4A0C0968" w:rsidR="00FD040C" w:rsidRPr="008A4D16" w:rsidRDefault="00FD040C" w:rsidP="3ED99899">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c>
          <w:tcPr>
            <w:tcW w:w="1077" w:type="dxa"/>
            <w:gridSpan w:val="2"/>
            <w:tcBorders>
              <w:top w:val="single" w:sz="2" w:space="0" w:color="40A8C8"/>
              <w:left w:val="single" w:sz="2" w:space="0" w:color="40A8C8"/>
              <w:bottom w:val="single" w:sz="2" w:space="0" w:color="40A8C8"/>
              <w:right w:val="single" w:sz="2" w:space="0" w:color="40A8C8"/>
            </w:tcBorders>
          </w:tcPr>
          <w:p w14:paraId="7DA7DA7B" w14:textId="07EF3096" w:rsidR="00FD040C" w:rsidRPr="008A4D16" w:rsidRDefault="00FD040C" w:rsidP="3ED99899">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c>
          <w:tcPr>
            <w:tcW w:w="4414" w:type="dxa"/>
            <w:tcBorders>
              <w:top w:val="single" w:sz="2" w:space="0" w:color="40A8C8"/>
              <w:left w:val="single" w:sz="2" w:space="0" w:color="40A8C8"/>
              <w:bottom w:val="single" w:sz="2" w:space="0" w:color="40A8C8"/>
              <w:right w:val="single" w:sz="2" w:space="0" w:color="40A8C8"/>
            </w:tcBorders>
          </w:tcPr>
          <w:p w14:paraId="2B759D84" w14:textId="401764EE" w:rsidR="00FD040C" w:rsidRPr="008A4D16" w:rsidRDefault="00FD040C" w:rsidP="3ED99899">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r>
      <w:tr w:rsidR="09746EEF" w14:paraId="3AE7CB80" w14:textId="77777777" w:rsidTr="499B7378">
        <w:trPr>
          <w:trHeight w:val="300"/>
        </w:trPr>
        <w:tc>
          <w:tcPr>
            <w:cnfStyle w:val="001000000000" w:firstRow="0" w:lastRow="0" w:firstColumn="1" w:lastColumn="0" w:oddVBand="0" w:evenVBand="0" w:oddHBand="0" w:evenHBand="0" w:firstRowFirstColumn="0" w:firstRowLastColumn="0" w:lastRowFirstColumn="0" w:lastRowLastColumn="0"/>
            <w:tcW w:w="8099" w:type="dxa"/>
            <w:gridSpan w:val="3"/>
            <w:tcBorders>
              <w:top w:val="single" w:sz="2" w:space="0" w:color="40A8C8"/>
              <w:left w:val="single" w:sz="2" w:space="0" w:color="40A8C8"/>
              <w:bottom w:val="single" w:sz="2" w:space="0" w:color="40A8C8"/>
              <w:right w:val="single" w:sz="2" w:space="0" w:color="40A8C8"/>
            </w:tcBorders>
          </w:tcPr>
          <w:p w14:paraId="4C8F1ED6" w14:textId="11E8EB67" w:rsidR="7A9E0177" w:rsidRDefault="7A9E0177" w:rsidP="3ED99899">
            <w:pPr>
              <w:pStyle w:val="ListParagraph"/>
              <w:ind w:left="0"/>
              <w:rPr>
                <w:rFonts w:ascii="Arial" w:eastAsia="Arial" w:hAnsi="Arial" w:cs="Arial"/>
                <w:b w:val="0"/>
                <w:bCs w:val="0"/>
              </w:rPr>
            </w:pPr>
            <w:r w:rsidRPr="3ED99899">
              <w:rPr>
                <w:rFonts w:ascii="Arial" w:eastAsia="Arial" w:hAnsi="Arial" w:cs="Arial"/>
                <w:b w:val="0"/>
                <w:bCs w:val="0"/>
              </w:rPr>
              <w:t>3.3 Have significant changes in technology or credential requirements affected the occupation?</w:t>
            </w:r>
          </w:p>
        </w:tc>
        <w:tc>
          <w:tcPr>
            <w:tcW w:w="1080" w:type="dxa"/>
            <w:tcBorders>
              <w:top w:val="single" w:sz="2" w:space="0" w:color="40A8C8"/>
              <w:left w:val="single" w:sz="2" w:space="0" w:color="40A8C8"/>
              <w:bottom w:val="single" w:sz="2" w:space="0" w:color="40A8C8"/>
              <w:right w:val="single" w:sz="2" w:space="0" w:color="40A8C8"/>
            </w:tcBorders>
          </w:tcPr>
          <w:p w14:paraId="21426F80" w14:textId="616E09DD" w:rsidR="09746EEF" w:rsidRDefault="09746EEF" w:rsidP="3ED99899">
            <w:pPr>
              <w:pStyle w:val="ListParagraph"/>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c>
          <w:tcPr>
            <w:tcW w:w="1077" w:type="dxa"/>
            <w:gridSpan w:val="2"/>
            <w:tcBorders>
              <w:top w:val="single" w:sz="2" w:space="0" w:color="40A8C8"/>
              <w:left w:val="single" w:sz="2" w:space="0" w:color="40A8C8"/>
              <w:bottom w:val="single" w:sz="2" w:space="0" w:color="40A8C8"/>
              <w:right w:val="single" w:sz="2" w:space="0" w:color="40A8C8"/>
            </w:tcBorders>
          </w:tcPr>
          <w:p w14:paraId="37E0CC62" w14:textId="7732414D" w:rsidR="09746EEF" w:rsidRDefault="09746EEF" w:rsidP="3ED99899">
            <w:pPr>
              <w:pStyle w:val="ListParagraph"/>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c>
          <w:tcPr>
            <w:tcW w:w="4414" w:type="dxa"/>
            <w:tcBorders>
              <w:top w:val="single" w:sz="2" w:space="0" w:color="40A8C8"/>
              <w:left w:val="single" w:sz="2" w:space="0" w:color="40A8C8"/>
              <w:bottom w:val="single" w:sz="2" w:space="0" w:color="40A8C8"/>
              <w:right w:val="single" w:sz="2" w:space="0" w:color="40A8C8"/>
            </w:tcBorders>
          </w:tcPr>
          <w:p w14:paraId="19FB58E8" w14:textId="2E92AC55" w:rsidR="09746EEF" w:rsidRDefault="09746EEF" w:rsidP="3ED99899">
            <w:pPr>
              <w:pStyle w:val="ListParagraph"/>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r>
    </w:tbl>
    <w:p w14:paraId="30FAF68D" w14:textId="77777777" w:rsidR="00051FED" w:rsidRDefault="00051FED">
      <w:r>
        <w:rPr>
          <w:b/>
          <w:bCs/>
        </w:rPr>
        <w:br w:type="page"/>
      </w:r>
    </w:p>
    <w:tbl>
      <w:tblPr>
        <w:tblStyle w:val="GridTable1Light-Accent5"/>
        <w:tblW w:w="14670" w:type="dxa"/>
        <w:tblInd w:w="-635" w:type="dxa"/>
        <w:tblLayout w:type="fixed"/>
        <w:tblLook w:val="04A0" w:firstRow="1" w:lastRow="0" w:firstColumn="1" w:lastColumn="0" w:noHBand="0" w:noVBand="1"/>
      </w:tblPr>
      <w:tblGrid>
        <w:gridCol w:w="8099"/>
        <w:gridCol w:w="1080"/>
        <w:gridCol w:w="1082"/>
        <w:gridCol w:w="4409"/>
      </w:tblGrid>
      <w:tr w:rsidR="002B7A91" w:rsidRPr="008A4D16" w14:paraId="402C85B8" w14:textId="77777777" w:rsidTr="499B7378">
        <w:trPr>
          <w:cnfStyle w:val="100000000000" w:firstRow="1" w:lastRow="0" w:firstColumn="0" w:lastColumn="0" w:oddVBand="0" w:evenVBand="0" w:oddHBand="0"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14670" w:type="dxa"/>
            <w:gridSpan w:val="4"/>
            <w:tcBorders>
              <w:top w:val="single" w:sz="2" w:space="0" w:color="40A8C8"/>
              <w:left w:val="single" w:sz="2" w:space="0" w:color="40A8C8"/>
              <w:bottom w:val="single" w:sz="12" w:space="0" w:color="40A8C8"/>
              <w:right w:val="single" w:sz="2" w:space="0" w:color="40A8C8"/>
            </w:tcBorders>
          </w:tcPr>
          <w:p w14:paraId="3C7A7021" w14:textId="7C85B844" w:rsidR="002B7A91" w:rsidRPr="008A4D16" w:rsidRDefault="002B7A91" w:rsidP="3ED99899">
            <w:pPr>
              <w:rPr>
                <w:rFonts w:ascii="Arial" w:eastAsia="Arial" w:hAnsi="Arial" w:cs="Arial"/>
              </w:rPr>
            </w:pPr>
            <w:r w:rsidRPr="3ED99899">
              <w:rPr>
                <w:rFonts w:ascii="Arial" w:eastAsia="Arial" w:hAnsi="Arial" w:cs="Arial"/>
                <w:sz w:val="28"/>
                <w:szCs w:val="28"/>
              </w:rPr>
              <w:lastRenderedPageBreak/>
              <w:t>Section 4. Employer &amp; Partner Engagement</w:t>
            </w:r>
          </w:p>
        </w:tc>
      </w:tr>
      <w:tr w:rsidR="00CD4BDF" w:rsidRPr="008A4D16" w14:paraId="509E7456" w14:textId="77777777" w:rsidTr="499B7378">
        <w:trPr>
          <w:trHeight w:val="432"/>
        </w:trPr>
        <w:tc>
          <w:tcPr>
            <w:cnfStyle w:val="001000000000" w:firstRow="0" w:lastRow="0" w:firstColumn="1" w:lastColumn="0" w:oddVBand="0" w:evenVBand="0" w:oddHBand="0" w:evenHBand="0" w:firstRowFirstColumn="0" w:firstRowLastColumn="0" w:lastRowFirstColumn="0" w:lastRowLastColumn="0"/>
            <w:tcW w:w="8099" w:type="dxa"/>
            <w:tcBorders>
              <w:top w:val="single" w:sz="12" w:space="0" w:color="40A8C8"/>
              <w:left w:val="single" w:sz="2" w:space="0" w:color="40A8C8"/>
              <w:bottom w:val="single" w:sz="2" w:space="0" w:color="40A8C8"/>
              <w:right w:val="single" w:sz="2" w:space="0" w:color="40A8C8"/>
            </w:tcBorders>
          </w:tcPr>
          <w:p w14:paraId="73A7E3E4" w14:textId="21AF9D76" w:rsidR="00FD040C" w:rsidRPr="002D1262" w:rsidRDefault="54124E3D" w:rsidP="3ED99899">
            <w:pPr>
              <w:rPr>
                <w:rFonts w:ascii="Arial" w:eastAsia="Arial" w:hAnsi="Arial" w:cs="Arial"/>
                <w:b w:val="0"/>
                <w:bCs w:val="0"/>
              </w:rPr>
            </w:pPr>
            <w:r w:rsidRPr="1AA483CC">
              <w:rPr>
                <w:rFonts w:ascii="Arial" w:eastAsia="Arial" w:hAnsi="Arial" w:cs="Arial"/>
                <w:b w:val="0"/>
                <w:bCs w:val="0"/>
              </w:rPr>
              <w:t xml:space="preserve">4.1 </w:t>
            </w:r>
            <w:r w:rsidR="18A14FEA" w:rsidRPr="1AA483CC">
              <w:rPr>
                <w:rFonts w:ascii="Arial" w:eastAsia="Arial" w:hAnsi="Arial" w:cs="Arial"/>
                <w:b w:val="0"/>
                <w:bCs w:val="0"/>
              </w:rPr>
              <w:t>Does this IET program have partners who are currently supporting this program?</w:t>
            </w:r>
          </w:p>
        </w:tc>
        <w:tc>
          <w:tcPr>
            <w:tcW w:w="1080" w:type="dxa"/>
            <w:tcBorders>
              <w:top w:val="single" w:sz="12" w:space="0" w:color="40A8C8"/>
              <w:left w:val="single" w:sz="2" w:space="0" w:color="40A8C8"/>
              <w:right w:val="single" w:sz="2" w:space="0" w:color="40A8C8"/>
            </w:tcBorders>
          </w:tcPr>
          <w:p w14:paraId="0ADEA182" w14:textId="77777777" w:rsidR="00FD040C" w:rsidRPr="008A4D16" w:rsidRDefault="00FD040C" w:rsidP="3ED99899">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c>
          <w:tcPr>
            <w:tcW w:w="1082" w:type="dxa"/>
            <w:tcBorders>
              <w:top w:val="single" w:sz="12" w:space="0" w:color="40A8C8"/>
              <w:left w:val="single" w:sz="2" w:space="0" w:color="40A8C8"/>
              <w:right w:val="single" w:sz="2" w:space="0" w:color="40A8C8"/>
            </w:tcBorders>
          </w:tcPr>
          <w:p w14:paraId="19E6BF7C" w14:textId="77777777" w:rsidR="00FD040C" w:rsidRPr="008A4D16" w:rsidRDefault="00FD040C" w:rsidP="3ED99899">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c>
          <w:tcPr>
            <w:tcW w:w="4409" w:type="dxa"/>
            <w:tcBorders>
              <w:top w:val="single" w:sz="12" w:space="0" w:color="40A8C8"/>
              <w:left w:val="single" w:sz="2" w:space="0" w:color="40A8C8"/>
              <w:right w:val="single" w:sz="2" w:space="0" w:color="40A8C8"/>
            </w:tcBorders>
          </w:tcPr>
          <w:p w14:paraId="444CC7EC" w14:textId="77777777" w:rsidR="00FD040C" w:rsidRPr="008A4D16" w:rsidRDefault="00FD040C" w:rsidP="3ED99899">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r>
      <w:tr w:rsidR="1AA483CC" w14:paraId="22DBB6F9" w14:textId="77777777" w:rsidTr="499B7378">
        <w:trPr>
          <w:trHeight w:val="300"/>
        </w:trPr>
        <w:tc>
          <w:tcPr>
            <w:cnfStyle w:val="001000000000" w:firstRow="0" w:lastRow="0" w:firstColumn="1" w:lastColumn="0" w:oddVBand="0" w:evenVBand="0" w:oddHBand="0" w:evenHBand="0" w:firstRowFirstColumn="0" w:firstRowLastColumn="0" w:lastRowFirstColumn="0" w:lastRowLastColumn="0"/>
            <w:tcW w:w="8099" w:type="dxa"/>
            <w:tcBorders>
              <w:top w:val="single" w:sz="12" w:space="0" w:color="40A8C8"/>
              <w:left w:val="single" w:sz="2" w:space="0" w:color="40A8C8"/>
              <w:bottom w:val="single" w:sz="2" w:space="0" w:color="40A8C8"/>
              <w:right w:val="single" w:sz="2" w:space="0" w:color="40A8C8"/>
            </w:tcBorders>
          </w:tcPr>
          <w:p w14:paraId="4B4E9B71" w14:textId="187AE0BB" w:rsidR="18A14FEA" w:rsidRDefault="18A14FEA" w:rsidP="1AA483CC">
            <w:pPr>
              <w:rPr>
                <w:rFonts w:ascii="Arial" w:eastAsia="Arial" w:hAnsi="Arial" w:cs="Arial"/>
                <w:b w:val="0"/>
                <w:bCs w:val="0"/>
              </w:rPr>
            </w:pPr>
            <w:r w:rsidRPr="1AA483CC">
              <w:rPr>
                <w:rFonts w:ascii="Arial" w:eastAsia="Arial" w:hAnsi="Arial" w:cs="Arial"/>
                <w:b w:val="0"/>
                <w:bCs w:val="0"/>
              </w:rPr>
              <w:t>4.2 Are key industry partners actively supporting work-based learning, job placements or program input?</w:t>
            </w:r>
          </w:p>
        </w:tc>
        <w:tc>
          <w:tcPr>
            <w:tcW w:w="1080" w:type="dxa"/>
            <w:tcBorders>
              <w:top w:val="single" w:sz="12" w:space="0" w:color="40A8C8"/>
              <w:left w:val="single" w:sz="2" w:space="0" w:color="40A8C8"/>
              <w:right w:val="single" w:sz="2" w:space="0" w:color="40A8C8"/>
            </w:tcBorders>
          </w:tcPr>
          <w:p w14:paraId="16F4C022" w14:textId="2FB08C04" w:rsidR="1AA483CC" w:rsidRDefault="1AA483CC" w:rsidP="1AA483CC">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c>
          <w:tcPr>
            <w:tcW w:w="1082" w:type="dxa"/>
            <w:tcBorders>
              <w:top w:val="single" w:sz="12" w:space="0" w:color="40A8C8"/>
              <w:left w:val="single" w:sz="2" w:space="0" w:color="40A8C8"/>
              <w:right w:val="single" w:sz="2" w:space="0" w:color="40A8C8"/>
            </w:tcBorders>
          </w:tcPr>
          <w:p w14:paraId="0FE9A54C" w14:textId="6745571C" w:rsidR="1AA483CC" w:rsidRDefault="1AA483CC" w:rsidP="1AA483CC">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c>
          <w:tcPr>
            <w:tcW w:w="4409" w:type="dxa"/>
            <w:tcBorders>
              <w:top w:val="single" w:sz="12" w:space="0" w:color="40A8C8"/>
              <w:left w:val="single" w:sz="2" w:space="0" w:color="40A8C8"/>
              <w:right w:val="single" w:sz="2" w:space="0" w:color="40A8C8"/>
            </w:tcBorders>
          </w:tcPr>
          <w:p w14:paraId="70306A0A" w14:textId="156D0DEE" w:rsidR="1AA483CC" w:rsidRDefault="1AA483CC" w:rsidP="1AA483CC">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r>
      <w:tr w:rsidR="00596507" w:rsidRPr="008A4D16" w14:paraId="486825F2" w14:textId="77777777" w:rsidTr="499B7378">
        <w:trPr>
          <w:trHeight w:val="432"/>
        </w:trPr>
        <w:tc>
          <w:tcPr>
            <w:cnfStyle w:val="001000000000" w:firstRow="0" w:lastRow="0" w:firstColumn="1" w:lastColumn="0" w:oddVBand="0" w:evenVBand="0" w:oddHBand="0" w:evenHBand="0" w:firstRowFirstColumn="0" w:firstRowLastColumn="0" w:lastRowFirstColumn="0" w:lastRowLastColumn="0"/>
            <w:tcW w:w="8099" w:type="dxa"/>
            <w:tcBorders>
              <w:top w:val="single" w:sz="12" w:space="0" w:color="40A8C8"/>
              <w:left w:val="single" w:sz="2" w:space="0" w:color="40A8C8"/>
              <w:bottom w:val="single" w:sz="2" w:space="0" w:color="40A8C8"/>
              <w:right w:val="single" w:sz="2" w:space="0" w:color="40A8C8"/>
            </w:tcBorders>
          </w:tcPr>
          <w:p w14:paraId="41BE784E" w14:textId="3CB82267" w:rsidR="00596507" w:rsidRPr="09746EEF" w:rsidRDefault="00596507" w:rsidP="3ED99899">
            <w:pPr>
              <w:rPr>
                <w:rFonts w:ascii="Arial" w:eastAsia="Arial" w:hAnsi="Arial" w:cs="Arial"/>
                <w:b w:val="0"/>
                <w:bCs w:val="0"/>
              </w:rPr>
            </w:pPr>
            <w:r w:rsidRPr="3ED99899">
              <w:rPr>
                <w:rFonts w:ascii="Arial" w:eastAsia="Arial" w:hAnsi="Arial" w:cs="Arial"/>
                <w:b w:val="0"/>
                <w:bCs w:val="0"/>
              </w:rPr>
              <w:t>4.2 Does the program have continued access to necessary equipment, facilities and instructional expertise?</w:t>
            </w:r>
          </w:p>
        </w:tc>
        <w:tc>
          <w:tcPr>
            <w:tcW w:w="1080" w:type="dxa"/>
            <w:tcBorders>
              <w:top w:val="single" w:sz="12" w:space="0" w:color="40A8C8"/>
              <w:left w:val="single" w:sz="2" w:space="0" w:color="40A8C8"/>
              <w:bottom w:val="single" w:sz="2" w:space="0" w:color="40A8C8"/>
              <w:right w:val="single" w:sz="2" w:space="0" w:color="40A8C8"/>
            </w:tcBorders>
          </w:tcPr>
          <w:p w14:paraId="431A191C" w14:textId="77777777" w:rsidR="00596507" w:rsidRPr="008A4D16" w:rsidRDefault="00596507" w:rsidP="3ED99899">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c>
          <w:tcPr>
            <w:tcW w:w="1082" w:type="dxa"/>
            <w:tcBorders>
              <w:top w:val="single" w:sz="12" w:space="0" w:color="40A8C8"/>
              <w:left w:val="single" w:sz="2" w:space="0" w:color="40A8C8"/>
              <w:bottom w:val="single" w:sz="2" w:space="0" w:color="40A8C8"/>
              <w:right w:val="single" w:sz="2" w:space="0" w:color="40A8C8"/>
            </w:tcBorders>
          </w:tcPr>
          <w:p w14:paraId="5B4219AB" w14:textId="77777777" w:rsidR="00596507" w:rsidRPr="008A4D16" w:rsidRDefault="00596507" w:rsidP="3ED99899">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c>
          <w:tcPr>
            <w:tcW w:w="4409" w:type="dxa"/>
            <w:tcBorders>
              <w:top w:val="single" w:sz="12" w:space="0" w:color="40A8C8"/>
              <w:left w:val="single" w:sz="2" w:space="0" w:color="40A8C8"/>
              <w:bottom w:val="single" w:sz="2" w:space="0" w:color="40A8C8"/>
              <w:right w:val="single" w:sz="2" w:space="0" w:color="40A8C8"/>
            </w:tcBorders>
          </w:tcPr>
          <w:p w14:paraId="11DF8E70" w14:textId="77777777" w:rsidR="00596507" w:rsidRPr="008A4D16" w:rsidRDefault="00596507" w:rsidP="3ED99899">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r>
      <w:tr w:rsidR="00CD4BDF" w:rsidRPr="008A4D16" w14:paraId="0019E914" w14:textId="77777777" w:rsidTr="499B7378">
        <w:trPr>
          <w:trHeight w:val="428"/>
        </w:trPr>
        <w:tc>
          <w:tcPr>
            <w:cnfStyle w:val="001000000000" w:firstRow="0" w:lastRow="0" w:firstColumn="1" w:lastColumn="0" w:oddVBand="0" w:evenVBand="0" w:oddHBand="0" w:evenHBand="0" w:firstRowFirstColumn="0" w:firstRowLastColumn="0" w:lastRowFirstColumn="0" w:lastRowLastColumn="0"/>
            <w:tcW w:w="8099" w:type="dxa"/>
            <w:tcBorders>
              <w:top w:val="single" w:sz="2" w:space="0" w:color="40A8C8"/>
              <w:left w:val="single" w:sz="2" w:space="0" w:color="40A8C8"/>
              <w:bottom w:val="single" w:sz="2" w:space="0" w:color="40A8C8"/>
              <w:right w:val="single" w:sz="2" w:space="0" w:color="40A8C8"/>
            </w:tcBorders>
          </w:tcPr>
          <w:p w14:paraId="4FCE19F2" w14:textId="111DA0E5" w:rsidR="00FD040C" w:rsidRPr="002D1262" w:rsidRDefault="54124E3D" w:rsidP="3ED99899">
            <w:pPr>
              <w:rPr>
                <w:rFonts w:ascii="Arial" w:eastAsia="Arial" w:hAnsi="Arial" w:cs="Arial"/>
                <w:b w:val="0"/>
                <w:bCs w:val="0"/>
              </w:rPr>
            </w:pPr>
            <w:r w:rsidRPr="3ED99899">
              <w:rPr>
                <w:rFonts w:ascii="Arial" w:eastAsia="Arial" w:hAnsi="Arial" w:cs="Arial"/>
                <w:b w:val="0"/>
                <w:bCs w:val="0"/>
              </w:rPr>
              <w:t>4.3 Do employers report that the program’s curriculum aligns well with workplace needs?</w:t>
            </w:r>
          </w:p>
        </w:tc>
        <w:tc>
          <w:tcPr>
            <w:tcW w:w="1080" w:type="dxa"/>
            <w:tcBorders>
              <w:top w:val="single" w:sz="2" w:space="0" w:color="40A8C8"/>
              <w:left w:val="single" w:sz="2" w:space="0" w:color="40A8C8"/>
              <w:bottom w:val="single" w:sz="2" w:space="0" w:color="40A8C8"/>
              <w:right w:val="single" w:sz="2" w:space="0" w:color="40A8C8"/>
            </w:tcBorders>
          </w:tcPr>
          <w:p w14:paraId="30C6359A" w14:textId="77777777" w:rsidR="00FD040C" w:rsidRPr="008A4D16" w:rsidRDefault="00FD040C" w:rsidP="3ED99899">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c>
          <w:tcPr>
            <w:tcW w:w="1082" w:type="dxa"/>
            <w:tcBorders>
              <w:top w:val="single" w:sz="2" w:space="0" w:color="40A8C8"/>
              <w:left w:val="single" w:sz="2" w:space="0" w:color="40A8C8"/>
              <w:bottom w:val="single" w:sz="2" w:space="0" w:color="40A8C8"/>
              <w:right w:val="single" w:sz="2" w:space="0" w:color="40A8C8"/>
            </w:tcBorders>
          </w:tcPr>
          <w:p w14:paraId="3F0322DF" w14:textId="77777777" w:rsidR="00FD040C" w:rsidRPr="008A4D16" w:rsidRDefault="00FD040C" w:rsidP="3ED99899">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c>
          <w:tcPr>
            <w:tcW w:w="4409" w:type="dxa"/>
            <w:tcBorders>
              <w:top w:val="single" w:sz="2" w:space="0" w:color="40A8C8"/>
              <w:left w:val="single" w:sz="2" w:space="0" w:color="40A8C8"/>
              <w:bottom w:val="single" w:sz="2" w:space="0" w:color="40A8C8"/>
              <w:right w:val="single" w:sz="2" w:space="0" w:color="40A8C8"/>
            </w:tcBorders>
          </w:tcPr>
          <w:p w14:paraId="765D9B40" w14:textId="77777777" w:rsidR="00FD040C" w:rsidRPr="008A4D16" w:rsidRDefault="00FD040C" w:rsidP="3ED99899">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r>
      <w:tr w:rsidR="00596507" w:rsidRPr="008A4D16" w14:paraId="47446EBE" w14:textId="77777777" w:rsidTr="499B7378">
        <w:trPr>
          <w:trHeight w:val="300"/>
        </w:trPr>
        <w:tc>
          <w:tcPr>
            <w:cnfStyle w:val="001000000000" w:firstRow="0" w:lastRow="0" w:firstColumn="1" w:lastColumn="0" w:oddVBand="0" w:evenVBand="0" w:oddHBand="0" w:evenHBand="0" w:firstRowFirstColumn="0" w:firstRowLastColumn="0" w:lastRowFirstColumn="0" w:lastRowLastColumn="0"/>
            <w:tcW w:w="14670" w:type="dxa"/>
            <w:gridSpan w:val="4"/>
            <w:tcBorders>
              <w:top w:val="single" w:sz="2" w:space="0" w:color="40A8C8"/>
              <w:left w:val="single" w:sz="2" w:space="0" w:color="40A8C8"/>
              <w:bottom w:val="single" w:sz="12" w:space="0" w:color="40A8C8"/>
              <w:right w:val="single" w:sz="2" w:space="0" w:color="40A8C8"/>
            </w:tcBorders>
          </w:tcPr>
          <w:p w14:paraId="7A5919EC" w14:textId="5B29051A" w:rsidR="00596507" w:rsidRPr="008A4D16" w:rsidRDefault="00596507" w:rsidP="3ED99899">
            <w:pPr>
              <w:rPr>
                <w:rFonts w:ascii="Arial" w:eastAsia="Arial" w:hAnsi="Arial" w:cs="Arial"/>
              </w:rPr>
            </w:pPr>
            <w:r w:rsidRPr="3ED99899">
              <w:rPr>
                <w:rFonts w:ascii="Arial" w:eastAsia="Arial" w:hAnsi="Arial" w:cs="Arial"/>
                <w:sz w:val="28"/>
                <w:szCs w:val="28"/>
              </w:rPr>
              <w:t>Section 5. Instructional &amp; Operational Capacity</w:t>
            </w:r>
          </w:p>
        </w:tc>
      </w:tr>
      <w:tr w:rsidR="09746EEF" w14:paraId="4D1D533D" w14:textId="77777777" w:rsidTr="499B7378">
        <w:trPr>
          <w:trHeight w:val="300"/>
        </w:trPr>
        <w:tc>
          <w:tcPr>
            <w:cnfStyle w:val="001000000000" w:firstRow="0" w:lastRow="0" w:firstColumn="1" w:lastColumn="0" w:oddVBand="0" w:evenVBand="0" w:oddHBand="0" w:evenHBand="0" w:firstRowFirstColumn="0" w:firstRowLastColumn="0" w:lastRowFirstColumn="0" w:lastRowLastColumn="0"/>
            <w:tcW w:w="8099" w:type="dxa"/>
            <w:tcBorders>
              <w:top w:val="single" w:sz="12" w:space="0" w:color="40A8C8"/>
              <w:left w:val="single" w:sz="2" w:space="0" w:color="40A8C8"/>
              <w:bottom w:val="single" w:sz="2" w:space="0" w:color="40A8C8"/>
              <w:right w:val="single" w:sz="2" w:space="0" w:color="40A8C8"/>
            </w:tcBorders>
          </w:tcPr>
          <w:p w14:paraId="2FAAEC1A" w14:textId="170E6B6A" w:rsidR="1F944F9A" w:rsidRDefault="1F944F9A" w:rsidP="3ED99899">
            <w:pPr>
              <w:rPr>
                <w:rFonts w:ascii="Arial" w:eastAsia="Arial" w:hAnsi="Arial" w:cs="Arial"/>
                <w:b w:val="0"/>
                <w:bCs w:val="0"/>
              </w:rPr>
            </w:pPr>
            <w:r w:rsidRPr="3ED99899">
              <w:rPr>
                <w:rFonts w:ascii="Arial" w:eastAsia="Arial" w:hAnsi="Arial" w:cs="Arial"/>
                <w:b w:val="0"/>
                <w:bCs w:val="0"/>
              </w:rPr>
              <w:t>5.1 Are required program materials, facilities and certifications available and sustainable?</w:t>
            </w:r>
          </w:p>
        </w:tc>
        <w:tc>
          <w:tcPr>
            <w:tcW w:w="1080" w:type="dxa"/>
            <w:tcBorders>
              <w:top w:val="single" w:sz="12" w:space="0" w:color="40A8C8"/>
              <w:left w:val="single" w:sz="2" w:space="0" w:color="40A8C8"/>
              <w:bottom w:val="single" w:sz="2" w:space="0" w:color="40A8C8"/>
              <w:right w:val="single" w:sz="2" w:space="0" w:color="40A8C8"/>
            </w:tcBorders>
          </w:tcPr>
          <w:p w14:paraId="4F5E20AA" w14:textId="0BEB3002" w:rsidR="09746EEF" w:rsidRDefault="09746EEF" w:rsidP="3ED99899">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c>
          <w:tcPr>
            <w:tcW w:w="1082" w:type="dxa"/>
            <w:tcBorders>
              <w:top w:val="single" w:sz="12" w:space="0" w:color="40A8C8"/>
              <w:left w:val="single" w:sz="2" w:space="0" w:color="40A8C8"/>
              <w:bottom w:val="single" w:sz="2" w:space="0" w:color="40A8C8"/>
              <w:right w:val="single" w:sz="2" w:space="0" w:color="40A8C8"/>
            </w:tcBorders>
          </w:tcPr>
          <w:p w14:paraId="75583920" w14:textId="2655077C" w:rsidR="09746EEF" w:rsidRDefault="09746EEF" w:rsidP="3ED99899">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c>
          <w:tcPr>
            <w:tcW w:w="4409" w:type="dxa"/>
            <w:tcBorders>
              <w:top w:val="single" w:sz="12" w:space="0" w:color="40A8C8"/>
              <w:left w:val="single" w:sz="2" w:space="0" w:color="40A8C8"/>
              <w:bottom w:val="single" w:sz="2" w:space="0" w:color="40A8C8"/>
              <w:right w:val="single" w:sz="2" w:space="0" w:color="40A8C8"/>
            </w:tcBorders>
          </w:tcPr>
          <w:p w14:paraId="52E0924A" w14:textId="6D1550DF" w:rsidR="09746EEF" w:rsidRDefault="09746EEF" w:rsidP="3ED99899">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r>
      <w:tr w:rsidR="09746EEF" w14:paraId="04ADB04B" w14:textId="77777777" w:rsidTr="499B7378">
        <w:trPr>
          <w:trHeight w:val="300"/>
        </w:trPr>
        <w:tc>
          <w:tcPr>
            <w:cnfStyle w:val="001000000000" w:firstRow="0" w:lastRow="0" w:firstColumn="1" w:lastColumn="0" w:oddVBand="0" w:evenVBand="0" w:oddHBand="0" w:evenHBand="0" w:firstRowFirstColumn="0" w:firstRowLastColumn="0" w:lastRowFirstColumn="0" w:lastRowLastColumn="0"/>
            <w:tcW w:w="8099" w:type="dxa"/>
            <w:tcBorders>
              <w:top w:val="single" w:sz="2" w:space="0" w:color="40A8C8"/>
              <w:left w:val="single" w:sz="2" w:space="0" w:color="40A8C8"/>
              <w:bottom w:val="single" w:sz="2" w:space="0" w:color="40A8C8"/>
              <w:right w:val="single" w:sz="2" w:space="0" w:color="40A8C8"/>
            </w:tcBorders>
          </w:tcPr>
          <w:p w14:paraId="77161A93" w14:textId="48459433" w:rsidR="1F944F9A" w:rsidRDefault="1F944F9A" w:rsidP="3ED99899">
            <w:pPr>
              <w:rPr>
                <w:rFonts w:ascii="Arial" w:eastAsia="Arial" w:hAnsi="Arial" w:cs="Arial"/>
                <w:b w:val="0"/>
                <w:bCs w:val="0"/>
              </w:rPr>
            </w:pPr>
            <w:r w:rsidRPr="3ED99899">
              <w:rPr>
                <w:rFonts w:ascii="Arial" w:eastAsia="Arial" w:hAnsi="Arial" w:cs="Arial"/>
                <w:b w:val="0"/>
                <w:bCs w:val="0"/>
              </w:rPr>
              <w:t>5.2 Has the program adjusted to updated curriculum frameworks or industry standards?</w:t>
            </w:r>
          </w:p>
        </w:tc>
        <w:tc>
          <w:tcPr>
            <w:tcW w:w="1080" w:type="dxa"/>
            <w:tcBorders>
              <w:top w:val="single" w:sz="2" w:space="0" w:color="40A8C8"/>
              <w:left w:val="single" w:sz="2" w:space="0" w:color="40A8C8"/>
              <w:bottom w:val="single" w:sz="2" w:space="0" w:color="40A8C8"/>
              <w:right w:val="single" w:sz="2" w:space="0" w:color="40A8C8"/>
            </w:tcBorders>
          </w:tcPr>
          <w:p w14:paraId="4F4543FF" w14:textId="6BAE21F8" w:rsidR="09746EEF" w:rsidRDefault="09746EEF" w:rsidP="3ED99899">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c>
          <w:tcPr>
            <w:tcW w:w="1082" w:type="dxa"/>
            <w:tcBorders>
              <w:top w:val="single" w:sz="2" w:space="0" w:color="40A8C8"/>
              <w:left w:val="single" w:sz="2" w:space="0" w:color="40A8C8"/>
              <w:bottom w:val="single" w:sz="2" w:space="0" w:color="40A8C8"/>
              <w:right w:val="single" w:sz="2" w:space="0" w:color="40A8C8"/>
            </w:tcBorders>
          </w:tcPr>
          <w:p w14:paraId="5ED5DB10" w14:textId="12F0B3E3" w:rsidR="09746EEF" w:rsidRDefault="09746EEF" w:rsidP="3ED99899">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c>
          <w:tcPr>
            <w:tcW w:w="4409" w:type="dxa"/>
            <w:tcBorders>
              <w:top w:val="single" w:sz="2" w:space="0" w:color="40A8C8"/>
              <w:left w:val="single" w:sz="2" w:space="0" w:color="40A8C8"/>
              <w:bottom w:val="single" w:sz="2" w:space="0" w:color="40A8C8"/>
              <w:right w:val="single" w:sz="2" w:space="0" w:color="40A8C8"/>
            </w:tcBorders>
          </w:tcPr>
          <w:p w14:paraId="5456D914" w14:textId="51025094" w:rsidR="09746EEF" w:rsidRDefault="09746EEF" w:rsidP="3ED99899">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r>
      <w:tr w:rsidR="00CC3175" w14:paraId="0126BB21" w14:textId="77777777" w:rsidTr="499B7378">
        <w:trPr>
          <w:trHeight w:val="300"/>
        </w:trPr>
        <w:tc>
          <w:tcPr>
            <w:cnfStyle w:val="001000000000" w:firstRow="0" w:lastRow="0" w:firstColumn="1" w:lastColumn="0" w:oddVBand="0" w:evenVBand="0" w:oddHBand="0" w:evenHBand="0" w:firstRowFirstColumn="0" w:firstRowLastColumn="0" w:lastRowFirstColumn="0" w:lastRowLastColumn="0"/>
            <w:tcW w:w="14670" w:type="dxa"/>
            <w:gridSpan w:val="4"/>
            <w:tcBorders>
              <w:top w:val="single" w:sz="2" w:space="0" w:color="40A8C8"/>
              <w:left w:val="single" w:sz="2" w:space="0" w:color="40A8C8"/>
              <w:bottom w:val="single" w:sz="12" w:space="0" w:color="40A8C8"/>
              <w:right w:val="single" w:sz="2" w:space="0" w:color="40A8C8"/>
            </w:tcBorders>
          </w:tcPr>
          <w:p w14:paraId="5CEE0024" w14:textId="52BDE27E" w:rsidR="00CC3175" w:rsidRDefault="00CC3175" w:rsidP="3ED99899">
            <w:pPr>
              <w:rPr>
                <w:rFonts w:ascii="Arial" w:eastAsia="Arial" w:hAnsi="Arial" w:cs="Arial"/>
                <w:sz w:val="28"/>
                <w:szCs w:val="28"/>
              </w:rPr>
            </w:pPr>
            <w:r w:rsidRPr="3ED99899">
              <w:rPr>
                <w:rFonts w:ascii="Arial" w:eastAsia="Arial" w:hAnsi="Arial" w:cs="Arial"/>
                <w:sz w:val="28"/>
                <w:szCs w:val="28"/>
              </w:rPr>
              <w:t>Section 6. Strategic Fit</w:t>
            </w:r>
          </w:p>
        </w:tc>
      </w:tr>
      <w:tr w:rsidR="09746EEF" w14:paraId="389F5076" w14:textId="77777777" w:rsidTr="499B7378">
        <w:trPr>
          <w:trHeight w:val="300"/>
        </w:trPr>
        <w:tc>
          <w:tcPr>
            <w:cnfStyle w:val="001000000000" w:firstRow="0" w:lastRow="0" w:firstColumn="1" w:lastColumn="0" w:oddVBand="0" w:evenVBand="0" w:oddHBand="0" w:evenHBand="0" w:firstRowFirstColumn="0" w:firstRowLastColumn="0" w:lastRowFirstColumn="0" w:lastRowLastColumn="0"/>
            <w:tcW w:w="8099" w:type="dxa"/>
            <w:tcBorders>
              <w:top w:val="single" w:sz="12" w:space="0" w:color="40A8C8"/>
              <w:left w:val="single" w:sz="2" w:space="0" w:color="40A8C8"/>
              <w:bottom w:val="single" w:sz="2" w:space="0" w:color="40A8C8"/>
              <w:right w:val="single" w:sz="2" w:space="0" w:color="40A8C8"/>
            </w:tcBorders>
          </w:tcPr>
          <w:p w14:paraId="6FE2E9EF" w14:textId="15380CAD" w:rsidR="1F944F9A" w:rsidRDefault="1F944F9A" w:rsidP="3ED99899">
            <w:pPr>
              <w:rPr>
                <w:rFonts w:ascii="Arial" w:eastAsia="Arial" w:hAnsi="Arial" w:cs="Arial"/>
                <w:b w:val="0"/>
                <w:bCs w:val="0"/>
              </w:rPr>
            </w:pPr>
            <w:r w:rsidRPr="3ED99899">
              <w:rPr>
                <w:rFonts w:ascii="Arial" w:eastAsia="Arial" w:hAnsi="Arial" w:cs="Arial"/>
                <w:b w:val="0"/>
                <w:bCs w:val="0"/>
              </w:rPr>
              <w:t>6.1 Does the program align with the agency’s current priorities and available resources?</w:t>
            </w:r>
          </w:p>
        </w:tc>
        <w:tc>
          <w:tcPr>
            <w:tcW w:w="1080" w:type="dxa"/>
            <w:tcBorders>
              <w:top w:val="single" w:sz="12" w:space="0" w:color="40A8C8"/>
              <w:left w:val="single" w:sz="2" w:space="0" w:color="40A8C8"/>
              <w:bottom w:val="single" w:sz="2" w:space="0" w:color="40A8C8"/>
              <w:right w:val="single" w:sz="2" w:space="0" w:color="40A8C8"/>
            </w:tcBorders>
          </w:tcPr>
          <w:p w14:paraId="36A12CB3" w14:textId="120A9686" w:rsidR="09746EEF" w:rsidRDefault="09746EEF" w:rsidP="3ED99899">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c>
          <w:tcPr>
            <w:tcW w:w="1082" w:type="dxa"/>
            <w:tcBorders>
              <w:top w:val="single" w:sz="12" w:space="0" w:color="40A8C8"/>
              <w:left w:val="single" w:sz="2" w:space="0" w:color="40A8C8"/>
              <w:bottom w:val="single" w:sz="2" w:space="0" w:color="40A8C8"/>
              <w:right w:val="single" w:sz="2" w:space="0" w:color="40A8C8"/>
            </w:tcBorders>
          </w:tcPr>
          <w:p w14:paraId="6A7C6523" w14:textId="14DEBA2F" w:rsidR="09746EEF" w:rsidRDefault="09746EEF" w:rsidP="3ED99899">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c>
          <w:tcPr>
            <w:tcW w:w="4409" w:type="dxa"/>
            <w:tcBorders>
              <w:top w:val="single" w:sz="12" w:space="0" w:color="40A8C8"/>
              <w:left w:val="single" w:sz="2" w:space="0" w:color="40A8C8"/>
              <w:bottom w:val="single" w:sz="2" w:space="0" w:color="40A8C8"/>
              <w:right w:val="single" w:sz="2" w:space="0" w:color="40A8C8"/>
            </w:tcBorders>
          </w:tcPr>
          <w:p w14:paraId="0CCC403B" w14:textId="54CCA1BA" w:rsidR="09746EEF" w:rsidRDefault="09746EEF" w:rsidP="3ED99899">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r>
      <w:tr w:rsidR="09746EEF" w14:paraId="22657F07" w14:textId="77777777" w:rsidTr="499B7378">
        <w:trPr>
          <w:trHeight w:val="300"/>
        </w:trPr>
        <w:tc>
          <w:tcPr>
            <w:cnfStyle w:val="001000000000" w:firstRow="0" w:lastRow="0" w:firstColumn="1" w:lastColumn="0" w:oddVBand="0" w:evenVBand="0" w:oddHBand="0" w:evenHBand="0" w:firstRowFirstColumn="0" w:firstRowLastColumn="0" w:lastRowFirstColumn="0" w:lastRowLastColumn="0"/>
            <w:tcW w:w="8099" w:type="dxa"/>
            <w:tcBorders>
              <w:top w:val="single" w:sz="2" w:space="0" w:color="40A8C8"/>
              <w:left w:val="single" w:sz="2" w:space="0" w:color="40A8C8"/>
              <w:bottom w:val="single" w:sz="2" w:space="0" w:color="40A8C8"/>
              <w:right w:val="single" w:sz="2" w:space="0" w:color="40A8C8"/>
            </w:tcBorders>
          </w:tcPr>
          <w:p w14:paraId="363708DF" w14:textId="0B32FAFF" w:rsidR="1F944F9A" w:rsidRDefault="1F944F9A" w:rsidP="3ED99899">
            <w:pPr>
              <w:rPr>
                <w:rFonts w:ascii="Arial" w:eastAsia="Arial" w:hAnsi="Arial" w:cs="Arial"/>
                <w:b w:val="0"/>
                <w:bCs w:val="0"/>
              </w:rPr>
            </w:pPr>
            <w:r w:rsidRPr="3ED99899">
              <w:rPr>
                <w:rFonts w:ascii="Arial" w:eastAsia="Arial" w:hAnsi="Arial" w:cs="Arial"/>
                <w:b w:val="0"/>
                <w:bCs w:val="0"/>
              </w:rPr>
              <w:t>6.2 Could similar offerings be combined to strengthen program quality and efficiency?</w:t>
            </w:r>
          </w:p>
        </w:tc>
        <w:tc>
          <w:tcPr>
            <w:tcW w:w="1080" w:type="dxa"/>
            <w:tcBorders>
              <w:top w:val="single" w:sz="2" w:space="0" w:color="40A8C8"/>
              <w:left w:val="single" w:sz="2" w:space="0" w:color="40A8C8"/>
              <w:bottom w:val="single" w:sz="2" w:space="0" w:color="40A8C8"/>
              <w:right w:val="single" w:sz="2" w:space="0" w:color="40A8C8"/>
            </w:tcBorders>
          </w:tcPr>
          <w:p w14:paraId="16F0D8EE" w14:textId="552A4C4E" w:rsidR="09746EEF" w:rsidRDefault="09746EEF" w:rsidP="3ED99899">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c>
          <w:tcPr>
            <w:tcW w:w="1082" w:type="dxa"/>
            <w:tcBorders>
              <w:top w:val="single" w:sz="2" w:space="0" w:color="40A8C8"/>
              <w:left w:val="single" w:sz="2" w:space="0" w:color="40A8C8"/>
              <w:bottom w:val="single" w:sz="2" w:space="0" w:color="40A8C8"/>
              <w:right w:val="single" w:sz="2" w:space="0" w:color="40A8C8"/>
            </w:tcBorders>
          </w:tcPr>
          <w:p w14:paraId="149EFD4D" w14:textId="67168528" w:rsidR="09746EEF" w:rsidRDefault="09746EEF" w:rsidP="3ED99899">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c>
          <w:tcPr>
            <w:tcW w:w="4409" w:type="dxa"/>
            <w:tcBorders>
              <w:top w:val="single" w:sz="2" w:space="0" w:color="40A8C8"/>
              <w:left w:val="single" w:sz="2" w:space="0" w:color="40A8C8"/>
              <w:bottom w:val="single" w:sz="2" w:space="0" w:color="40A8C8"/>
              <w:right w:val="single" w:sz="2" w:space="0" w:color="40A8C8"/>
            </w:tcBorders>
          </w:tcPr>
          <w:p w14:paraId="320DA396" w14:textId="1DE1DB64" w:rsidR="09746EEF" w:rsidRDefault="09746EEF" w:rsidP="3ED99899">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r>
      <w:tr w:rsidR="09746EEF" w14:paraId="710306FC" w14:textId="77777777" w:rsidTr="499B7378">
        <w:trPr>
          <w:trHeight w:val="300"/>
        </w:trPr>
        <w:tc>
          <w:tcPr>
            <w:cnfStyle w:val="001000000000" w:firstRow="0" w:lastRow="0" w:firstColumn="1" w:lastColumn="0" w:oddVBand="0" w:evenVBand="0" w:oddHBand="0" w:evenHBand="0" w:firstRowFirstColumn="0" w:firstRowLastColumn="0" w:lastRowFirstColumn="0" w:lastRowLastColumn="0"/>
            <w:tcW w:w="8099" w:type="dxa"/>
            <w:tcBorders>
              <w:top w:val="single" w:sz="2" w:space="0" w:color="40A8C8"/>
              <w:left w:val="single" w:sz="2" w:space="0" w:color="40A8C8"/>
              <w:bottom w:val="single" w:sz="2" w:space="0" w:color="40A8C8"/>
              <w:right w:val="single" w:sz="2" w:space="0" w:color="40A8C8"/>
            </w:tcBorders>
          </w:tcPr>
          <w:p w14:paraId="11CE1CB9" w14:textId="3DD87B96" w:rsidR="1F944F9A" w:rsidRDefault="1F944F9A" w:rsidP="3ED99899">
            <w:pPr>
              <w:rPr>
                <w:rFonts w:ascii="Arial" w:eastAsia="Arial" w:hAnsi="Arial" w:cs="Arial"/>
                <w:b w:val="0"/>
                <w:bCs w:val="0"/>
              </w:rPr>
            </w:pPr>
            <w:r w:rsidRPr="3ED99899">
              <w:rPr>
                <w:rFonts w:ascii="Arial" w:eastAsia="Arial" w:hAnsi="Arial" w:cs="Arial"/>
                <w:b w:val="0"/>
                <w:bCs w:val="0"/>
              </w:rPr>
              <w:t>6.3 Would agency resources have greater impact if redirected to a different IET pathway with higher demand?</w:t>
            </w:r>
          </w:p>
        </w:tc>
        <w:tc>
          <w:tcPr>
            <w:tcW w:w="1080" w:type="dxa"/>
            <w:tcBorders>
              <w:top w:val="single" w:sz="2" w:space="0" w:color="40A8C8"/>
              <w:left w:val="single" w:sz="2" w:space="0" w:color="40A8C8"/>
              <w:bottom w:val="single" w:sz="2" w:space="0" w:color="40A8C8"/>
              <w:right w:val="single" w:sz="2" w:space="0" w:color="40A8C8"/>
            </w:tcBorders>
          </w:tcPr>
          <w:p w14:paraId="44AD11F8" w14:textId="6231E4A9" w:rsidR="09746EEF" w:rsidRDefault="09746EEF" w:rsidP="3ED99899">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c>
          <w:tcPr>
            <w:tcW w:w="1082" w:type="dxa"/>
            <w:tcBorders>
              <w:top w:val="single" w:sz="2" w:space="0" w:color="40A8C8"/>
              <w:left w:val="single" w:sz="2" w:space="0" w:color="40A8C8"/>
              <w:bottom w:val="single" w:sz="2" w:space="0" w:color="40A8C8"/>
              <w:right w:val="single" w:sz="2" w:space="0" w:color="40A8C8"/>
            </w:tcBorders>
          </w:tcPr>
          <w:p w14:paraId="419CA561" w14:textId="7D0D345E" w:rsidR="09746EEF" w:rsidRDefault="09746EEF" w:rsidP="3ED99899">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c>
          <w:tcPr>
            <w:tcW w:w="4409" w:type="dxa"/>
            <w:tcBorders>
              <w:top w:val="single" w:sz="2" w:space="0" w:color="40A8C8"/>
              <w:left w:val="single" w:sz="2" w:space="0" w:color="40A8C8"/>
              <w:bottom w:val="single" w:sz="2" w:space="0" w:color="40A8C8"/>
              <w:right w:val="single" w:sz="2" w:space="0" w:color="40A8C8"/>
            </w:tcBorders>
          </w:tcPr>
          <w:p w14:paraId="0E277838" w14:textId="327163A9" w:rsidR="09746EEF" w:rsidRDefault="09746EEF" w:rsidP="3ED99899">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r>
      <w:tr w:rsidR="00CD4BDF" w:rsidRPr="008A4D16" w14:paraId="4FE93EAC" w14:textId="77777777" w:rsidTr="499B7378">
        <w:trPr>
          <w:trHeight w:val="521"/>
        </w:trPr>
        <w:tc>
          <w:tcPr>
            <w:cnfStyle w:val="001000000000" w:firstRow="0" w:lastRow="0" w:firstColumn="1" w:lastColumn="0" w:oddVBand="0" w:evenVBand="0" w:oddHBand="0" w:evenHBand="0" w:firstRowFirstColumn="0" w:firstRowLastColumn="0" w:lastRowFirstColumn="0" w:lastRowLastColumn="0"/>
            <w:tcW w:w="8099" w:type="dxa"/>
            <w:tcBorders>
              <w:top w:val="single" w:sz="12" w:space="0" w:color="40A8C8"/>
              <w:left w:val="single" w:sz="2" w:space="0" w:color="40A8C8"/>
              <w:bottom w:val="single" w:sz="2" w:space="0" w:color="40A8C8"/>
              <w:right w:val="single" w:sz="2" w:space="0" w:color="40A8C8"/>
            </w:tcBorders>
          </w:tcPr>
          <w:p w14:paraId="272F6F52" w14:textId="190AC11D" w:rsidR="00FD040C" w:rsidRPr="00801981" w:rsidRDefault="0BBFD36E" w:rsidP="3ED99899">
            <w:pPr>
              <w:pStyle w:val="ListParagraph"/>
              <w:ind w:left="0"/>
              <w:rPr>
                <w:rFonts w:ascii="Arial" w:eastAsia="Arial" w:hAnsi="Arial" w:cs="Arial"/>
                <w:sz w:val="28"/>
                <w:szCs w:val="28"/>
              </w:rPr>
            </w:pPr>
            <w:r w:rsidRPr="499B7378">
              <w:rPr>
                <w:rFonts w:ascii="Arial" w:eastAsia="Arial" w:hAnsi="Arial" w:cs="Arial"/>
                <w:sz w:val="28"/>
                <w:szCs w:val="28"/>
              </w:rPr>
              <w:t>Program Performance Review</w:t>
            </w:r>
            <w:r w:rsidR="4E872ECF" w:rsidRPr="499B7378">
              <w:rPr>
                <w:rFonts w:ascii="Arial" w:eastAsia="Arial" w:hAnsi="Arial" w:cs="Arial"/>
                <w:sz w:val="28"/>
                <w:szCs w:val="28"/>
              </w:rPr>
              <w:t xml:space="preserve"> Decision</w:t>
            </w:r>
          </w:p>
        </w:tc>
        <w:tc>
          <w:tcPr>
            <w:tcW w:w="1080" w:type="dxa"/>
            <w:tcBorders>
              <w:top w:val="single" w:sz="12" w:space="0" w:color="40A8C8"/>
              <w:left w:val="single" w:sz="2" w:space="0" w:color="40A8C8"/>
              <w:bottom w:val="single" w:sz="2" w:space="0" w:color="40A8C8"/>
              <w:right w:val="single" w:sz="2" w:space="0" w:color="40A8C8"/>
            </w:tcBorders>
          </w:tcPr>
          <w:p w14:paraId="61CE556F" w14:textId="6FF2BDA5" w:rsidR="00FD040C" w:rsidRPr="001B4066" w:rsidRDefault="23AA2841" w:rsidP="499B7378">
            <w:pPr>
              <w:cnfStyle w:val="000000000000" w:firstRow="0" w:lastRow="0" w:firstColumn="0" w:lastColumn="0" w:oddVBand="0" w:evenVBand="0" w:oddHBand="0" w:evenHBand="0" w:firstRowFirstColumn="0" w:firstRowLastColumn="0" w:lastRowFirstColumn="0" w:lastRowLastColumn="0"/>
              <w:rPr>
                <w:rFonts w:ascii="Arial" w:eastAsia="Arial" w:hAnsi="Arial" w:cs="Arial"/>
                <w:b/>
                <w:bCs/>
                <w:sz w:val="18"/>
                <w:szCs w:val="18"/>
              </w:rPr>
            </w:pPr>
            <w:r w:rsidRPr="001B4066">
              <w:rPr>
                <w:rFonts w:ascii="Arial" w:eastAsia="Arial" w:hAnsi="Arial" w:cs="Arial"/>
                <w:b/>
                <w:bCs/>
                <w:sz w:val="18"/>
                <w:szCs w:val="18"/>
              </w:rPr>
              <w:t>Continue IET Program</w:t>
            </w:r>
          </w:p>
        </w:tc>
        <w:tc>
          <w:tcPr>
            <w:tcW w:w="1082" w:type="dxa"/>
            <w:tcBorders>
              <w:top w:val="single" w:sz="12" w:space="0" w:color="40A8C8"/>
              <w:left w:val="single" w:sz="2" w:space="0" w:color="40A8C8"/>
              <w:bottom w:val="single" w:sz="2" w:space="0" w:color="40A8C8"/>
              <w:right w:val="single" w:sz="2" w:space="0" w:color="40A8C8"/>
            </w:tcBorders>
          </w:tcPr>
          <w:p w14:paraId="4381DB83" w14:textId="6A676B9B" w:rsidR="23AA2841" w:rsidRPr="001B4066" w:rsidRDefault="23AA2841" w:rsidP="499B7378">
            <w:pPr>
              <w:cnfStyle w:val="000000000000" w:firstRow="0" w:lastRow="0" w:firstColumn="0" w:lastColumn="0" w:oddVBand="0" w:evenVBand="0" w:oddHBand="0" w:evenHBand="0" w:firstRowFirstColumn="0" w:firstRowLastColumn="0" w:lastRowFirstColumn="0" w:lastRowLastColumn="0"/>
              <w:rPr>
                <w:rFonts w:ascii="Arial" w:eastAsia="Arial" w:hAnsi="Arial" w:cs="Arial"/>
                <w:b/>
                <w:bCs/>
                <w:sz w:val="18"/>
                <w:szCs w:val="18"/>
              </w:rPr>
            </w:pPr>
            <w:r w:rsidRPr="001B4066">
              <w:rPr>
                <w:rFonts w:ascii="Arial" w:eastAsia="Arial" w:hAnsi="Arial" w:cs="Arial"/>
                <w:b/>
                <w:bCs/>
                <w:sz w:val="18"/>
                <w:szCs w:val="18"/>
              </w:rPr>
              <w:t>Inactivate IET Program</w:t>
            </w:r>
          </w:p>
          <w:p w14:paraId="61CA50B8" w14:textId="48059E28" w:rsidR="00FD040C" w:rsidRPr="001B4066" w:rsidRDefault="00FD040C" w:rsidP="499B7378">
            <w:pPr>
              <w:cnfStyle w:val="000000000000" w:firstRow="0" w:lastRow="0" w:firstColumn="0" w:lastColumn="0" w:oddVBand="0" w:evenVBand="0" w:oddHBand="0" w:evenHBand="0" w:firstRowFirstColumn="0" w:firstRowLastColumn="0" w:lastRowFirstColumn="0" w:lastRowLastColumn="0"/>
              <w:rPr>
                <w:rFonts w:ascii="Arial" w:eastAsia="Arial" w:hAnsi="Arial" w:cs="Arial"/>
                <w:b/>
                <w:bCs/>
                <w:sz w:val="18"/>
                <w:szCs w:val="18"/>
              </w:rPr>
            </w:pPr>
          </w:p>
        </w:tc>
        <w:tc>
          <w:tcPr>
            <w:tcW w:w="4409" w:type="dxa"/>
            <w:tcBorders>
              <w:top w:val="single" w:sz="12" w:space="0" w:color="40A8C8"/>
              <w:left w:val="single" w:sz="2" w:space="0" w:color="40A8C8"/>
              <w:bottom w:val="single" w:sz="2" w:space="0" w:color="40A8C8"/>
              <w:right w:val="single" w:sz="2" w:space="0" w:color="40A8C8"/>
            </w:tcBorders>
          </w:tcPr>
          <w:p w14:paraId="29878AEC" w14:textId="726F0743" w:rsidR="00FD040C" w:rsidRPr="008A4D16" w:rsidRDefault="00FD040C" w:rsidP="3ED99899">
            <w:pPr>
              <w:cnfStyle w:val="000000000000" w:firstRow="0" w:lastRow="0" w:firstColumn="0" w:lastColumn="0" w:oddVBand="0" w:evenVBand="0" w:oddHBand="0" w:evenHBand="0" w:firstRowFirstColumn="0" w:firstRowLastColumn="0" w:lastRowFirstColumn="0" w:lastRowLastColumn="0"/>
              <w:rPr>
                <w:rFonts w:ascii="Arial" w:eastAsia="Arial" w:hAnsi="Arial" w:cs="Arial"/>
                <w:b/>
                <w:bCs/>
              </w:rPr>
            </w:pPr>
          </w:p>
        </w:tc>
      </w:tr>
    </w:tbl>
    <w:p w14:paraId="6D248C44" w14:textId="77777777" w:rsidR="0030518F" w:rsidRDefault="0030518F" w:rsidP="0030518F">
      <w:pPr>
        <w:spacing w:after="0" w:line="240" w:lineRule="auto"/>
      </w:pPr>
    </w:p>
    <w:sectPr w:rsidR="0030518F" w:rsidSect="00EF1695">
      <w:headerReference w:type="default" r:id="rId11"/>
      <w:footerReference w:type="default" r:id="rId12"/>
      <w:pgSz w:w="15840" w:h="12240" w:orient="landscape"/>
      <w:pgMar w:top="1152" w:right="1152" w:bottom="1152" w:left="1152" w:header="432"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A9641" w14:textId="77777777" w:rsidR="00407B79" w:rsidRDefault="00407B79" w:rsidP="00675834">
      <w:pPr>
        <w:spacing w:after="0" w:line="240" w:lineRule="auto"/>
      </w:pPr>
      <w:r>
        <w:separator/>
      </w:r>
    </w:p>
  </w:endnote>
  <w:endnote w:type="continuationSeparator" w:id="0">
    <w:p w14:paraId="60F89CD4" w14:textId="77777777" w:rsidR="00407B79" w:rsidRDefault="00407B79" w:rsidP="006758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510"/>
      <w:gridCol w:w="4510"/>
      <w:gridCol w:w="4510"/>
    </w:tblGrid>
    <w:tr w:rsidR="09746EEF" w14:paraId="4588F295" w14:textId="77777777" w:rsidTr="09746EEF">
      <w:trPr>
        <w:trHeight w:val="300"/>
      </w:trPr>
      <w:tc>
        <w:tcPr>
          <w:tcW w:w="4510" w:type="dxa"/>
        </w:tcPr>
        <w:p w14:paraId="6647C9F0" w14:textId="01961D45" w:rsidR="09746EEF" w:rsidRDefault="09746EEF" w:rsidP="09746EEF">
          <w:pPr>
            <w:pStyle w:val="Header"/>
            <w:ind w:left="-115"/>
          </w:pPr>
        </w:p>
      </w:tc>
      <w:tc>
        <w:tcPr>
          <w:tcW w:w="4510" w:type="dxa"/>
        </w:tcPr>
        <w:p w14:paraId="22EDB65B" w14:textId="1B724F6F" w:rsidR="09746EEF" w:rsidRDefault="09746EEF" w:rsidP="09746EEF">
          <w:pPr>
            <w:pStyle w:val="Header"/>
            <w:jc w:val="center"/>
          </w:pPr>
        </w:p>
      </w:tc>
      <w:tc>
        <w:tcPr>
          <w:tcW w:w="4510" w:type="dxa"/>
        </w:tcPr>
        <w:p w14:paraId="6155D032" w14:textId="59177CB6" w:rsidR="09746EEF" w:rsidRDefault="09746EEF" w:rsidP="09746EEF">
          <w:pPr>
            <w:pStyle w:val="Header"/>
            <w:ind w:right="-115"/>
            <w:jc w:val="right"/>
          </w:pPr>
        </w:p>
      </w:tc>
    </w:tr>
  </w:tbl>
  <w:p w14:paraId="4D50D143" w14:textId="35DC3E9C" w:rsidR="09746EEF" w:rsidRDefault="09746EEF" w:rsidP="09746E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FEC30" w14:textId="77777777" w:rsidR="00407B79" w:rsidRDefault="00407B79" w:rsidP="00675834">
      <w:pPr>
        <w:spacing w:after="0" w:line="240" w:lineRule="auto"/>
      </w:pPr>
      <w:r>
        <w:separator/>
      </w:r>
    </w:p>
  </w:footnote>
  <w:footnote w:type="continuationSeparator" w:id="0">
    <w:p w14:paraId="07143ECE" w14:textId="77777777" w:rsidR="00407B79" w:rsidRDefault="00407B79" w:rsidP="006758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EC787" w14:textId="542A3C21" w:rsidR="00675834" w:rsidRDefault="0D7E1619" w:rsidP="3ED99899">
    <w:pPr>
      <w:pStyle w:val="Header"/>
      <w:rPr>
        <w:rFonts w:ascii="Arial" w:eastAsia="Arial" w:hAnsi="Arial" w:cs="Arial"/>
      </w:rPr>
    </w:pPr>
    <w:r w:rsidRPr="0D7E1619">
      <w:rPr>
        <w:rFonts w:ascii="Arial" w:eastAsia="Arial" w:hAnsi="Arial" w:cs="Arial"/>
      </w:rPr>
      <w:t xml:space="preserve">Checklist for IET Program Performance Review </w:t>
    </w:r>
    <w:r w:rsidR="09746EEF">
      <w:tab/>
    </w:r>
    <w:r w:rsidR="09746EEF">
      <w:tab/>
    </w:r>
    <w:r w:rsidR="09746EEF">
      <w:tab/>
    </w:r>
    <w:r w:rsidR="09746EEF">
      <w:tab/>
    </w:r>
    <w:r w:rsidR="09746EEF">
      <w:tab/>
    </w:r>
    <w:r w:rsidRPr="0D7E1619">
      <w:rPr>
        <w:rFonts w:ascii="Arial" w:eastAsia="Arial" w:hAnsi="Arial" w:cs="Arial"/>
      </w:rPr>
      <w:t xml:space="preserve">       2025-26</w:t>
    </w:r>
  </w:p>
  <w:p w14:paraId="6C7589D4" w14:textId="77777777" w:rsidR="00675834" w:rsidRDefault="006758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30AE1"/>
    <w:multiLevelType w:val="hybridMultilevel"/>
    <w:tmpl w:val="AEBAB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2047C5"/>
    <w:multiLevelType w:val="hybridMultilevel"/>
    <w:tmpl w:val="20DCF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367D0F"/>
    <w:multiLevelType w:val="hybridMultilevel"/>
    <w:tmpl w:val="67F45502"/>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4FE289E"/>
    <w:multiLevelType w:val="hybridMultilevel"/>
    <w:tmpl w:val="C8BC7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27521C"/>
    <w:multiLevelType w:val="hybridMultilevel"/>
    <w:tmpl w:val="77764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487665"/>
    <w:multiLevelType w:val="hybridMultilevel"/>
    <w:tmpl w:val="A46A0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FE05BD"/>
    <w:multiLevelType w:val="hybridMultilevel"/>
    <w:tmpl w:val="25D6D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6E4081"/>
    <w:multiLevelType w:val="hybridMultilevel"/>
    <w:tmpl w:val="6C1AC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C312B3"/>
    <w:multiLevelType w:val="hybridMultilevel"/>
    <w:tmpl w:val="87D446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F27E76"/>
    <w:multiLevelType w:val="hybridMultilevel"/>
    <w:tmpl w:val="6F2C5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405BCC"/>
    <w:multiLevelType w:val="hybridMultilevel"/>
    <w:tmpl w:val="C87CB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7B139B3"/>
    <w:multiLevelType w:val="hybridMultilevel"/>
    <w:tmpl w:val="85349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1A6DE1"/>
    <w:multiLevelType w:val="hybridMultilevel"/>
    <w:tmpl w:val="1C9E26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82920B2"/>
    <w:multiLevelType w:val="hybridMultilevel"/>
    <w:tmpl w:val="05887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896655">
    <w:abstractNumId w:val="3"/>
  </w:num>
  <w:num w:numId="2" w16cid:durableId="1280838986">
    <w:abstractNumId w:val="6"/>
  </w:num>
  <w:num w:numId="3" w16cid:durableId="1465152512">
    <w:abstractNumId w:val="4"/>
  </w:num>
  <w:num w:numId="4" w16cid:durableId="539245290">
    <w:abstractNumId w:val="8"/>
  </w:num>
  <w:num w:numId="5" w16cid:durableId="1323894367">
    <w:abstractNumId w:val="2"/>
  </w:num>
  <w:num w:numId="6" w16cid:durableId="628171333">
    <w:abstractNumId w:val="13"/>
  </w:num>
  <w:num w:numId="7" w16cid:durableId="451242155">
    <w:abstractNumId w:val="0"/>
  </w:num>
  <w:num w:numId="8" w16cid:durableId="2100246675">
    <w:abstractNumId w:val="1"/>
  </w:num>
  <w:num w:numId="9" w16cid:durableId="992566610">
    <w:abstractNumId w:val="5"/>
  </w:num>
  <w:num w:numId="10" w16cid:durableId="1225408163">
    <w:abstractNumId w:val="11"/>
  </w:num>
  <w:num w:numId="11" w16cid:durableId="170069512">
    <w:abstractNumId w:val="12"/>
  </w:num>
  <w:num w:numId="12" w16cid:durableId="1110783972">
    <w:abstractNumId w:val="7"/>
  </w:num>
  <w:num w:numId="13" w16cid:durableId="788471009">
    <w:abstractNumId w:val="10"/>
  </w:num>
  <w:num w:numId="14" w16cid:durableId="133676397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485"/>
    <w:rsid w:val="00000459"/>
    <w:rsid w:val="00021CA1"/>
    <w:rsid w:val="0003634C"/>
    <w:rsid w:val="00047543"/>
    <w:rsid w:val="00051FED"/>
    <w:rsid w:val="00062385"/>
    <w:rsid w:val="00071D9E"/>
    <w:rsid w:val="00080555"/>
    <w:rsid w:val="00083DD2"/>
    <w:rsid w:val="00091100"/>
    <w:rsid w:val="000A01B9"/>
    <w:rsid w:val="000A3E2E"/>
    <w:rsid w:val="000A697F"/>
    <w:rsid w:val="000B250B"/>
    <w:rsid w:val="000C1976"/>
    <w:rsid w:val="000E1CBC"/>
    <w:rsid w:val="000E396A"/>
    <w:rsid w:val="00100E49"/>
    <w:rsid w:val="00102AA4"/>
    <w:rsid w:val="00112868"/>
    <w:rsid w:val="001143BD"/>
    <w:rsid w:val="00114485"/>
    <w:rsid w:val="00132056"/>
    <w:rsid w:val="001451AD"/>
    <w:rsid w:val="001453CA"/>
    <w:rsid w:val="0015210D"/>
    <w:rsid w:val="00153BA6"/>
    <w:rsid w:val="001600EF"/>
    <w:rsid w:val="001B4066"/>
    <w:rsid w:val="001C0496"/>
    <w:rsid w:val="001C2C98"/>
    <w:rsid w:val="001F28A3"/>
    <w:rsid w:val="00206206"/>
    <w:rsid w:val="00227DA1"/>
    <w:rsid w:val="002311E7"/>
    <w:rsid w:val="0024720F"/>
    <w:rsid w:val="00256668"/>
    <w:rsid w:val="00272A4A"/>
    <w:rsid w:val="0029555D"/>
    <w:rsid w:val="00295E49"/>
    <w:rsid w:val="002A66C9"/>
    <w:rsid w:val="002B03DF"/>
    <w:rsid w:val="002B50E3"/>
    <w:rsid w:val="002B7A91"/>
    <w:rsid w:val="002B7C05"/>
    <w:rsid w:val="002D1262"/>
    <w:rsid w:val="002D3A0B"/>
    <w:rsid w:val="002E3106"/>
    <w:rsid w:val="002E3C1C"/>
    <w:rsid w:val="002E5EB7"/>
    <w:rsid w:val="002F30DA"/>
    <w:rsid w:val="0030518F"/>
    <w:rsid w:val="00314D62"/>
    <w:rsid w:val="0031760E"/>
    <w:rsid w:val="00323211"/>
    <w:rsid w:val="003332BD"/>
    <w:rsid w:val="00345444"/>
    <w:rsid w:val="00354FA4"/>
    <w:rsid w:val="00355277"/>
    <w:rsid w:val="00356803"/>
    <w:rsid w:val="003572C5"/>
    <w:rsid w:val="00370E51"/>
    <w:rsid w:val="00383928"/>
    <w:rsid w:val="003A126D"/>
    <w:rsid w:val="003B127D"/>
    <w:rsid w:val="003B2F49"/>
    <w:rsid w:val="003B60ED"/>
    <w:rsid w:val="003C233F"/>
    <w:rsid w:val="003D60E7"/>
    <w:rsid w:val="003E2F2B"/>
    <w:rsid w:val="003E3853"/>
    <w:rsid w:val="003E69DA"/>
    <w:rsid w:val="003E6FDF"/>
    <w:rsid w:val="003F07E2"/>
    <w:rsid w:val="003F64BA"/>
    <w:rsid w:val="00400380"/>
    <w:rsid w:val="004041B7"/>
    <w:rsid w:val="004043A6"/>
    <w:rsid w:val="00404E9C"/>
    <w:rsid w:val="00407B79"/>
    <w:rsid w:val="004112E5"/>
    <w:rsid w:val="0043231B"/>
    <w:rsid w:val="0044276B"/>
    <w:rsid w:val="00451812"/>
    <w:rsid w:val="0045576C"/>
    <w:rsid w:val="00460A3A"/>
    <w:rsid w:val="004947BB"/>
    <w:rsid w:val="004C7C33"/>
    <w:rsid w:val="004E1CF6"/>
    <w:rsid w:val="004E5473"/>
    <w:rsid w:val="004F0698"/>
    <w:rsid w:val="004F13E3"/>
    <w:rsid w:val="00503A0D"/>
    <w:rsid w:val="005113B5"/>
    <w:rsid w:val="0051198D"/>
    <w:rsid w:val="00527016"/>
    <w:rsid w:val="005446CE"/>
    <w:rsid w:val="00545100"/>
    <w:rsid w:val="0056106A"/>
    <w:rsid w:val="005755BB"/>
    <w:rsid w:val="00585F9C"/>
    <w:rsid w:val="00592056"/>
    <w:rsid w:val="00592C4D"/>
    <w:rsid w:val="00596507"/>
    <w:rsid w:val="005B4067"/>
    <w:rsid w:val="005D0DF4"/>
    <w:rsid w:val="005D7475"/>
    <w:rsid w:val="005E7AFD"/>
    <w:rsid w:val="005F3A1C"/>
    <w:rsid w:val="00601A84"/>
    <w:rsid w:val="006021C3"/>
    <w:rsid w:val="006520D0"/>
    <w:rsid w:val="00652B1B"/>
    <w:rsid w:val="00660B95"/>
    <w:rsid w:val="00663D3F"/>
    <w:rsid w:val="00664736"/>
    <w:rsid w:val="00675834"/>
    <w:rsid w:val="00675FC0"/>
    <w:rsid w:val="006805A7"/>
    <w:rsid w:val="006820F8"/>
    <w:rsid w:val="00683F71"/>
    <w:rsid w:val="00695C16"/>
    <w:rsid w:val="006B6BB5"/>
    <w:rsid w:val="006C787D"/>
    <w:rsid w:val="006D2672"/>
    <w:rsid w:val="006E6BD5"/>
    <w:rsid w:val="006F56C1"/>
    <w:rsid w:val="006F7A70"/>
    <w:rsid w:val="00703389"/>
    <w:rsid w:val="00705A48"/>
    <w:rsid w:val="00712583"/>
    <w:rsid w:val="00722543"/>
    <w:rsid w:val="00733508"/>
    <w:rsid w:val="0073527C"/>
    <w:rsid w:val="007364B5"/>
    <w:rsid w:val="007371E8"/>
    <w:rsid w:val="00751684"/>
    <w:rsid w:val="007517C2"/>
    <w:rsid w:val="00762AE7"/>
    <w:rsid w:val="0077699F"/>
    <w:rsid w:val="007776A7"/>
    <w:rsid w:val="007873AB"/>
    <w:rsid w:val="007D6FDF"/>
    <w:rsid w:val="007E6126"/>
    <w:rsid w:val="007F66C2"/>
    <w:rsid w:val="00801981"/>
    <w:rsid w:val="00811480"/>
    <w:rsid w:val="00813403"/>
    <w:rsid w:val="00813937"/>
    <w:rsid w:val="00820B0A"/>
    <w:rsid w:val="00833CD3"/>
    <w:rsid w:val="0084191A"/>
    <w:rsid w:val="0084447C"/>
    <w:rsid w:val="008471A7"/>
    <w:rsid w:val="008471D9"/>
    <w:rsid w:val="0087291B"/>
    <w:rsid w:val="00877A25"/>
    <w:rsid w:val="00881133"/>
    <w:rsid w:val="008846C8"/>
    <w:rsid w:val="008874D2"/>
    <w:rsid w:val="00893EA5"/>
    <w:rsid w:val="008A4D16"/>
    <w:rsid w:val="008D2882"/>
    <w:rsid w:val="008E3FA8"/>
    <w:rsid w:val="009010F3"/>
    <w:rsid w:val="00901EEF"/>
    <w:rsid w:val="00912EA3"/>
    <w:rsid w:val="009140E8"/>
    <w:rsid w:val="00930AF4"/>
    <w:rsid w:val="00946A2D"/>
    <w:rsid w:val="00963113"/>
    <w:rsid w:val="00963E5E"/>
    <w:rsid w:val="009918A9"/>
    <w:rsid w:val="00995A83"/>
    <w:rsid w:val="009A611A"/>
    <w:rsid w:val="009B086A"/>
    <w:rsid w:val="009B3C9B"/>
    <w:rsid w:val="009C000E"/>
    <w:rsid w:val="009C52A9"/>
    <w:rsid w:val="009C65D4"/>
    <w:rsid w:val="009D5A2E"/>
    <w:rsid w:val="009F57AC"/>
    <w:rsid w:val="00A04399"/>
    <w:rsid w:val="00A12D3E"/>
    <w:rsid w:val="00A267B9"/>
    <w:rsid w:val="00A26A09"/>
    <w:rsid w:val="00A40A46"/>
    <w:rsid w:val="00A44AE2"/>
    <w:rsid w:val="00A45095"/>
    <w:rsid w:val="00A510E5"/>
    <w:rsid w:val="00A553D6"/>
    <w:rsid w:val="00A55EC3"/>
    <w:rsid w:val="00A764D8"/>
    <w:rsid w:val="00A936AA"/>
    <w:rsid w:val="00A93B6C"/>
    <w:rsid w:val="00AA6C0C"/>
    <w:rsid w:val="00AB01DD"/>
    <w:rsid w:val="00AB3796"/>
    <w:rsid w:val="00AB7673"/>
    <w:rsid w:val="00AC7845"/>
    <w:rsid w:val="00AD3EB0"/>
    <w:rsid w:val="00AE23E3"/>
    <w:rsid w:val="00AF4B7C"/>
    <w:rsid w:val="00B01AC7"/>
    <w:rsid w:val="00B04204"/>
    <w:rsid w:val="00B15E1E"/>
    <w:rsid w:val="00B240E9"/>
    <w:rsid w:val="00B25F7B"/>
    <w:rsid w:val="00B30D41"/>
    <w:rsid w:val="00B430DC"/>
    <w:rsid w:val="00B52FEA"/>
    <w:rsid w:val="00B55D74"/>
    <w:rsid w:val="00B65E96"/>
    <w:rsid w:val="00B754B4"/>
    <w:rsid w:val="00B92502"/>
    <w:rsid w:val="00B96FB1"/>
    <w:rsid w:val="00BC0786"/>
    <w:rsid w:val="00BC07A9"/>
    <w:rsid w:val="00BE0612"/>
    <w:rsid w:val="00BE64BE"/>
    <w:rsid w:val="00C13022"/>
    <w:rsid w:val="00C43D2F"/>
    <w:rsid w:val="00C61CDB"/>
    <w:rsid w:val="00CA3C3B"/>
    <w:rsid w:val="00CA463E"/>
    <w:rsid w:val="00CA5FD0"/>
    <w:rsid w:val="00CC1F80"/>
    <w:rsid w:val="00CC3175"/>
    <w:rsid w:val="00CC5D7D"/>
    <w:rsid w:val="00CD4BDF"/>
    <w:rsid w:val="00CE13E9"/>
    <w:rsid w:val="00CE2699"/>
    <w:rsid w:val="00CF473B"/>
    <w:rsid w:val="00CF598A"/>
    <w:rsid w:val="00CF7F47"/>
    <w:rsid w:val="00D15BD0"/>
    <w:rsid w:val="00D17FA6"/>
    <w:rsid w:val="00D238C3"/>
    <w:rsid w:val="00D418DE"/>
    <w:rsid w:val="00D42B3B"/>
    <w:rsid w:val="00D73506"/>
    <w:rsid w:val="00D74CEC"/>
    <w:rsid w:val="00D75E3C"/>
    <w:rsid w:val="00D86A99"/>
    <w:rsid w:val="00D91AB4"/>
    <w:rsid w:val="00DC6D1A"/>
    <w:rsid w:val="00E11139"/>
    <w:rsid w:val="00E1248D"/>
    <w:rsid w:val="00E3719F"/>
    <w:rsid w:val="00E6062A"/>
    <w:rsid w:val="00E60ADF"/>
    <w:rsid w:val="00E6616E"/>
    <w:rsid w:val="00E917F8"/>
    <w:rsid w:val="00E964EC"/>
    <w:rsid w:val="00E96CCB"/>
    <w:rsid w:val="00E97BA1"/>
    <w:rsid w:val="00EB1EC2"/>
    <w:rsid w:val="00EB2D96"/>
    <w:rsid w:val="00EB547B"/>
    <w:rsid w:val="00EF1695"/>
    <w:rsid w:val="00F01F1A"/>
    <w:rsid w:val="00F026C1"/>
    <w:rsid w:val="00F04156"/>
    <w:rsid w:val="00F216C6"/>
    <w:rsid w:val="00F2195E"/>
    <w:rsid w:val="00F27C9C"/>
    <w:rsid w:val="00F51F60"/>
    <w:rsid w:val="00F5530C"/>
    <w:rsid w:val="00F642C6"/>
    <w:rsid w:val="00F65A53"/>
    <w:rsid w:val="00F70540"/>
    <w:rsid w:val="00F8119C"/>
    <w:rsid w:val="00F9241D"/>
    <w:rsid w:val="00FA0963"/>
    <w:rsid w:val="00FA377D"/>
    <w:rsid w:val="00FA5724"/>
    <w:rsid w:val="00FA7029"/>
    <w:rsid w:val="00FA728F"/>
    <w:rsid w:val="00FB3573"/>
    <w:rsid w:val="00FB5FB2"/>
    <w:rsid w:val="00FD040C"/>
    <w:rsid w:val="00FD7FEE"/>
    <w:rsid w:val="00FE4C21"/>
    <w:rsid w:val="00FF1216"/>
    <w:rsid w:val="00FF351C"/>
    <w:rsid w:val="00FF4382"/>
    <w:rsid w:val="00FF5543"/>
    <w:rsid w:val="016D72E0"/>
    <w:rsid w:val="045588DB"/>
    <w:rsid w:val="05E49223"/>
    <w:rsid w:val="09746EEF"/>
    <w:rsid w:val="0BBFD36E"/>
    <w:rsid w:val="0C38084A"/>
    <w:rsid w:val="0C8DD003"/>
    <w:rsid w:val="0D7E1619"/>
    <w:rsid w:val="10DCE0D5"/>
    <w:rsid w:val="11BB7461"/>
    <w:rsid w:val="1253CD62"/>
    <w:rsid w:val="17288E02"/>
    <w:rsid w:val="1866DB79"/>
    <w:rsid w:val="18A14FEA"/>
    <w:rsid w:val="1A5FA51C"/>
    <w:rsid w:val="1AA483CC"/>
    <w:rsid w:val="1B64E938"/>
    <w:rsid w:val="1CB7C413"/>
    <w:rsid w:val="1ED75A54"/>
    <w:rsid w:val="1F944F9A"/>
    <w:rsid w:val="23AA2841"/>
    <w:rsid w:val="25ED8AFD"/>
    <w:rsid w:val="28727625"/>
    <w:rsid w:val="288F82F3"/>
    <w:rsid w:val="297E5DB6"/>
    <w:rsid w:val="2E7ACEE4"/>
    <w:rsid w:val="2EA84A1C"/>
    <w:rsid w:val="2EF38FA7"/>
    <w:rsid w:val="2FB5ABE9"/>
    <w:rsid w:val="31BC176C"/>
    <w:rsid w:val="3323DFC2"/>
    <w:rsid w:val="34DC8394"/>
    <w:rsid w:val="36CF8D7D"/>
    <w:rsid w:val="37C907C5"/>
    <w:rsid w:val="38AAFCCF"/>
    <w:rsid w:val="38B77C0A"/>
    <w:rsid w:val="38D64D01"/>
    <w:rsid w:val="38EBB50A"/>
    <w:rsid w:val="39F88DF6"/>
    <w:rsid w:val="3B924897"/>
    <w:rsid w:val="3B943253"/>
    <w:rsid w:val="3ED99899"/>
    <w:rsid w:val="3EE57A5C"/>
    <w:rsid w:val="3F58DD00"/>
    <w:rsid w:val="3FFEF2B1"/>
    <w:rsid w:val="40B57F1D"/>
    <w:rsid w:val="4505BC78"/>
    <w:rsid w:val="474C0815"/>
    <w:rsid w:val="498F03A5"/>
    <w:rsid w:val="49994F50"/>
    <w:rsid w:val="499B7378"/>
    <w:rsid w:val="4A20B835"/>
    <w:rsid w:val="4A580080"/>
    <w:rsid w:val="4A85D552"/>
    <w:rsid w:val="4A8A8C20"/>
    <w:rsid w:val="4ACAAACA"/>
    <w:rsid w:val="4E872ECF"/>
    <w:rsid w:val="502F155C"/>
    <w:rsid w:val="5125753F"/>
    <w:rsid w:val="51C75334"/>
    <w:rsid w:val="54124E3D"/>
    <w:rsid w:val="5631BA22"/>
    <w:rsid w:val="566F5627"/>
    <w:rsid w:val="56EDB94F"/>
    <w:rsid w:val="57580CD8"/>
    <w:rsid w:val="57B07DC4"/>
    <w:rsid w:val="58400F37"/>
    <w:rsid w:val="592409C2"/>
    <w:rsid w:val="5C82FB2A"/>
    <w:rsid w:val="5F03A0D2"/>
    <w:rsid w:val="6397AF1F"/>
    <w:rsid w:val="644E53D3"/>
    <w:rsid w:val="64C2B2AE"/>
    <w:rsid w:val="675E6DAC"/>
    <w:rsid w:val="678388AE"/>
    <w:rsid w:val="67D656F1"/>
    <w:rsid w:val="67DFD0E1"/>
    <w:rsid w:val="6EA09FDF"/>
    <w:rsid w:val="70B94300"/>
    <w:rsid w:val="71825D5E"/>
    <w:rsid w:val="721DE5D7"/>
    <w:rsid w:val="76228F5E"/>
    <w:rsid w:val="764F0DF8"/>
    <w:rsid w:val="76775A50"/>
    <w:rsid w:val="7A9E0177"/>
    <w:rsid w:val="7B0B1C76"/>
    <w:rsid w:val="7E0DB799"/>
    <w:rsid w:val="7E18891D"/>
    <w:rsid w:val="7FA6E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F2F41"/>
  <w15:chartTrackingRefBased/>
  <w15:docId w15:val="{F630795B-D4EF-409C-8EC3-06852767E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616E"/>
    <w:pPr>
      <w:ind w:left="720"/>
      <w:contextualSpacing/>
    </w:pPr>
  </w:style>
  <w:style w:type="table" w:styleId="TableGrid">
    <w:name w:val="Table Grid"/>
    <w:basedOn w:val="TableNormal"/>
    <w:uiPriority w:val="39"/>
    <w:rsid w:val="006021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56803"/>
    <w:rPr>
      <w:color w:val="0563C1" w:themeColor="hyperlink"/>
      <w:u w:val="single"/>
    </w:rPr>
  </w:style>
  <w:style w:type="table" w:styleId="GridTable1Light-Accent6">
    <w:name w:val="Grid Table 1 Light Accent 6"/>
    <w:basedOn w:val="TableNormal"/>
    <w:uiPriority w:val="46"/>
    <w:rsid w:val="00A55EC3"/>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6758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5834"/>
  </w:style>
  <w:style w:type="paragraph" w:styleId="Footer">
    <w:name w:val="footer"/>
    <w:basedOn w:val="Normal"/>
    <w:link w:val="FooterChar"/>
    <w:uiPriority w:val="99"/>
    <w:unhideWhenUsed/>
    <w:rsid w:val="006758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5834"/>
  </w:style>
  <w:style w:type="paragraph" w:customStyle="1" w:styleId="xmsonormal">
    <w:name w:val="x_msonormal"/>
    <w:basedOn w:val="Normal"/>
    <w:rsid w:val="0030518F"/>
    <w:pPr>
      <w:spacing w:before="100" w:beforeAutospacing="1" w:after="100" w:afterAutospacing="1" w:line="240" w:lineRule="auto"/>
    </w:pPr>
    <w:rPr>
      <w:rFonts w:ascii="Times New Roman" w:eastAsia="Times New Roman" w:hAnsi="Times New Roman" w:cs="Times New Roman"/>
      <w:sz w:val="24"/>
      <w:szCs w:val="24"/>
    </w:rPr>
  </w:style>
  <w:style w:type="table" w:styleId="GridTable1Light-Accent5">
    <w:name w:val="Grid Table 1 Light Accent 5"/>
    <w:basedOn w:val="TableNormal"/>
    <w:uiPriority w:val="46"/>
    <w:rsid w:val="00071D9E"/>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2715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077F8CCD29A749B8756E47CACF7461" ma:contentTypeVersion="21" ma:contentTypeDescription="Create a new document." ma:contentTypeScope="" ma:versionID="69466bc444604a33128463ee3af04379">
  <xsd:schema xmlns:xsd="http://www.w3.org/2001/XMLSchema" xmlns:xs="http://www.w3.org/2001/XMLSchema" xmlns:p="http://schemas.microsoft.com/office/2006/metadata/properties" xmlns:ns1="http://schemas.microsoft.com/sharepoint/v3" xmlns:ns2="8035c079-062c-4002-b91a-c7101c7255d5" xmlns:ns3="ed692113-a686-4157-af7a-bc9b792aa583" targetNamespace="http://schemas.microsoft.com/office/2006/metadata/properties" ma:root="true" ma:fieldsID="640ccb61a522ead984987f2458d53694" ns1:_="" ns2:_="" ns3:_="">
    <xsd:import namespace="http://schemas.microsoft.com/sharepoint/v3"/>
    <xsd:import namespace="8035c079-062c-4002-b91a-c7101c7255d5"/>
    <xsd:import namespace="ed692113-a686-4157-af7a-bc9b792aa58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element ref="ns2:FolderDescription" minOccurs="0"/>
                <xsd:element ref="ns2:Generato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35c079-062c-4002-b91a-c7101c7255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95cd2bc-5de8-4524-ad36-9f676da3af1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FolderDescription" ma:index="27" nillable="true" ma:displayName="Description " ma:description="This column indicates what each file/folder is for, " ma:format="Dropdown" ma:internalName="FolderDescription">
      <xsd:simpleType>
        <xsd:restriction base="dms:Note"/>
      </xsd:simpleType>
    </xsd:element>
    <xsd:element name="Generator" ma:index="28" nillable="true" ma:displayName="Generator" ma:description="This column is for identifying who is the generator of resources saved in this SharePoint. " ma:format="Dropdown" ma:internalName="Generato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d692113-a686-4157-af7a-bc9b792aa58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6305e3cb-45a8-416a-a2ba-1f69fe04af5c}" ma:internalName="TaxCatchAll" ma:showField="CatchAllData" ma:web="ed692113-a686-4157-af7a-bc9b792aa5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035c079-062c-4002-b91a-c7101c7255d5">
      <Terms xmlns="http://schemas.microsoft.com/office/infopath/2007/PartnerControls"/>
    </lcf76f155ced4ddcb4097134ff3c332f>
    <TaxCatchAll xmlns="ed692113-a686-4157-af7a-bc9b792aa583" xsi:nil="true"/>
    <Generator xmlns="8035c079-062c-4002-b91a-c7101c7255d5">IET Director</Generator>
    <FolderDescription xmlns="8035c079-062c-4002-b91a-c7101c7255d5">Printed; green sheet for Bureau Chief 10/23/2025</FolderDescription>
  </documentManagement>
</p:properties>
</file>

<file path=customXml/itemProps1.xml><?xml version="1.0" encoding="utf-8"?>
<ds:datastoreItem xmlns:ds="http://schemas.openxmlformats.org/officeDocument/2006/customXml" ds:itemID="{941DD957-15E7-402F-A809-E3976D4806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035c079-062c-4002-b91a-c7101c7255d5"/>
    <ds:schemaRef ds:uri="ed692113-a686-4157-af7a-bc9b792aa5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3B8F11-788D-4B06-8469-0CC97FE2124F}">
  <ds:schemaRefs>
    <ds:schemaRef ds:uri="http://schemas.microsoft.com/sharepoint/v3/contenttype/forms"/>
  </ds:schemaRefs>
</ds:datastoreItem>
</file>

<file path=customXml/itemProps3.xml><?xml version="1.0" encoding="utf-8"?>
<ds:datastoreItem xmlns:ds="http://schemas.openxmlformats.org/officeDocument/2006/customXml" ds:itemID="{8474D66F-215D-4515-BDDE-406ECF7FEBBD}">
  <ds:schemaRefs>
    <ds:schemaRef ds:uri="http://schemas.openxmlformats.org/officeDocument/2006/bibliography"/>
  </ds:schemaRefs>
</ds:datastoreItem>
</file>

<file path=customXml/itemProps4.xml><?xml version="1.0" encoding="utf-8"?>
<ds:datastoreItem xmlns:ds="http://schemas.openxmlformats.org/officeDocument/2006/customXml" ds:itemID="{12E515B6-E6A1-40EB-87A9-0AD554443C11}">
  <ds:schemaRefs>
    <ds:schemaRef ds:uri="http://schemas.microsoft.com/office/2006/metadata/properties"/>
    <ds:schemaRef ds:uri="http://schemas.microsoft.com/office/infopath/2007/PartnerControls"/>
    <ds:schemaRef ds:uri="http://schemas.microsoft.com/sharepoint/v3"/>
    <ds:schemaRef ds:uri="8035c079-062c-4002-b91a-c7101c7255d5"/>
    <ds:schemaRef ds:uri="ed692113-a686-4157-af7a-bc9b792aa583"/>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356</Words>
  <Characters>2141</Characters>
  <Application>Microsoft Office Word</Application>
  <DocSecurity>0</DocSecurity>
  <Lines>125</Lines>
  <Paragraphs>47</Paragraphs>
  <ScaleCrop>false</ScaleCrop>
  <Company/>
  <LinksUpToDate>false</LinksUpToDate>
  <CharactersWithSpaces>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Bailey</dc:creator>
  <cp:keywords/>
  <dc:description/>
  <cp:lastModifiedBy>Sarah Harmon</cp:lastModifiedBy>
  <cp:revision>5</cp:revision>
  <dcterms:created xsi:type="dcterms:W3CDTF">2026-02-03T13:32:00Z</dcterms:created>
  <dcterms:modified xsi:type="dcterms:W3CDTF">2026-03-09T14:10:00Z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0x010100D9077F8CCD29A749B8756E47CACF7461</vt:lpwstr>
  </property>
  <property fmtid="{D5CDD505-2E9C-101B-9397-08002B2CF9AE}" pid="3" name="MediaServiceImageTags">
    <vt:lpwstr/>
  </property>
</Properties>
</file>