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F6CD48" w:rsidR="00DB0C02" w:rsidRDefault="003A5086">
      <w:pPr>
        <w:pStyle w:val="Heading1"/>
        <w:jc w:val="center"/>
      </w:pPr>
      <w:r>
        <w:t xml:space="preserve">Early Learning Answers On </w:t>
      </w:r>
      <w:r w:rsidR="00EE3694">
        <w:t>the Go – English</w:t>
      </w:r>
      <w:r>
        <w:t xml:space="preserve"> Version</w:t>
      </w:r>
    </w:p>
    <w:p w14:paraId="78317DDB" w14:textId="77777777" w:rsidR="0050771B" w:rsidRPr="0050771B" w:rsidRDefault="0050771B" w:rsidP="0050771B"/>
    <w:tbl>
      <w:tblPr>
        <w:tblStyle w:val="a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625"/>
      </w:tblGrid>
      <w:tr w:rsidR="007F4BAF" w:rsidRPr="00AD460C" w14:paraId="633259EC" w14:textId="77777777" w:rsidTr="00D97BCB">
        <w:trPr>
          <w:trHeight w:val="782"/>
        </w:trPr>
        <w:tc>
          <w:tcPr>
            <w:tcW w:w="9625" w:type="dxa"/>
          </w:tcPr>
          <w:p w14:paraId="00000002" w14:textId="5D6FABD0" w:rsidR="007F4BAF" w:rsidRPr="00591AFE" w:rsidRDefault="007F4BAF" w:rsidP="00EE3694">
            <w:pPr>
              <w:rPr>
                <w:rFonts w:asciiTheme="minorHAnsi" w:hAnsiTheme="minorHAnsi" w:cstheme="minorHAnsi"/>
              </w:rPr>
            </w:pPr>
            <w:r w:rsidRPr="00591AFE">
              <w:rPr>
                <w:rFonts w:asciiTheme="minorHAnsi" w:hAnsiTheme="minorHAnsi" w:cstheme="minorHAnsi"/>
              </w:rPr>
              <w:br/>
            </w:r>
            <w:r w:rsidRPr="00591AFE">
              <w:rPr>
                <w:rFonts w:asciiTheme="minorHAnsi" w:hAnsiTheme="minorHAnsi" w:cstheme="minorHAnsi"/>
                <w:b/>
              </w:rPr>
              <w:t xml:space="preserve">What is Program Assessment (CLASS)? </w:t>
            </w:r>
          </w:p>
        </w:tc>
      </w:tr>
      <w:tr w:rsidR="007F4BAF" w:rsidRPr="00AD460C" w14:paraId="1AFAAD86" w14:textId="77777777" w:rsidTr="00D97BCB">
        <w:trPr>
          <w:trHeight w:val="6902"/>
        </w:trPr>
        <w:tc>
          <w:tcPr>
            <w:tcW w:w="9625" w:type="dxa"/>
          </w:tcPr>
          <w:p w14:paraId="00000004" w14:textId="77777777" w:rsidR="007F4BAF" w:rsidRPr="00591AFE" w:rsidRDefault="007F4BAF">
            <w:pPr>
              <w:rPr>
                <w:rFonts w:asciiTheme="minorHAnsi" w:hAnsiTheme="minorHAnsi" w:cstheme="minorHAnsi"/>
              </w:rPr>
            </w:pPr>
          </w:p>
          <w:p w14:paraId="00000005" w14:textId="5B549A57" w:rsidR="007F4BAF" w:rsidRPr="00876A38" w:rsidRDefault="007F4BAF">
            <w:pPr>
              <w:rPr>
                <w:rFonts w:asciiTheme="minorHAnsi" w:hAnsiTheme="minorHAnsi" w:cstheme="minorHAnsi"/>
              </w:rPr>
            </w:pPr>
            <w:r w:rsidRPr="00591AFE">
              <w:rPr>
                <w:rFonts w:asciiTheme="minorHAnsi" w:hAnsiTheme="minorHAnsi" w:cstheme="minorHAnsi"/>
              </w:rPr>
              <w:t xml:space="preserve">In an effort to increase quality and accountability in the School Readiness </w:t>
            </w:r>
            <w:r>
              <w:rPr>
                <w:rFonts w:asciiTheme="minorHAnsi" w:hAnsiTheme="minorHAnsi" w:cstheme="minorHAnsi"/>
              </w:rPr>
              <w:t xml:space="preserve">and Voluntary Prekindergarten </w:t>
            </w:r>
            <w:r w:rsidRPr="00591AFE">
              <w:rPr>
                <w:rFonts w:asciiTheme="minorHAnsi" w:hAnsiTheme="minorHAnsi" w:cstheme="minorHAnsi"/>
              </w:rPr>
              <w:t>Program</w:t>
            </w:r>
            <w:r>
              <w:rPr>
                <w:rFonts w:asciiTheme="minorHAnsi" w:hAnsiTheme="minorHAnsi" w:cstheme="minorHAnsi"/>
              </w:rPr>
              <w:t>s</w:t>
            </w:r>
            <w:r w:rsidRPr="00591AFE">
              <w:rPr>
                <w:rFonts w:asciiTheme="minorHAnsi" w:hAnsiTheme="minorHAnsi" w:cstheme="minorHAnsi"/>
              </w:rPr>
              <w:t xml:space="preserve">, early education and care providers are assessed based on the Classroom Assessment Scoring System, or CLASS. The CLASS is the </w:t>
            </w:r>
            <w:sdt>
              <w:sdtPr>
                <w:rPr>
                  <w:rFonts w:asciiTheme="minorHAnsi" w:hAnsiTheme="minorHAnsi" w:cstheme="minorHAnsi"/>
                </w:rPr>
                <w:tag w:val="goog_rdk_0"/>
                <w:id w:val="-915551940"/>
              </w:sdtPr>
              <w:sdtEndPr/>
              <w:sdtContent>
                <w:r w:rsidRPr="00591AFE">
                  <w:rPr>
                    <w:rFonts w:asciiTheme="minorHAnsi" w:hAnsiTheme="minorHAnsi" w:cstheme="minorHAnsi"/>
                  </w:rPr>
                  <w:t xml:space="preserve">Division </w:t>
                </w:r>
              </w:sdtContent>
            </w:sdt>
            <w:r w:rsidRPr="00591AFE">
              <w:rPr>
                <w:rFonts w:asciiTheme="minorHAnsi" w:hAnsiTheme="minorHAnsi" w:cstheme="minorHAnsi"/>
              </w:rPr>
              <w:t xml:space="preserve">of Early Learning’s measure for program assessment and is used to examine the interactions between teachers and children. These interactions impact children’s </w:t>
            </w:r>
            <w:r>
              <w:rPr>
                <w:rFonts w:asciiTheme="minorHAnsi" w:hAnsiTheme="minorHAnsi" w:cstheme="minorHAnsi"/>
              </w:rPr>
              <w:t xml:space="preserve">developmental, </w:t>
            </w:r>
            <w:r w:rsidRPr="00591AFE">
              <w:rPr>
                <w:rFonts w:asciiTheme="minorHAnsi" w:hAnsiTheme="minorHAnsi" w:cstheme="minorHAnsi"/>
              </w:rPr>
              <w:t xml:space="preserve">language, and early </w:t>
            </w:r>
            <w:r w:rsidRPr="00876A38">
              <w:rPr>
                <w:rFonts w:asciiTheme="minorHAnsi" w:hAnsiTheme="minorHAnsi" w:cstheme="minorHAnsi"/>
              </w:rPr>
              <w:t xml:space="preserve">numeracy skills. </w:t>
            </w:r>
          </w:p>
          <w:p w14:paraId="00000006" w14:textId="77777777" w:rsidR="007F4BAF" w:rsidRPr="00876A38" w:rsidRDefault="007F4BAF">
            <w:pPr>
              <w:rPr>
                <w:rFonts w:asciiTheme="minorHAnsi" w:hAnsiTheme="minorHAnsi" w:cstheme="minorHAnsi"/>
              </w:rPr>
            </w:pPr>
          </w:p>
          <w:p w14:paraId="00000008" w14:textId="1014862D" w:rsidR="007F4BAF" w:rsidRPr="00876A38" w:rsidRDefault="007F4BAF">
            <w:pPr>
              <w:rPr>
                <w:rFonts w:asciiTheme="minorHAnsi" w:hAnsiTheme="minorHAnsi" w:cstheme="minorHAnsi"/>
              </w:rPr>
            </w:pPr>
            <w:r w:rsidRPr="00876A38">
              <w:rPr>
                <w:rFonts w:asciiTheme="minorHAnsi" w:hAnsiTheme="minorHAnsi" w:cstheme="minorHAnsi"/>
              </w:rPr>
              <w:t xml:space="preserve">All School Readiness Program </w:t>
            </w:r>
            <w:r>
              <w:rPr>
                <w:rFonts w:asciiTheme="minorHAnsi" w:hAnsiTheme="minorHAnsi" w:cstheme="minorHAnsi"/>
              </w:rPr>
              <w:t xml:space="preserve">and Voluntary Prekindergarten </w:t>
            </w:r>
            <w:r w:rsidRPr="00876A38">
              <w:rPr>
                <w:rFonts w:asciiTheme="minorHAnsi" w:hAnsiTheme="minorHAnsi" w:cstheme="minorHAnsi"/>
              </w:rPr>
              <w:t xml:space="preserve">providers are required to have a CLASS score. Scores range from </w:t>
            </w:r>
            <w:r>
              <w:rPr>
                <w:rFonts w:asciiTheme="minorHAnsi" w:hAnsiTheme="minorHAnsi" w:cstheme="minorHAnsi"/>
              </w:rPr>
              <w:t>one</w:t>
            </w:r>
            <w:r w:rsidRPr="00876A38">
              <w:rPr>
                <w:rFonts w:asciiTheme="minorHAnsi" w:hAnsiTheme="minorHAnsi" w:cstheme="minorHAnsi"/>
              </w:rPr>
              <w:t xml:space="preserve"> to seven, with </w:t>
            </w:r>
            <w:r w:rsidRPr="00700CE7">
              <w:rPr>
                <w:rFonts w:asciiTheme="minorHAnsi" w:hAnsiTheme="minorHAnsi" w:cstheme="minorHAnsi"/>
              </w:rPr>
              <w:t>one</w:t>
            </w:r>
            <w:r w:rsidRPr="00876A38">
              <w:rPr>
                <w:rFonts w:asciiTheme="minorHAnsi" w:hAnsiTheme="minorHAnsi" w:cstheme="minorHAnsi"/>
              </w:rPr>
              <w:t xml:space="preserve"> as the lowest possible score and seven as the highest.</w:t>
            </w:r>
            <w:r w:rsidRPr="00826AC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The s</w:t>
            </w:r>
            <w:r w:rsidRPr="00826AC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cores of 1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to </w:t>
            </w:r>
            <w:r w:rsidRPr="00826AC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2 mean the quality of teacher-child interactions is low. Scores of 6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to </w:t>
            </w:r>
            <w:r w:rsidRPr="00826AC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7 mean that effective teacher-child interactions are consistently observed throughout the observation period.</w:t>
            </w:r>
          </w:p>
          <w:p w14:paraId="200CA1FF" w14:textId="77777777" w:rsidR="007F4BAF" w:rsidRDefault="007F4BAF">
            <w:pPr>
              <w:rPr>
                <w:rFonts w:asciiTheme="minorHAnsi" w:hAnsiTheme="minorHAnsi" w:cstheme="minorHAnsi"/>
              </w:rPr>
            </w:pPr>
          </w:p>
          <w:p w14:paraId="00000009" w14:textId="199263D5" w:rsidR="007F4BAF" w:rsidRPr="00876A38" w:rsidRDefault="007F4BAF">
            <w:pPr>
              <w:rPr>
                <w:rFonts w:asciiTheme="minorHAnsi" w:hAnsiTheme="minorHAnsi" w:cstheme="minorHAnsi"/>
              </w:rPr>
            </w:pPr>
            <w:r w:rsidRPr="00876A38">
              <w:rPr>
                <w:rFonts w:asciiTheme="minorHAnsi" w:hAnsiTheme="minorHAnsi" w:cstheme="minorHAnsi"/>
              </w:rPr>
              <w:t xml:space="preserve">Parents may ask for their provider’s CLASS scores to help understand the quality of their children’s early education setting. That information can be used as a consideration when choosing a provider. </w:t>
            </w:r>
          </w:p>
          <w:p w14:paraId="45A23F3B" w14:textId="77777777" w:rsidR="007F4BAF" w:rsidRPr="00876A38" w:rsidRDefault="007F4BAF" w:rsidP="00AD460C">
            <w:pPr>
              <w:contextualSpacing/>
              <w:rPr>
                <w:rFonts w:asciiTheme="minorHAnsi" w:eastAsia="Times New Roman" w:hAnsiTheme="minorHAnsi" w:cstheme="minorHAnsi"/>
              </w:rPr>
            </w:pPr>
          </w:p>
          <w:p w14:paraId="1299BB56" w14:textId="7E6C2B36" w:rsidR="007F4BAF" w:rsidRPr="00876A38" w:rsidRDefault="007F4BAF" w:rsidP="00AD460C">
            <w:pPr>
              <w:contextualSpacing/>
              <w:rPr>
                <w:rFonts w:asciiTheme="minorHAnsi" w:eastAsia="Times New Roman" w:hAnsiTheme="minorHAnsi" w:cstheme="minorHAnsi"/>
              </w:rPr>
            </w:pPr>
            <w:r w:rsidRPr="00876A38">
              <w:rPr>
                <w:rFonts w:asciiTheme="minorHAnsi" w:eastAsia="Times New Roman" w:hAnsiTheme="minorHAnsi" w:cstheme="minorHAnsi"/>
              </w:rPr>
              <w:t>For more information about program assessment</w:t>
            </w:r>
            <w:r w:rsidRPr="00876A38">
              <w:rPr>
                <w:rFonts w:asciiTheme="minorHAnsi" w:eastAsiaTheme="minorHAnsi" w:hAnsiTheme="minorHAnsi" w:cstheme="minorHAnsi"/>
              </w:rPr>
              <w:t xml:space="preserve">, </w:t>
            </w:r>
            <w:r w:rsidRPr="00876A38">
              <w:rPr>
                <w:rFonts w:asciiTheme="minorHAnsi" w:eastAsia="Times New Roman" w:hAnsiTheme="minorHAnsi" w:cstheme="minorHAnsi"/>
              </w:rPr>
              <w:t>call the Division’s toll-free number at one-eight-six-six, three-five-seven, three-two-three-nine.</w:t>
            </w:r>
          </w:p>
          <w:p w14:paraId="78AA21A5" w14:textId="77777777" w:rsidR="007F4BAF" w:rsidRPr="00876A38" w:rsidRDefault="007F4BAF" w:rsidP="00591AFE">
            <w:pPr>
              <w:contextualSpacing/>
              <w:rPr>
                <w:rFonts w:asciiTheme="minorHAnsi" w:eastAsia="Times New Roman" w:hAnsiTheme="minorHAnsi" w:cstheme="minorHAnsi"/>
              </w:rPr>
            </w:pPr>
          </w:p>
          <w:p w14:paraId="2EB48B57" w14:textId="03153961" w:rsidR="007F4BAF" w:rsidRPr="0061768E" w:rsidRDefault="007F4BAF" w:rsidP="00591AFE">
            <w:pPr>
              <w:numPr>
                <w:ilvl w:val="0"/>
                <w:numId w:val="1"/>
              </w:numPr>
              <w:contextualSpacing/>
              <w:rPr>
                <w:rFonts w:asciiTheme="minorHAnsi" w:eastAsia="Times New Roman" w:hAnsiTheme="minorHAnsi" w:cstheme="minorHAnsi"/>
                <w:color w:val="FF0000"/>
              </w:rPr>
            </w:pPr>
            <w:r w:rsidRPr="00850E94">
              <w:rPr>
                <w:rFonts w:asciiTheme="minorHAnsi" w:eastAsia="Times New Roman" w:hAnsiTheme="minorHAnsi" w:cstheme="minorHAnsi"/>
                <w:color w:val="C00000"/>
              </w:rPr>
              <w:t>Show DEL’s toll-free number onscreen: 1 (866) 357-3239.</w:t>
            </w:r>
          </w:p>
          <w:p w14:paraId="602EAC82" w14:textId="77777777" w:rsidR="007F4BAF" w:rsidRPr="00AD460C" w:rsidRDefault="007F4BAF" w:rsidP="000E2284">
            <w:pPr>
              <w:rPr>
                <w:rStyle w:val="cf01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000000C" w14:textId="443F4F82" w:rsidR="007F4BAF" w:rsidRPr="00591AFE" w:rsidRDefault="007F4BAF">
            <w:pPr>
              <w:rPr>
                <w:rFonts w:asciiTheme="minorHAnsi" w:hAnsiTheme="minorHAnsi" w:cstheme="minorHAnsi"/>
              </w:rPr>
            </w:pPr>
          </w:p>
        </w:tc>
      </w:tr>
    </w:tbl>
    <w:p w14:paraId="0000001E" w14:textId="77777777" w:rsidR="00DB0C02" w:rsidRDefault="00DB0C02"/>
    <w:p w14:paraId="0000002B" w14:textId="77777777" w:rsidR="00DB0C02" w:rsidRDefault="00DB0C02"/>
    <w:sectPr w:rsidR="00DB0C0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D08C" w14:textId="77777777" w:rsidR="003B3A90" w:rsidRDefault="003B3A90" w:rsidP="00EE3694">
      <w:r>
        <w:separator/>
      </w:r>
    </w:p>
  </w:endnote>
  <w:endnote w:type="continuationSeparator" w:id="0">
    <w:p w14:paraId="265E37ED" w14:textId="77777777" w:rsidR="003B3A90" w:rsidRDefault="003B3A90" w:rsidP="00EE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B189" w14:textId="720FD64E" w:rsidR="00EE3694" w:rsidRDefault="00EE3694" w:rsidP="00EE3694">
    <w:r>
      <w:t>Script Word Count: 142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4052" w14:textId="77777777" w:rsidR="003B3A90" w:rsidRDefault="003B3A90" w:rsidP="00EE3694">
      <w:r>
        <w:separator/>
      </w:r>
    </w:p>
  </w:footnote>
  <w:footnote w:type="continuationSeparator" w:id="0">
    <w:p w14:paraId="409283A8" w14:textId="77777777" w:rsidR="003B3A90" w:rsidRDefault="003B3A90" w:rsidP="00EE3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C684F"/>
    <w:multiLevelType w:val="hybridMultilevel"/>
    <w:tmpl w:val="A5A405EA"/>
    <w:lvl w:ilvl="0" w:tplc="228E0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6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02"/>
    <w:rsid w:val="00017F7F"/>
    <w:rsid w:val="000E2284"/>
    <w:rsid w:val="0021384B"/>
    <w:rsid w:val="002363C3"/>
    <w:rsid w:val="002B0070"/>
    <w:rsid w:val="003A5086"/>
    <w:rsid w:val="003B3A90"/>
    <w:rsid w:val="0050771B"/>
    <w:rsid w:val="00591AFE"/>
    <w:rsid w:val="005D358C"/>
    <w:rsid w:val="005D62F0"/>
    <w:rsid w:val="0061768E"/>
    <w:rsid w:val="00675C23"/>
    <w:rsid w:val="00693A20"/>
    <w:rsid w:val="00706D3B"/>
    <w:rsid w:val="007527CD"/>
    <w:rsid w:val="007E00BB"/>
    <w:rsid w:val="007F4BAF"/>
    <w:rsid w:val="00826AC9"/>
    <w:rsid w:val="00850E94"/>
    <w:rsid w:val="00876A38"/>
    <w:rsid w:val="008F3C75"/>
    <w:rsid w:val="009C2E3A"/>
    <w:rsid w:val="00A166BF"/>
    <w:rsid w:val="00A2355B"/>
    <w:rsid w:val="00AD460C"/>
    <w:rsid w:val="00B37D84"/>
    <w:rsid w:val="00C62D21"/>
    <w:rsid w:val="00CE5F7A"/>
    <w:rsid w:val="00D97BCB"/>
    <w:rsid w:val="00DB0C02"/>
    <w:rsid w:val="00DE1E4B"/>
    <w:rsid w:val="00E20198"/>
    <w:rsid w:val="00E472EF"/>
    <w:rsid w:val="00EE3694"/>
    <w:rsid w:val="00EF4CD6"/>
    <w:rsid w:val="00FE3213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5DA9F"/>
  <w15:docId w15:val="{80A652F4-99EF-4BDD-9AEA-3FCA75DD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9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2F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42C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2CE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479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9708A"/>
    <w:pPr>
      <w:ind w:left="720"/>
      <w:contextualSpacing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ListParagraph"/>
    <w:uiPriority w:val="34"/>
    <w:locked/>
    <w:rsid w:val="0069708A"/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9C3E1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cf01">
    <w:name w:val="cf01"/>
    <w:basedOn w:val="DefaultParagraphFont"/>
    <w:rsid w:val="000E2284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3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694"/>
  </w:style>
  <w:style w:type="paragraph" w:styleId="Footer">
    <w:name w:val="footer"/>
    <w:basedOn w:val="Normal"/>
    <w:link w:val="FooterChar"/>
    <w:uiPriority w:val="99"/>
    <w:unhideWhenUsed/>
    <w:rsid w:val="00EE3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jteA6ICtw0Vi+TbveTQmXC4pZQ==">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Nicholson</dc:creator>
  <cp:lastModifiedBy>Paul Field</cp:lastModifiedBy>
  <cp:revision>15</cp:revision>
  <cp:lastPrinted>2023-05-16T20:31:00Z</cp:lastPrinted>
  <dcterms:created xsi:type="dcterms:W3CDTF">2023-04-11T18:36:00Z</dcterms:created>
  <dcterms:modified xsi:type="dcterms:W3CDTF">2024-12-10T14:37:00Z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fd08ccf39169150d45e36735b31c59fc614cb094146d88d0df151e0bcf70eda1</vt:lpwstr>
  </property>
</Properties>
</file>