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52E3A5" w14:textId="77777777" w:rsidR="00DF3530" w:rsidRPr="00330A04" w:rsidRDefault="2C31D428" w:rsidP="000E0E8C">
      <w:pPr>
        <w:pStyle w:val="Caption"/>
        <w:rPr>
          <w:snapToGrid w:val="0"/>
        </w:rPr>
      </w:pPr>
      <w:bookmarkStart w:id="0" w:name="_GoBack"/>
      <w:r>
        <w:rPr>
          <w:noProof/>
        </w:rPr>
        <w:drawing>
          <wp:inline distT="0" distB="0" distL="0" distR="0" wp14:anchorId="54BC103C" wp14:editId="69507606">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bookmarkEnd w:id="0"/>
    </w:p>
    <w:p w14:paraId="64F429E0"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05F756D0" w14:textId="0D9AF5E5" w:rsidR="001E71F8" w:rsidRDefault="00C37A65" w:rsidP="001E71F8">
      <w:pPr>
        <w:spacing w:after="60"/>
        <w:jc w:val="center"/>
        <w:outlineLvl w:val="0"/>
        <w:rPr>
          <w:rFonts w:ascii="Arial" w:hAnsi="Arial" w:cs="Arial"/>
          <w:b/>
          <w:bCs/>
          <w:kern w:val="28"/>
          <w:sz w:val="28"/>
          <w:szCs w:val="32"/>
        </w:rPr>
      </w:pPr>
      <w:r>
        <w:rPr>
          <w:rFonts w:ascii="Arial" w:hAnsi="Arial" w:cs="Arial"/>
          <w:b/>
          <w:bCs/>
          <w:kern w:val="28"/>
          <w:sz w:val="28"/>
          <w:szCs w:val="32"/>
        </w:rPr>
        <w:t>2021</w:t>
      </w:r>
      <w:r w:rsidR="00210461">
        <w:rPr>
          <w:rFonts w:ascii="Arial" w:hAnsi="Arial" w:cs="Arial"/>
          <w:b/>
          <w:bCs/>
          <w:kern w:val="28"/>
          <w:sz w:val="28"/>
          <w:szCs w:val="32"/>
        </w:rPr>
        <w:t>-202</w:t>
      </w:r>
      <w:r>
        <w:rPr>
          <w:rFonts w:ascii="Arial" w:hAnsi="Arial" w:cs="Arial"/>
          <w:b/>
          <w:bCs/>
          <w:kern w:val="28"/>
          <w:sz w:val="28"/>
          <w:szCs w:val="32"/>
        </w:rPr>
        <w:t>2</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14:paraId="7CCA1445" w14:textId="57EFB995" w:rsidR="00C94B6B" w:rsidRDefault="00C37A65" w:rsidP="001E71F8">
      <w:pPr>
        <w:spacing w:after="60"/>
        <w:jc w:val="center"/>
        <w:outlineLvl w:val="0"/>
        <w:rPr>
          <w:rFonts w:ascii="Arial" w:hAnsi="Arial" w:cs="Arial"/>
          <w:b/>
          <w:bCs/>
          <w:kern w:val="28"/>
          <w:sz w:val="28"/>
          <w:szCs w:val="32"/>
        </w:rPr>
      </w:pPr>
      <w:r>
        <w:rPr>
          <w:rFonts w:ascii="Arial" w:hAnsi="Arial" w:cs="Arial"/>
          <w:b/>
          <w:bCs/>
          <w:kern w:val="28"/>
          <w:sz w:val="28"/>
          <w:szCs w:val="32"/>
        </w:rPr>
        <w:t>TAPS#22</w:t>
      </w:r>
      <w:r w:rsidR="00C94B6B">
        <w:rPr>
          <w:rFonts w:ascii="Arial" w:hAnsi="Arial" w:cs="Arial"/>
          <w:b/>
          <w:bCs/>
          <w:kern w:val="28"/>
          <w:sz w:val="28"/>
          <w:szCs w:val="32"/>
        </w:rPr>
        <w:t>B007</w:t>
      </w:r>
    </w:p>
    <w:p w14:paraId="6F78896F" w14:textId="77777777" w:rsidR="001E71F8" w:rsidRDefault="001E71F8" w:rsidP="00330A04">
      <w:pPr>
        <w:spacing w:before="60" w:after="60"/>
        <w:rPr>
          <w:rFonts w:ascii="Arial" w:hAnsi="Arial" w:cs="Arial"/>
          <w:b/>
          <w:szCs w:val="24"/>
          <w:u w:val="single"/>
        </w:rPr>
      </w:pPr>
    </w:p>
    <w:p w14:paraId="7E3D5697"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122FD505"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500BE586" w14:textId="77777777" w:rsidR="009112C6" w:rsidRPr="009112C6" w:rsidRDefault="009112C6" w:rsidP="009112C6">
      <w:pPr>
        <w:rPr>
          <w:rFonts w:ascii="Arial" w:hAnsi="Arial" w:cs="Arial"/>
          <w:szCs w:val="24"/>
        </w:rPr>
      </w:pPr>
    </w:p>
    <w:p w14:paraId="18FD0197" w14:textId="45BD8FF2" w:rsidR="00B17F00" w:rsidRDefault="00B17F00" w:rsidP="009112C6">
      <w:pPr>
        <w:rPr>
          <w:rFonts w:ascii="Arial" w:hAnsi="Arial" w:cs="Arial"/>
          <w:b/>
          <w:szCs w:val="24"/>
          <w:u w:val="single"/>
        </w:rPr>
      </w:pPr>
      <w:r>
        <w:rPr>
          <w:rFonts w:ascii="Arial" w:hAnsi="Arial" w:cs="Arial"/>
          <w:b/>
          <w:szCs w:val="24"/>
          <w:u w:val="single"/>
        </w:rPr>
        <w:t>TAPS Number</w:t>
      </w:r>
    </w:p>
    <w:p w14:paraId="15AD2E6A" w14:textId="77777777" w:rsidR="00B17F00" w:rsidRPr="00B17F00" w:rsidRDefault="00B17F00" w:rsidP="009112C6">
      <w:pPr>
        <w:rPr>
          <w:rFonts w:ascii="Arial" w:hAnsi="Arial" w:cs="Arial"/>
          <w:szCs w:val="24"/>
        </w:rPr>
      </w:pPr>
      <w:r w:rsidRPr="00B17F00">
        <w:rPr>
          <w:rFonts w:ascii="Arial" w:hAnsi="Arial" w:cs="Arial"/>
          <w:szCs w:val="24"/>
        </w:rPr>
        <w:t>22B007</w:t>
      </w:r>
    </w:p>
    <w:p w14:paraId="62A410F3" w14:textId="77777777" w:rsidR="00B17F00" w:rsidRDefault="00B17F00" w:rsidP="009112C6">
      <w:pPr>
        <w:rPr>
          <w:rFonts w:ascii="Arial" w:hAnsi="Arial" w:cs="Arial"/>
          <w:b/>
          <w:szCs w:val="24"/>
          <w:u w:val="single"/>
        </w:rPr>
      </w:pPr>
    </w:p>
    <w:p w14:paraId="7371352C" w14:textId="0682CAA0"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5911BD9D" w14:textId="77777777" w:rsidR="006E3365" w:rsidRPr="00503EC0" w:rsidRDefault="00CC5A7A" w:rsidP="006E3365">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6E3365" w:rsidRPr="00F56576">
        <w:rPr>
          <w:rFonts w:ascii="Arial" w:hAnsi="Arial" w:cs="Arial"/>
          <w:b/>
          <w:szCs w:val="24"/>
        </w:rPr>
        <w:t>Florida School for the Deaf and the Blind</w:t>
      </w:r>
      <w:r w:rsidR="006E3365" w:rsidRPr="00503EC0">
        <w:rPr>
          <w:rFonts w:ascii="Arial" w:hAnsi="Arial" w:cs="Arial"/>
          <w:szCs w:val="24"/>
        </w:rPr>
        <w:t>, Career and Technical Education</w:t>
      </w:r>
    </w:p>
    <w:p w14:paraId="18A407C7" w14:textId="77777777" w:rsidR="000F0419" w:rsidRPr="00E660E4" w:rsidRDefault="000F0419" w:rsidP="000F0419">
      <w:pPr>
        <w:rPr>
          <w:rFonts w:ascii="Arial" w:hAnsi="Arial" w:cs="Arial"/>
          <w:szCs w:val="24"/>
        </w:rPr>
      </w:pPr>
    </w:p>
    <w:p w14:paraId="67CB2BAA"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Authority(ies)</w:t>
      </w:r>
    </w:p>
    <w:p w14:paraId="785718CF"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405FA74C" w14:textId="77777777" w:rsidR="00A14CB0" w:rsidRDefault="00A14CB0" w:rsidP="00B26976">
      <w:pPr>
        <w:spacing w:before="60" w:after="60"/>
        <w:rPr>
          <w:rFonts w:ascii="Arial" w:hAnsi="Arial" w:cs="Arial"/>
          <w:color w:val="000000"/>
          <w:szCs w:val="24"/>
        </w:rPr>
      </w:pPr>
    </w:p>
    <w:p w14:paraId="475FBF94" w14:textId="77777777" w:rsidR="004F0E46" w:rsidRPr="007B4CE5" w:rsidRDefault="004F0E46" w:rsidP="004F0E46">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3F456DAD" w14:textId="77777777" w:rsidR="004F0E46" w:rsidRPr="007B4CE5" w:rsidRDefault="004F0E46" w:rsidP="004F0E46">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24D7D384" w14:textId="06CA7C68" w:rsidR="002B4ABF" w:rsidRPr="00F518DD" w:rsidRDefault="004F0E46" w:rsidP="00F518DD">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Florida’s Perkins V Four-Year State Plan, visit: </w:t>
      </w:r>
      <w:hyperlink r:id="rId1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06DA37DD" w14:textId="77777777" w:rsidR="001039A1" w:rsidRPr="001039A1" w:rsidRDefault="001039A1" w:rsidP="008D0B53">
      <w:pPr>
        <w:textAlignment w:val="baseline"/>
        <w:rPr>
          <w:rFonts w:ascii="Arial" w:hAnsi="Arial" w:cs="Arial"/>
          <w:szCs w:val="24"/>
        </w:rPr>
      </w:pPr>
    </w:p>
    <w:p w14:paraId="7C9DC2A4" w14:textId="77777777" w:rsidR="000F0419" w:rsidRPr="00375A0E" w:rsidRDefault="000F0419" w:rsidP="000F0419">
      <w:pPr>
        <w:rPr>
          <w:rFonts w:ascii="Arial" w:hAnsi="Arial" w:cs="Arial"/>
          <w:b/>
          <w:szCs w:val="24"/>
          <w:u w:val="single"/>
        </w:rPr>
      </w:pPr>
      <w:r w:rsidRPr="00375A0E">
        <w:rPr>
          <w:rFonts w:ascii="Arial" w:hAnsi="Arial" w:cs="Arial"/>
          <w:b/>
          <w:szCs w:val="24"/>
          <w:u w:val="single"/>
        </w:rPr>
        <w:t>Funding Purpose/Priorities</w:t>
      </w:r>
    </w:p>
    <w:p w14:paraId="4B4117F8" w14:textId="77777777" w:rsidR="00703C27" w:rsidRDefault="00703C27" w:rsidP="00703C27">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1B4171D1" w14:textId="77777777" w:rsidR="00703C27" w:rsidRPr="008A28DC" w:rsidRDefault="00703C27" w:rsidP="00703C27"/>
    <w:p w14:paraId="38B827E8" w14:textId="77777777" w:rsidR="00703C27" w:rsidRDefault="00703C27" w:rsidP="00703C27">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0BDFC5FA" w14:textId="77777777" w:rsidR="00703C27" w:rsidRDefault="00703C27" w:rsidP="00703C27">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14:paraId="22BAC15E" w14:textId="77777777" w:rsidR="00703C27" w:rsidRDefault="00703C27" w:rsidP="00703C27">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14:paraId="7198F9CE" w14:textId="77777777" w:rsidR="000F0419" w:rsidRPr="00375A0E" w:rsidRDefault="000F0419" w:rsidP="000F0419">
      <w:pPr>
        <w:rPr>
          <w:rFonts w:ascii="Arial" w:hAnsi="Arial" w:cs="Arial"/>
          <w:szCs w:val="24"/>
          <w:highlight w:val="yellow"/>
        </w:rPr>
      </w:pPr>
    </w:p>
    <w:p w14:paraId="14B438B1" w14:textId="77777777" w:rsidR="000F0419" w:rsidRPr="000F0419" w:rsidRDefault="000F0419" w:rsidP="000F0419">
      <w:pPr>
        <w:rPr>
          <w:rFonts w:ascii="Arial" w:hAnsi="Arial" w:cs="Arial"/>
        </w:rPr>
      </w:pPr>
      <w:r w:rsidRPr="000F0419">
        <w:rPr>
          <w:rFonts w:ascii="Arial" w:hAnsi="Arial" w:cs="Arial"/>
        </w:rPr>
        <w:t xml:space="preserve">For more information, see the </w:t>
      </w:r>
      <w:r w:rsidR="00CA7134">
        <w:rPr>
          <w:rFonts w:ascii="Arial" w:hAnsi="Arial" w:cs="Arial"/>
          <w:i/>
          <w:iCs/>
        </w:rPr>
        <w:t>2021-2022</w:t>
      </w:r>
      <w:r w:rsidRPr="000F0419">
        <w:rPr>
          <w:rFonts w:ascii="Arial" w:hAnsi="Arial" w:cs="Arial"/>
          <w:i/>
          <w:iCs/>
        </w:rPr>
        <w:t xml:space="preserve"> Florida’s Perkins V Implementation Guide</w:t>
      </w:r>
      <w:r w:rsidRPr="000F0419">
        <w:rPr>
          <w:rFonts w:ascii="Arial" w:hAnsi="Arial" w:cs="Arial"/>
        </w:rPr>
        <w:t xml:space="preserve"> on the website: </w:t>
      </w:r>
      <w:hyperlink r:id="rId13">
        <w:r w:rsidRPr="000F0419">
          <w:rPr>
            <w:rStyle w:val="Hyperlink"/>
            <w:rFonts w:ascii="Arial" w:hAnsi="Arial" w:cs="Arial"/>
          </w:rPr>
          <w:t>http://www.fldoe.org/academics/career-adult-edu/funding-opportunities/PerkinsV.stml</w:t>
        </w:r>
      </w:hyperlink>
      <w:r w:rsidRPr="000F0419">
        <w:rPr>
          <w:rFonts w:ascii="Arial" w:hAnsi="Arial" w:cs="Arial"/>
        </w:rPr>
        <w:t xml:space="preserve"> </w:t>
      </w:r>
    </w:p>
    <w:p w14:paraId="60EFA4A8" w14:textId="77777777" w:rsidR="000F0419" w:rsidRPr="000F0419" w:rsidRDefault="000F0419" w:rsidP="000F0419">
      <w:pPr>
        <w:rPr>
          <w:rFonts w:ascii="Arial" w:hAnsi="Arial" w:cs="Arial"/>
          <w:b/>
          <w:szCs w:val="24"/>
          <w:u w:val="single"/>
        </w:rPr>
      </w:pPr>
    </w:p>
    <w:p w14:paraId="648CB05F" w14:textId="277E4FDE" w:rsidR="000F0419" w:rsidRPr="000F0419" w:rsidRDefault="000F0419" w:rsidP="000F0419">
      <w:pPr>
        <w:rPr>
          <w:rFonts w:ascii="Arial" w:hAnsi="Arial" w:cs="Arial"/>
          <w:b/>
          <w:szCs w:val="24"/>
          <w:u w:val="single"/>
        </w:rPr>
      </w:pPr>
      <w:r w:rsidRPr="000F0419">
        <w:rPr>
          <w:rFonts w:ascii="Arial" w:hAnsi="Arial" w:cs="Arial"/>
          <w:b/>
          <w:szCs w:val="24"/>
          <w:u w:val="single"/>
        </w:rPr>
        <w:lastRenderedPageBreak/>
        <w:t xml:space="preserve">Total Funding Amount </w:t>
      </w:r>
    </w:p>
    <w:p w14:paraId="04572992" w14:textId="74D02CDE" w:rsidR="00703C27" w:rsidRDefault="00703C27" w:rsidP="00703C27">
      <w:pPr>
        <w:rPr>
          <w:rFonts w:ascii="Arial" w:hAnsi="Arial" w:cs="Arial"/>
          <w:b/>
          <w:color w:val="000000"/>
          <w:szCs w:val="24"/>
        </w:rPr>
      </w:pPr>
      <w:r w:rsidRPr="003E2350">
        <w:rPr>
          <w:rFonts w:ascii="Arial" w:hAnsi="Arial" w:cs="Arial"/>
          <w:b/>
          <w:bCs/>
          <w:szCs w:val="24"/>
        </w:rPr>
        <w:t>$</w:t>
      </w:r>
      <w:r w:rsidR="00D221CC">
        <w:rPr>
          <w:rFonts w:ascii="Arial" w:hAnsi="Arial" w:cs="Arial"/>
          <w:b/>
          <w:bCs/>
          <w:szCs w:val="24"/>
        </w:rPr>
        <w:t>150,000</w:t>
      </w:r>
      <w:r w:rsidRPr="003E2350">
        <w:rPr>
          <w:rFonts w:ascii="Arial" w:hAnsi="Arial" w:cs="Arial"/>
          <w:b/>
          <w:color w:val="FF0000"/>
          <w:szCs w:val="24"/>
        </w:rPr>
        <w:t xml:space="preserve"> (Allocatio</w:t>
      </w:r>
      <w:r w:rsidR="00CA7134">
        <w:rPr>
          <w:rFonts w:ascii="Arial" w:hAnsi="Arial" w:cs="Arial"/>
          <w:b/>
          <w:color w:val="FF0000"/>
          <w:szCs w:val="24"/>
        </w:rPr>
        <w:t>n is contingent on Florida’s 2021</w:t>
      </w:r>
      <w:r w:rsidRPr="003E2350">
        <w:rPr>
          <w:rFonts w:ascii="Arial" w:hAnsi="Arial" w:cs="Arial"/>
          <w:b/>
          <w:color w:val="FF0000"/>
          <w:szCs w:val="24"/>
        </w:rPr>
        <w:t xml:space="preserve"> Federal Award)</w:t>
      </w:r>
    </w:p>
    <w:p w14:paraId="1EE27F96" w14:textId="77777777" w:rsidR="000F0419" w:rsidRDefault="000F0419" w:rsidP="000F0419">
      <w:pPr>
        <w:rPr>
          <w:rFonts w:ascii="Arial" w:hAnsi="Arial" w:cs="Arial"/>
          <w:b/>
          <w:bCs/>
        </w:rPr>
      </w:pPr>
    </w:p>
    <w:p w14:paraId="72456426"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6B1FEAA8" w14:textId="77777777" w:rsidR="00E4684F" w:rsidRPr="00595788" w:rsidRDefault="00E4684F" w:rsidP="008B7A3D">
      <w:pPr>
        <w:numPr>
          <w:ilvl w:val="0"/>
          <w:numId w:val="9"/>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CA7134">
        <w:rPr>
          <w:rFonts w:ascii="Arial" w:hAnsi="Arial" w:cs="Arial"/>
          <w:color w:val="000000"/>
          <w:szCs w:val="24"/>
        </w:rPr>
        <w:t>21</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w:t>
      </w:r>
      <w:r w:rsidR="00CA7134">
        <w:rPr>
          <w:rFonts w:ascii="Arial" w:hAnsi="Arial" w:cs="Arial"/>
          <w:color w:val="000000"/>
          <w:szCs w:val="24"/>
        </w:rPr>
        <w:t>funds for Program Year (PY) 2021</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CA7134">
        <w:rPr>
          <w:rFonts w:ascii="Arial" w:hAnsi="Arial" w:cs="Arial"/>
          <w:color w:val="000000"/>
          <w:szCs w:val="24"/>
        </w:rPr>
        <w:t>21</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427A1BC1" w14:textId="77777777" w:rsidR="00E4684F" w:rsidRDefault="00E4684F" w:rsidP="008B7A3D">
      <w:pPr>
        <w:numPr>
          <w:ilvl w:val="0"/>
          <w:numId w:val="9"/>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6187842B" w14:textId="6EBD7967" w:rsidR="00E4684F" w:rsidRDefault="00E4684F" w:rsidP="008B7A3D">
      <w:pPr>
        <w:numPr>
          <w:ilvl w:val="0"/>
          <w:numId w:val="9"/>
        </w:numPr>
        <w:rPr>
          <w:rFonts w:ascii="Arial" w:hAnsi="Arial" w:cs="Arial"/>
          <w:color w:val="000000"/>
          <w:szCs w:val="24"/>
        </w:rPr>
      </w:pPr>
      <w:r>
        <w:rPr>
          <w:rFonts w:ascii="Arial" w:hAnsi="Arial" w:cs="Arial"/>
          <w:color w:val="000000"/>
          <w:szCs w:val="24"/>
        </w:rPr>
        <w:t>The Commissioner may recommend an amount greater or less than the amou</w:t>
      </w:r>
      <w:r w:rsidR="00515BBE">
        <w:rPr>
          <w:rFonts w:ascii="Arial" w:hAnsi="Arial" w:cs="Arial"/>
          <w:color w:val="000000"/>
          <w:szCs w:val="24"/>
        </w:rPr>
        <w:t>nt requested in the application.</w:t>
      </w:r>
    </w:p>
    <w:p w14:paraId="6DB29A53" w14:textId="77777777" w:rsidR="00EF019F" w:rsidRDefault="00EF019F" w:rsidP="00EF019F">
      <w:pPr>
        <w:ind w:left="360"/>
        <w:rPr>
          <w:rFonts w:ascii="Arial" w:hAnsi="Arial" w:cs="Arial"/>
          <w:color w:val="000000"/>
          <w:szCs w:val="24"/>
        </w:rPr>
      </w:pPr>
    </w:p>
    <w:p w14:paraId="6AAFFCF1"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7C8796F1" w14:textId="77777777" w:rsidR="000879AB" w:rsidRDefault="008E4147" w:rsidP="000879AB">
      <w:pPr>
        <w:rPr>
          <w:rFonts w:ascii="Arial" w:hAnsi="Arial" w:cs="Arial"/>
          <w:szCs w:val="24"/>
        </w:rPr>
      </w:pPr>
      <w:r>
        <w:rPr>
          <w:rFonts w:ascii="Arial" w:hAnsi="Arial" w:cs="Arial"/>
          <w:szCs w:val="24"/>
        </w:rPr>
        <w:t>Entitlement</w:t>
      </w:r>
    </w:p>
    <w:p w14:paraId="78B6A33E" w14:textId="77777777" w:rsidR="00A14CB0" w:rsidRPr="00375A0E" w:rsidRDefault="00A14CB0" w:rsidP="000879AB">
      <w:pPr>
        <w:rPr>
          <w:rFonts w:ascii="Arial" w:hAnsi="Arial" w:cs="Arial"/>
          <w:szCs w:val="24"/>
        </w:rPr>
      </w:pPr>
    </w:p>
    <w:p w14:paraId="48ED0F1E" w14:textId="77777777" w:rsidR="004F0E46" w:rsidRPr="007B4CE5" w:rsidRDefault="004F0E46" w:rsidP="004F0E46">
      <w:pPr>
        <w:pStyle w:val="Subtitle"/>
        <w:spacing w:after="0"/>
        <w:rPr>
          <w:rFonts w:ascii="Arial" w:hAnsi="Arial" w:cs="Arial"/>
        </w:rPr>
      </w:pPr>
      <w:r w:rsidRPr="007B4CE5">
        <w:rPr>
          <w:rFonts w:ascii="Arial" w:hAnsi="Arial" w:cs="Arial"/>
        </w:rPr>
        <w:t>Budget / Program Performance Period</w:t>
      </w:r>
    </w:p>
    <w:p w14:paraId="4969BE66" w14:textId="77777777" w:rsidR="004F0E46" w:rsidRPr="007B4CE5" w:rsidRDefault="004F0E46" w:rsidP="004F0E46">
      <w:pPr>
        <w:rPr>
          <w:rFonts w:ascii="Arial" w:hAnsi="Arial" w:cs="Arial"/>
          <w:szCs w:val="24"/>
        </w:rPr>
      </w:pPr>
      <w:r w:rsidRPr="007B4CE5">
        <w:rPr>
          <w:rFonts w:ascii="Arial" w:hAnsi="Arial" w:cs="Arial"/>
          <w:szCs w:val="24"/>
        </w:rPr>
        <w:t>July 1, 2021 to June 30, 2022</w:t>
      </w:r>
    </w:p>
    <w:p w14:paraId="34B19C4C" w14:textId="06DD5355" w:rsidR="00EF019F" w:rsidRDefault="00EF019F" w:rsidP="009112C6">
      <w:pPr>
        <w:rPr>
          <w:rFonts w:ascii="Arial" w:hAnsi="Arial" w:cs="Arial"/>
          <w:b/>
          <w:szCs w:val="24"/>
          <w:u w:val="single"/>
        </w:rPr>
      </w:pPr>
    </w:p>
    <w:p w14:paraId="4B2BEB77" w14:textId="6343A22E"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4C62C09B" w14:textId="5F65D56F" w:rsidR="009112C6" w:rsidRPr="00406832" w:rsidRDefault="002D48FC" w:rsidP="009112C6">
      <w:pPr>
        <w:rPr>
          <w:rFonts w:ascii="Arial" w:hAnsi="Arial" w:cs="Arial"/>
        </w:rPr>
      </w:pPr>
      <w:r w:rsidRPr="00375A0E">
        <w:rPr>
          <w:rFonts w:ascii="Arial" w:hAnsi="Arial" w:cs="Arial"/>
          <w:szCs w:val="24"/>
        </w:rPr>
        <w:t>Secondary career and technical education students</w:t>
      </w:r>
      <w:r w:rsidRPr="000E28F4">
        <w:rPr>
          <w:rFonts w:ascii="Arial" w:hAnsi="Arial" w:cs="Arial"/>
        </w:rPr>
        <w:t xml:space="preserve"> </w:t>
      </w:r>
      <w:r w:rsidRPr="000E61A7">
        <w:rPr>
          <w:rFonts w:ascii="Arial" w:hAnsi="Arial" w:cs="Arial"/>
        </w:rPr>
        <w:t>enrolled at the Florida School for the Deaf and the Blind</w:t>
      </w:r>
      <w:r>
        <w:rPr>
          <w:rFonts w:ascii="Arial" w:hAnsi="Arial" w:cs="Arial"/>
        </w:rPr>
        <w:t xml:space="preserve"> </w:t>
      </w:r>
      <w:r>
        <w:rPr>
          <w:rFonts w:ascii="Arial" w:hAnsi="Arial" w:cs="Arial"/>
          <w:szCs w:val="24"/>
        </w:rPr>
        <w:t>(grades 5-12)</w:t>
      </w:r>
    </w:p>
    <w:p w14:paraId="0383C95D" w14:textId="77777777" w:rsidR="000F0419" w:rsidRDefault="000F0419" w:rsidP="00330A04">
      <w:pPr>
        <w:spacing w:before="60" w:after="60"/>
        <w:rPr>
          <w:rFonts w:ascii="Arial" w:hAnsi="Arial" w:cs="Arial"/>
          <w:b/>
          <w:szCs w:val="24"/>
          <w:u w:val="single"/>
        </w:rPr>
      </w:pPr>
    </w:p>
    <w:p w14:paraId="71D09A19"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6AB49C74" w14:textId="77777777" w:rsidR="002D48FC" w:rsidRPr="00375A0E" w:rsidRDefault="002D48FC" w:rsidP="002D48FC">
      <w:pPr>
        <w:rPr>
          <w:rFonts w:ascii="Arial" w:hAnsi="Arial" w:cs="Arial"/>
          <w:szCs w:val="24"/>
        </w:rPr>
      </w:pPr>
      <w:r w:rsidRPr="00375A0E">
        <w:rPr>
          <w:rFonts w:ascii="Arial" w:hAnsi="Arial" w:cs="Arial"/>
          <w:szCs w:val="24"/>
        </w:rPr>
        <w:t xml:space="preserve">Florida </w:t>
      </w:r>
      <w:r>
        <w:rPr>
          <w:rFonts w:ascii="Arial" w:hAnsi="Arial" w:cs="Arial"/>
          <w:szCs w:val="24"/>
        </w:rPr>
        <w:t xml:space="preserve">School for the Deaf and the Blind </w:t>
      </w:r>
    </w:p>
    <w:p w14:paraId="2DE2F338" w14:textId="77777777" w:rsidR="002D48FC" w:rsidRDefault="002D48FC" w:rsidP="00330A04">
      <w:pPr>
        <w:spacing w:before="60" w:after="60"/>
        <w:rPr>
          <w:rFonts w:ascii="Arial" w:hAnsi="Arial" w:cs="Arial"/>
          <w:b/>
          <w:szCs w:val="24"/>
          <w:u w:val="single"/>
        </w:rPr>
      </w:pPr>
    </w:p>
    <w:p w14:paraId="51676D03" w14:textId="77777777" w:rsidR="00406832" w:rsidRPr="005907FA" w:rsidRDefault="00406832" w:rsidP="00406832">
      <w:pPr>
        <w:spacing w:before="60" w:after="60"/>
        <w:rPr>
          <w:rFonts w:ascii="Arial" w:hAnsi="Arial" w:cs="Arial"/>
          <w:b/>
          <w:szCs w:val="24"/>
          <w:u w:val="single"/>
        </w:rPr>
      </w:pPr>
      <w:r w:rsidRPr="005907FA">
        <w:rPr>
          <w:rFonts w:ascii="Arial" w:hAnsi="Arial" w:cs="Arial"/>
          <w:b/>
          <w:szCs w:val="24"/>
          <w:u w:val="single"/>
        </w:rPr>
        <w:t>Application Due Date</w:t>
      </w:r>
    </w:p>
    <w:p w14:paraId="2E78B4A0" w14:textId="77777777" w:rsidR="00634615" w:rsidRPr="00BC5E92" w:rsidRDefault="00634615" w:rsidP="00634615">
      <w:pPr>
        <w:ind w:left="-90" w:firstLine="90"/>
        <w:rPr>
          <w:rFonts w:ascii="Arial" w:hAnsi="Arial" w:cs="Arial"/>
          <w:color w:val="FF0000"/>
        </w:rPr>
      </w:pPr>
      <w:r w:rsidRPr="0B6FA090">
        <w:rPr>
          <w:rFonts w:ascii="Arial" w:hAnsi="Arial" w:cs="Arial"/>
          <w:b/>
          <w:bCs/>
          <w:color w:val="FF0000"/>
        </w:rPr>
        <w:t>Due on or before June 30, 2021</w:t>
      </w:r>
      <w:r w:rsidRPr="0B6FA090">
        <w:rPr>
          <w:rFonts w:ascii="Arial" w:hAnsi="Arial" w:cs="Arial"/>
          <w:color w:val="FF0000"/>
        </w:rPr>
        <w:t xml:space="preserve"> </w:t>
      </w:r>
    </w:p>
    <w:p w14:paraId="67B630C5" w14:textId="77777777" w:rsidR="00634615" w:rsidRDefault="00634615" w:rsidP="00634615">
      <w:pPr>
        <w:pStyle w:val="xxxxmsonormal"/>
        <w:ind w:firstLine="90"/>
      </w:pPr>
    </w:p>
    <w:p w14:paraId="5379DCD1" w14:textId="77777777" w:rsidR="00634615" w:rsidRPr="009112C6" w:rsidRDefault="00634615" w:rsidP="00634615">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0519234F" w14:textId="77777777" w:rsidR="00634615" w:rsidRDefault="00634615" w:rsidP="00634615">
      <w:pPr>
        <w:spacing w:before="60" w:after="60"/>
        <w:rPr>
          <w:rFonts w:ascii="Arial" w:hAnsi="Arial" w:cs="Arial"/>
          <w:bCs/>
          <w:szCs w:val="24"/>
        </w:rPr>
      </w:pPr>
    </w:p>
    <w:p w14:paraId="306C37F6" w14:textId="77777777" w:rsidR="00634615" w:rsidRPr="007D0883" w:rsidRDefault="00634615" w:rsidP="00634615">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42AB9CED" w14:textId="77777777" w:rsidR="00634615" w:rsidRDefault="00634615" w:rsidP="00634615">
      <w:pPr>
        <w:rPr>
          <w:rFonts w:ascii="Arial" w:hAnsi="Arial" w:cs="Arial"/>
          <w:bCs/>
          <w:szCs w:val="24"/>
        </w:rPr>
      </w:pPr>
    </w:p>
    <w:p w14:paraId="4CB011A7" w14:textId="77777777" w:rsidR="00634615" w:rsidRDefault="00634615" w:rsidP="0063461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19A2208B" w14:textId="77777777" w:rsidR="00634615" w:rsidRPr="006F6107" w:rsidRDefault="00634615" w:rsidP="0063461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7BC7250C" w14:textId="77777777" w:rsidR="00634615" w:rsidRPr="006F6107" w:rsidRDefault="00634615" w:rsidP="00634615">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21E5322D" w14:textId="77777777" w:rsidR="00634615" w:rsidRDefault="00634615" w:rsidP="00634615">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16F43D18" w14:textId="77777777" w:rsidR="00634615" w:rsidRDefault="00634615" w:rsidP="00406832">
      <w:pPr>
        <w:rPr>
          <w:rStyle w:val="Strong"/>
          <w:rFonts w:ascii="Arial" w:hAnsi="Arial" w:cs="Arial"/>
          <w:szCs w:val="24"/>
          <w:u w:val="single"/>
        </w:rPr>
      </w:pPr>
    </w:p>
    <w:p w14:paraId="2ACB4FE8" w14:textId="77777777" w:rsidR="00634615" w:rsidRDefault="00634615" w:rsidP="00406832">
      <w:pPr>
        <w:rPr>
          <w:rStyle w:val="Strong"/>
          <w:rFonts w:ascii="Arial" w:hAnsi="Arial" w:cs="Arial"/>
          <w:szCs w:val="24"/>
          <w:u w:val="single"/>
        </w:rPr>
      </w:pPr>
    </w:p>
    <w:p w14:paraId="6B21A97A" w14:textId="77777777" w:rsidR="00634615" w:rsidRDefault="00634615" w:rsidP="00406832">
      <w:pPr>
        <w:rPr>
          <w:rStyle w:val="Strong"/>
          <w:rFonts w:ascii="Arial" w:hAnsi="Arial" w:cs="Arial"/>
          <w:szCs w:val="24"/>
          <w:u w:val="single"/>
        </w:rPr>
      </w:pPr>
    </w:p>
    <w:p w14:paraId="158B2CF4" w14:textId="77777777" w:rsidR="00406832" w:rsidRDefault="00406832" w:rsidP="0010418C">
      <w:pPr>
        <w:spacing w:before="60" w:after="60"/>
        <w:rPr>
          <w:rFonts w:ascii="Arial" w:hAnsi="Arial" w:cs="Arial"/>
          <w:b/>
          <w:szCs w:val="24"/>
          <w:u w:val="single"/>
        </w:rPr>
      </w:pPr>
    </w:p>
    <w:p w14:paraId="792A45C8" w14:textId="042EE170" w:rsidR="0010418C" w:rsidRPr="00375A0E" w:rsidRDefault="0010418C" w:rsidP="0010418C">
      <w:pPr>
        <w:spacing w:before="60" w:after="60"/>
        <w:rPr>
          <w:rFonts w:ascii="Arial" w:hAnsi="Arial" w:cs="Arial"/>
          <w:b/>
          <w:szCs w:val="24"/>
          <w:u w:val="single"/>
        </w:rPr>
      </w:pPr>
      <w:r>
        <w:rPr>
          <w:rFonts w:ascii="Arial" w:hAnsi="Arial" w:cs="Arial"/>
          <w:b/>
          <w:szCs w:val="24"/>
          <w:u w:val="single"/>
        </w:rPr>
        <w:lastRenderedPageBreak/>
        <w:t>Matching Requirement</w:t>
      </w:r>
    </w:p>
    <w:p w14:paraId="65C40403" w14:textId="77777777" w:rsidR="0010418C" w:rsidRDefault="0010418C" w:rsidP="00E4684F">
      <w:pPr>
        <w:spacing w:before="60" w:after="60"/>
        <w:rPr>
          <w:rFonts w:ascii="Arial" w:hAnsi="Arial" w:cs="Arial"/>
          <w:bCs/>
          <w:szCs w:val="24"/>
        </w:rPr>
      </w:pPr>
      <w:r>
        <w:rPr>
          <w:rFonts w:ascii="Arial" w:hAnsi="Arial" w:cs="Arial"/>
          <w:bCs/>
          <w:szCs w:val="24"/>
        </w:rPr>
        <w:t>None</w:t>
      </w:r>
    </w:p>
    <w:p w14:paraId="2BDAD8C2" w14:textId="77777777" w:rsidR="00AE1F25" w:rsidRDefault="00AE1F25" w:rsidP="00E4684F">
      <w:pPr>
        <w:spacing w:before="60" w:after="60"/>
        <w:rPr>
          <w:rFonts w:ascii="Arial" w:hAnsi="Arial" w:cs="Arial"/>
          <w:bCs/>
          <w:szCs w:val="24"/>
        </w:rPr>
      </w:pPr>
    </w:p>
    <w:p w14:paraId="05BA5303" w14:textId="77777777" w:rsidR="002D48FC" w:rsidRPr="00AD0156" w:rsidRDefault="002D48FC" w:rsidP="002D48FC">
      <w:pPr>
        <w:tabs>
          <w:tab w:val="left" w:pos="5040"/>
        </w:tabs>
        <w:ind w:left="720" w:hanging="720"/>
        <w:rPr>
          <w:rFonts w:ascii="Arial" w:hAnsi="Arial" w:cs="Arial"/>
          <w:b/>
          <w:color w:val="000000"/>
          <w:szCs w:val="24"/>
        </w:rPr>
      </w:pPr>
      <w:r w:rsidRPr="00775B12">
        <w:rPr>
          <w:rFonts w:ascii="Arial" w:hAnsi="Arial" w:cs="Arial"/>
          <w:b/>
          <w:color w:val="000000"/>
          <w:szCs w:val="24"/>
          <w:u w:val="single"/>
        </w:rPr>
        <w:t>Program Contact</w:t>
      </w:r>
      <w:r w:rsidRPr="00A24119">
        <w:rPr>
          <w:rFonts w:ascii="Arial" w:hAnsi="Arial" w:cs="Arial"/>
          <w:b/>
          <w:color w:val="000000"/>
          <w:szCs w:val="24"/>
        </w:rPr>
        <w:tab/>
      </w:r>
      <w:r w:rsidRPr="00775B12">
        <w:rPr>
          <w:rFonts w:ascii="Arial" w:hAnsi="Arial" w:cs="Arial"/>
          <w:b/>
          <w:color w:val="000000"/>
          <w:szCs w:val="24"/>
          <w:u w:val="single"/>
        </w:rPr>
        <w:t>Grants Management Contact</w:t>
      </w:r>
    </w:p>
    <w:p w14:paraId="580F46F9" w14:textId="4C630A86" w:rsidR="002D48FC" w:rsidRPr="004371C6" w:rsidRDefault="00AF6A29" w:rsidP="002D48FC">
      <w:pPr>
        <w:tabs>
          <w:tab w:val="left" w:pos="5040"/>
        </w:tabs>
        <w:ind w:left="720" w:hanging="720"/>
        <w:rPr>
          <w:rFonts w:ascii="Arial" w:hAnsi="Arial" w:cs="Arial"/>
          <w:color w:val="000000"/>
          <w:szCs w:val="24"/>
          <w:u w:val="single"/>
        </w:rPr>
      </w:pPr>
      <w:r w:rsidRPr="00AF6A29">
        <w:rPr>
          <w:rFonts w:ascii="Arial" w:hAnsi="Arial" w:cs="Arial"/>
          <w:color w:val="000000"/>
          <w:szCs w:val="24"/>
        </w:rPr>
        <w:t>Nicholas Key</w:t>
      </w:r>
      <w:r w:rsidR="002D48FC" w:rsidRPr="004371C6">
        <w:rPr>
          <w:rFonts w:ascii="Arial" w:hAnsi="Arial" w:cs="Arial"/>
          <w:color w:val="000000"/>
          <w:szCs w:val="24"/>
        </w:rPr>
        <w:tab/>
        <w:t>Phyllis White</w:t>
      </w:r>
    </w:p>
    <w:p w14:paraId="5D2290BA" w14:textId="77777777" w:rsidR="002D48FC" w:rsidRPr="004371C6" w:rsidRDefault="002D48FC" w:rsidP="002D48FC">
      <w:pPr>
        <w:tabs>
          <w:tab w:val="left" w:pos="5040"/>
        </w:tabs>
        <w:ind w:left="720" w:hanging="720"/>
        <w:rPr>
          <w:rFonts w:ascii="Arial" w:hAnsi="Arial" w:cs="Arial"/>
          <w:color w:val="000000"/>
          <w:szCs w:val="24"/>
        </w:rPr>
      </w:pPr>
      <w:r w:rsidRPr="004371C6">
        <w:rPr>
          <w:rFonts w:ascii="Arial" w:hAnsi="Arial" w:cs="Arial"/>
          <w:color w:val="000000"/>
          <w:szCs w:val="24"/>
        </w:rPr>
        <w:t>Program Specialist IV</w:t>
      </w:r>
      <w:r w:rsidRPr="004371C6">
        <w:rPr>
          <w:rFonts w:ascii="Arial" w:hAnsi="Arial" w:cs="Arial"/>
          <w:color w:val="000000"/>
          <w:szCs w:val="24"/>
        </w:rPr>
        <w:tab/>
        <w:t>Grants Manager</w:t>
      </w:r>
    </w:p>
    <w:p w14:paraId="12171A59" w14:textId="77777777" w:rsidR="002D48FC" w:rsidRPr="004371C6" w:rsidRDefault="002D48FC" w:rsidP="002D48FC">
      <w:pPr>
        <w:tabs>
          <w:tab w:val="left" w:pos="5040"/>
        </w:tabs>
        <w:ind w:left="720" w:hanging="720"/>
        <w:rPr>
          <w:rFonts w:ascii="Arial" w:hAnsi="Arial" w:cs="Arial"/>
          <w:color w:val="000000"/>
          <w:szCs w:val="24"/>
          <w:u w:val="single"/>
        </w:rPr>
      </w:pPr>
      <w:r w:rsidRPr="004371C6">
        <w:rPr>
          <w:rFonts w:ascii="Arial" w:hAnsi="Arial" w:cs="Arial"/>
          <w:color w:val="000000"/>
          <w:szCs w:val="24"/>
        </w:rPr>
        <w:t>850-245-9041</w:t>
      </w:r>
      <w:r w:rsidRPr="004371C6">
        <w:rPr>
          <w:rFonts w:ascii="Arial" w:hAnsi="Arial" w:cs="Arial"/>
          <w:color w:val="000000"/>
          <w:szCs w:val="24"/>
        </w:rPr>
        <w:tab/>
        <w:t>850-245-0715</w:t>
      </w:r>
    </w:p>
    <w:p w14:paraId="3F9CB0FC" w14:textId="0230AA74" w:rsidR="00406832" w:rsidRDefault="006B2387" w:rsidP="00C428BC">
      <w:pPr>
        <w:tabs>
          <w:tab w:val="left" w:pos="5040"/>
        </w:tabs>
        <w:rPr>
          <w:rFonts w:ascii="Arial" w:hAnsi="Arial" w:cs="Arial"/>
        </w:rPr>
      </w:pPr>
      <w:hyperlink r:id="rId14" w:history="1">
        <w:r w:rsidR="00C428BC" w:rsidRPr="00C428BC">
          <w:rPr>
            <w:rStyle w:val="Hyperlink"/>
            <w:rFonts w:ascii="Arial" w:hAnsi="Arial" w:cs="Arial"/>
          </w:rPr>
          <w:t>Nicholas.Key@fldoe.org</w:t>
        </w:r>
      </w:hyperlink>
      <w:r w:rsidR="00406832" w:rsidRPr="00C428BC">
        <w:rPr>
          <w:rStyle w:val="Hyperlink"/>
          <w:rFonts w:ascii="Arial" w:hAnsi="Arial" w:cs="Arial"/>
          <w:u w:val="none"/>
        </w:rPr>
        <w:t xml:space="preserve"> </w:t>
      </w:r>
      <w:r w:rsidR="00406832" w:rsidRPr="00406832">
        <w:rPr>
          <w:rStyle w:val="Hyperlink"/>
          <w:rFonts w:ascii="Arial" w:hAnsi="Arial" w:cs="Arial"/>
          <w:u w:val="none"/>
        </w:rPr>
        <w:t xml:space="preserve">                           </w:t>
      </w:r>
      <w:r w:rsidR="00C428BC">
        <w:rPr>
          <w:rStyle w:val="Hyperlink"/>
          <w:rFonts w:ascii="Arial" w:hAnsi="Arial" w:cs="Arial"/>
          <w:u w:val="none"/>
        </w:rPr>
        <w:tab/>
      </w:r>
      <w:hyperlink r:id="rId15" w:history="1">
        <w:r w:rsidR="00406832" w:rsidRPr="00142D59">
          <w:rPr>
            <w:rStyle w:val="Hyperlink"/>
            <w:rFonts w:ascii="Arial" w:hAnsi="Arial" w:cs="Arial"/>
          </w:rPr>
          <w:t>Phyllis.White@fldoe.org</w:t>
        </w:r>
      </w:hyperlink>
    </w:p>
    <w:p w14:paraId="3D8A5DF7" w14:textId="6151F50F" w:rsidR="002562EC" w:rsidRDefault="002562EC" w:rsidP="00E4684F">
      <w:pPr>
        <w:spacing w:before="60" w:after="60"/>
        <w:rPr>
          <w:rFonts w:ascii="Arial" w:hAnsi="Arial" w:cs="Arial"/>
          <w:b/>
          <w:szCs w:val="24"/>
          <w:u w:val="single"/>
        </w:rPr>
      </w:pPr>
    </w:p>
    <w:p w14:paraId="254A0CD1" w14:textId="6E64B8FA" w:rsidR="006B7DC9" w:rsidRPr="002D4B90" w:rsidRDefault="006B7DC9" w:rsidP="006B7DC9">
      <w:pPr>
        <w:pStyle w:val="Subtitle"/>
        <w:rPr>
          <w:rFonts w:ascii="Arial" w:hAnsi="Arial" w:cs="Arial"/>
        </w:rPr>
      </w:pPr>
      <w:r w:rsidRPr="002D4B90">
        <w:rPr>
          <w:rFonts w:ascii="Arial" w:hAnsi="Arial" w:cs="Arial"/>
        </w:rPr>
        <w:t>Assurances</w:t>
      </w:r>
    </w:p>
    <w:p w14:paraId="24DA7FF9" w14:textId="77777777" w:rsidR="006B7DC9" w:rsidRPr="007B4CE5" w:rsidRDefault="006B7DC9" w:rsidP="006B7DC9">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6D6C4953" w14:textId="77777777" w:rsidR="006B7DC9" w:rsidRPr="007B4CE5" w:rsidRDefault="006B7DC9" w:rsidP="006B7DC9">
      <w:pPr>
        <w:tabs>
          <w:tab w:val="left" w:pos="0"/>
        </w:tabs>
        <w:ind w:left="720"/>
        <w:jc w:val="both"/>
        <w:rPr>
          <w:rFonts w:ascii="Arial" w:hAnsi="Arial" w:cs="Arial"/>
          <w:color w:val="000000"/>
          <w:szCs w:val="24"/>
        </w:rPr>
      </w:pPr>
    </w:p>
    <w:p w14:paraId="6E45D522" w14:textId="0B34F946" w:rsidR="006B7DC9" w:rsidRPr="007B4CE5" w:rsidRDefault="006B7DC9" w:rsidP="006B7DC9">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3950CB">
        <w:rPr>
          <w:rFonts w:ascii="Arial" w:hAnsi="Arial" w:cs="Arial"/>
          <w:szCs w:val="24"/>
        </w:rPr>
        <w:t>.</w:t>
      </w:r>
    </w:p>
    <w:p w14:paraId="080E6D6B" w14:textId="77777777" w:rsidR="006B7DC9" w:rsidRPr="007B4CE5" w:rsidRDefault="006B7DC9" w:rsidP="006B7DC9">
      <w:pPr>
        <w:jc w:val="both"/>
        <w:rPr>
          <w:rFonts w:ascii="Arial" w:hAnsi="Arial" w:cs="Arial"/>
          <w:szCs w:val="24"/>
        </w:rPr>
      </w:pPr>
    </w:p>
    <w:p w14:paraId="2C886349" w14:textId="77777777" w:rsidR="006B7DC9" w:rsidRPr="007B4CE5" w:rsidRDefault="006B7DC9" w:rsidP="006B7DC9">
      <w:pPr>
        <w:jc w:val="both"/>
        <w:rPr>
          <w:rFonts w:ascii="Arial" w:hAnsi="Arial" w:cs="Arial"/>
          <w:szCs w:val="24"/>
        </w:rPr>
      </w:pPr>
      <w:r w:rsidRPr="007B4CE5">
        <w:rPr>
          <w:rFonts w:ascii="Arial" w:hAnsi="Arial" w:cs="Arial"/>
          <w:szCs w:val="24"/>
        </w:rPr>
        <w:t xml:space="preserve">In order to receive funding, </w:t>
      </w:r>
      <w:r w:rsidRPr="007B4CE5">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B4CE5">
        <w:rPr>
          <w:rFonts w:ascii="Arial" w:hAnsi="Arial" w:cs="Arial"/>
          <w:szCs w:val="24"/>
        </w:rPr>
        <w:t xml:space="preserve"> The complete text may be found in Section D of the Green Book. </w:t>
      </w:r>
    </w:p>
    <w:p w14:paraId="0755B0F4" w14:textId="77777777" w:rsidR="006B7DC9" w:rsidRPr="007B4CE5" w:rsidRDefault="006B7DC9" w:rsidP="006B7DC9">
      <w:pPr>
        <w:jc w:val="both"/>
        <w:rPr>
          <w:rFonts w:ascii="Arial" w:hAnsi="Arial" w:cs="Arial"/>
          <w:szCs w:val="24"/>
        </w:rPr>
      </w:pPr>
    </w:p>
    <w:p w14:paraId="7D72346A" w14:textId="77777777" w:rsidR="006B7DC9" w:rsidRPr="007B4CE5" w:rsidRDefault="006B7DC9" w:rsidP="006B7DC9">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2151B40E" w14:textId="77777777" w:rsidR="006B7DC9" w:rsidRPr="007B4CE5" w:rsidRDefault="006B7DC9" w:rsidP="006B7DC9">
      <w:pPr>
        <w:tabs>
          <w:tab w:val="left" w:pos="720"/>
        </w:tabs>
        <w:spacing w:before="60" w:after="60"/>
        <w:ind w:left="720"/>
        <w:rPr>
          <w:rFonts w:ascii="Arial" w:hAnsi="Arial" w:cs="Arial"/>
          <w:szCs w:val="24"/>
        </w:rPr>
      </w:pPr>
      <w:r w:rsidRPr="007B4CE5">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6754624" w14:textId="77777777" w:rsidR="006B7DC9" w:rsidRPr="007B4CE5" w:rsidRDefault="006B7DC9" w:rsidP="006B7DC9">
      <w:pPr>
        <w:tabs>
          <w:tab w:val="left" w:pos="720"/>
        </w:tabs>
        <w:spacing w:before="60" w:after="60"/>
        <w:ind w:left="720"/>
        <w:rPr>
          <w:rFonts w:ascii="Arial" w:hAnsi="Arial" w:cs="Arial"/>
          <w:szCs w:val="24"/>
        </w:rPr>
      </w:pPr>
    </w:p>
    <w:p w14:paraId="57591E72" w14:textId="148E7EDA" w:rsidR="006B7DC9" w:rsidRPr="007B4CE5" w:rsidRDefault="006B7DC9" w:rsidP="006B7DC9">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254088D6" w14:textId="23A67715" w:rsidR="00022952" w:rsidRDefault="006B7DC9" w:rsidP="006B7DC9">
      <w:pPr>
        <w:tabs>
          <w:tab w:val="left" w:pos="0"/>
        </w:tabs>
        <w:rPr>
          <w:rFonts w:ascii="Arial" w:hAnsi="Arial" w:cs="Arial"/>
          <w:szCs w:val="24"/>
        </w:rPr>
      </w:pPr>
      <w:r w:rsidRPr="007B4CE5">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6" w:history="1">
        <w:r w:rsidRPr="007B4CE5">
          <w:rPr>
            <w:rStyle w:val="Hyperlink"/>
            <w:rFonts w:ascii="Arial" w:hAnsi="Arial" w:cs="Arial"/>
            <w:szCs w:val="24"/>
          </w:rPr>
          <w:t>https://cfo.gov/cofar</w:t>
        </w:r>
      </w:hyperlink>
      <w:r w:rsidRPr="007B4CE5">
        <w:rPr>
          <w:rFonts w:ascii="Arial" w:hAnsi="Arial" w:cs="Arial"/>
          <w:szCs w:val="24"/>
        </w:rPr>
        <w:t>.</w:t>
      </w:r>
    </w:p>
    <w:p w14:paraId="4433227E" w14:textId="77777777" w:rsidR="006B7DC9" w:rsidRPr="00375A0E" w:rsidRDefault="006B7DC9" w:rsidP="006B7DC9">
      <w:pPr>
        <w:tabs>
          <w:tab w:val="left" w:pos="0"/>
        </w:tabs>
        <w:rPr>
          <w:rFonts w:ascii="Arial" w:hAnsi="Arial" w:cs="Arial"/>
          <w:b/>
          <w:szCs w:val="24"/>
        </w:rPr>
      </w:pPr>
    </w:p>
    <w:p w14:paraId="7EC49667" w14:textId="77777777" w:rsidR="00EB54EE" w:rsidRPr="007B4CE5" w:rsidRDefault="00EB54EE" w:rsidP="00EB54EE">
      <w:pPr>
        <w:pStyle w:val="Subtitle"/>
        <w:rPr>
          <w:rFonts w:ascii="Arial" w:hAnsi="Arial" w:cs="Arial"/>
        </w:rPr>
      </w:pPr>
      <w:r w:rsidRPr="007B4CE5">
        <w:rPr>
          <w:rFonts w:ascii="Arial" w:hAnsi="Arial" w:cs="Arial"/>
        </w:rPr>
        <w:t>Risk Analysis</w:t>
      </w:r>
    </w:p>
    <w:p w14:paraId="56CAF603" w14:textId="77777777" w:rsidR="00EB54EE" w:rsidRPr="007B4CE5" w:rsidRDefault="00EB54EE" w:rsidP="00EB54EE">
      <w:pPr>
        <w:rPr>
          <w:rFonts w:ascii="Arial" w:hAnsi="Arial" w:cs="Arial"/>
          <w:szCs w:val="24"/>
        </w:rPr>
      </w:pPr>
      <w:r w:rsidRPr="007B4CE5">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34CB006" w14:textId="77777777" w:rsidR="00EB54EE" w:rsidRPr="007B4CE5" w:rsidRDefault="00EB54EE" w:rsidP="00EB54EE">
      <w:pPr>
        <w:ind w:left="720"/>
        <w:rPr>
          <w:rFonts w:ascii="Arial" w:hAnsi="Arial" w:cs="Arial"/>
          <w:b/>
          <w:szCs w:val="24"/>
        </w:rPr>
      </w:pPr>
      <w:r w:rsidRPr="007B4CE5">
        <w:rPr>
          <w:rFonts w:ascii="Arial" w:hAnsi="Arial" w:cs="Arial"/>
          <w:b/>
          <w:szCs w:val="24"/>
        </w:rPr>
        <w:tab/>
      </w:r>
    </w:p>
    <w:p w14:paraId="3F7E984E" w14:textId="64C77524" w:rsidR="00EB54EE" w:rsidRPr="007B4CE5" w:rsidRDefault="00EB54EE" w:rsidP="00017858">
      <w:pPr>
        <w:ind w:left="630"/>
        <w:rPr>
          <w:rFonts w:ascii="Arial" w:hAnsi="Arial" w:cs="Arial"/>
          <w:szCs w:val="24"/>
        </w:rPr>
      </w:pPr>
      <w:r w:rsidRPr="007B4CE5">
        <w:rPr>
          <w:rFonts w:ascii="Arial" w:hAnsi="Arial" w:cs="Arial"/>
          <w:b/>
          <w:szCs w:val="24"/>
        </w:rPr>
        <w:lastRenderedPageBreak/>
        <w:t xml:space="preserve">School Districts, State Colleges, and State Universities, and State Agencies </w:t>
      </w:r>
      <w:r w:rsidRPr="007B4CE5">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7" w:history="1">
        <w:r w:rsidRPr="007B4CE5">
          <w:rPr>
            <w:rStyle w:val="Hyperlink"/>
            <w:rFonts w:ascii="Arial" w:hAnsi="Arial" w:cs="Arial"/>
            <w:szCs w:val="24"/>
          </w:rPr>
          <w:t>http://www.fldoe.org/core/fileparse.php/5625/urlt/doe610.xls</w:t>
        </w:r>
      </w:hyperlink>
    </w:p>
    <w:p w14:paraId="76A5D01C" w14:textId="77777777" w:rsidR="00EB54EE" w:rsidRPr="007B4CE5" w:rsidRDefault="00EB54EE" w:rsidP="00EB54EE">
      <w:pPr>
        <w:ind w:left="630"/>
        <w:rPr>
          <w:rFonts w:ascii="Arial" w:hAnsi="Arial" w:cs="Arial"/>
          <w:szCs w:val="24"/>
        </w:rPr>
      </w:pPr>
    </w:p>
    <w:p w14:paraId="0127968C" w14:textId="522DB1F7" w:rsidR="007D0883" w:rsidRPr="007D0883" w:rsidRDefault="00EB54EE" w:rsidP="00EB54EE">
      <w:pPr>
        <w:ind w:left="630"/>
        <w:rPr>
          <w:rFonts w:ascii="Arial" w:hAnsi="Arial" w:cs="Arial"/>
          <w:szCs w:val="24"/>
        </w:rPr>
      </w:pPr>
      <w:r w:rsidRPr="007B4CE5">
        <w:rPr>
          <w:rFonts w:ascii="Arial" w:hAnsi="Arial" w:cs="Arial"/>
          <w:szCs w:val="24"/>
        </w:rPr>
        <w:t xml:space="preserve">The Grants Fiscal Management Training and Assessment must be completed annually by the agency head and/or the agency’s financial manager (CFO) within 60 days of the date of execution (Block 12) on the DOE 200, Project Award Notification. Training and assessment can be found here at </w:t>
      </w:r>
      <w:hyperlink r:id="rId18" w:history="1">
        <w:r w:rsidRPr="007B4CE5">
          <w:rPr>
            <w:rStyle w:val="Hyperlink"/>
            <w:rFonts w:ascii="Arial" w:hAnsi="Arial" w:cs="Arial"/>
            <w:szCs w:val="24"/>
          </w:rPr>
          <w:t>https://web01.fldoe.org/TrainingAssessment/SignOn/Home.aspx</w:t>
        </w:r>
      </w:hyperlink>
      <w:r w:rsidRPr="007B4CE5">
        <w:rPr>
          <w:rFonts w:ascii="Arial" w:hAnsi="Arial" w:cs="Arial"/>
          <w:szCs w:val="24"/>
        </w:rPr>
        <w:t>. Enter in your email address and follow the steps. Non-participation in the training program may result in termination of payment(s) until training is completed.</w:t>
      </w:r>
    </w:p>
    <w:p w14:paraId="66C7309B" w14:textId="77777777" w:rsidR="007D0883" w:rsidRPr="007D0883" w:rsidRDefault="007D0883" w:rsidP="007D0883">
      <w:pPr>
        <w:ind w:left="630"/>
        <w:jc w:val="both"/>
        <w:rPr>
          <w:rFonts w:ascii="Arial" w:hAnsi="Arial" w:cs="Arial"/>
          <w:szCs w:val="24"/>
        </w:rPr>
      </w:pPr>
    </w:p>
    <w:p w14:paraId="02A0898C" w14:textId="0EB498E8" w:rsidR="009112C6" w:rsidRDefault="00B94BE3" w:rsidP="00763BB7">
      <w:pPr>
        <w:rPr>
          <w:rFonts w:ascii="Arial" w:hAnsi="Arial" w:cs="Arial"/>
          <w:b/>
          <w:szCs w:val="24"/>
          <w:u w:val="single"/>
        </w:rPr>
      </w:pPr>
      <w:r w:rsidRPr="00E8499A">
        <w:rPr>
          <w:rFonts w:ascii="Arial" w:hAnsi="Arial" w:cs="Arial"/>
          <w:b/>
          <w:szCs w:val="24"/>
          <w:u w:val="single"/>
        </w:rPr>
        <w:t>Funding Method</w:t>
      </w:r>
    </w:p>
    <w:p w14:paraId="1696B04B" w14:textId="77777777" w:rsidR="00B102D4" w:rsidRPr="007B4CE5" w:rsidRDefault="00B102D4" w:rsidP="00B102D4">
      <w:pPr>
        <w:pStyle w:val="Subtitle"/>
        <w:rPr>
          <w:rFonts w:ascii="Arial" w:hAnsi="Arial" w:cs="Arial"/>
          <w:b w:val="0"/>
        </w:rPr>
      </w:pPr>
      <w:r w:rsidRPr="007B4CE5">
        <w:rPr>
          <w:rFonts w:ascii="Arial" w:hAnsi="Arial" w:cs="Arial"/>
          <w:b w:val="0"/>
        </w:rPr>
        <w:t>Federal Cash Advance (Public Entities only as authorized by the FDOE)</w:t>
      </w:r>
    </w:p>
    <w:p w14:paraId="434BF10E" w14:textId="2DF5DB67" w:rsidR="009A6923" w:rsidRPr="009A6923" w:rsidRDefault="00B102D4" w:rsidP="00B102D4">
      <w:pPr>
        <w:rPr>
          <w:rFonts w:ascii="Arial" w:hAnsi="Arial" w:cs="Arial"/>
        </w:rPr>
      </w:pPr>
      <w:r w:rsidRPr="007B4CE5">
        <w:rPr>
          <w:rFonts w:ascii="Arial" w:hAnsi="Arial" w:cs="Arial"/>
          <w:szCs w:val="24"/>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536B6F37" w14:textId="77777777" w:rsidR="00505C59" w:rsidRDefault="00505C59" w:rsidP="00505C59">
      <w:pPr>
        <w:rPr>
          <w:rFonts w:ascii="Arial" w:hAnsi="Arial" w:cs="Arial"/>
          <w:b/>
          <w:szCs w:val="24"/>
          <w:u w:val="single"/>
        </w:rPr>
      </w:pPr>
    </w:p>
    <w:p w14:paraId="6F78C6CB" w14:textId="77777777" w:rsidR="00B102D4" w:rsidRPr="007B4CE5" w:rsidRDefault="00B102D4" w:rsidP="00B102D4">
      <w:pPr>
        <w:rPr>
          <w:rFonts w:ascii="Arial" w:hAnsi="Arial" w:cs="Arial"/>
          <w:b/>
          <w:szCs w:val="24"/>
          <w:u w:val="single"/>
        </w:rPr>
      </w:pPr>
      <w:r w:rsidRPr="007B4CE5">
        <w:rPr>
          <w:rFonts w:ascii="Arial" w:hAnsi="Arial" w:cs="Arial"/>
          <w:b/>
          <w:szCs w:val="24"/>
          <w:u w:val="single"/>
        </w:rPr>
        <w:t>Fiscal Records Requirements and Documentation</w:t>
      </w:r>
    </w:p>
    <w:p w14:paraId="076F432D" w14:textId="77777777" w:rsidR="00B102D4" w:rsidRPr="007B4CE5" w:rsidRDefault="00B102D4" w:rsidP="00B102D4">
      <w:pPr>
        <w:spacing w:before="60" w:after="60"/>
        <w:rPr>
          <w:rFonts w:ascii="Arial" w:hAnsi="Arial" w:cs="Arial"/>
          <w:szCs w:val="24"/>
        </w:rPr>
      </w:pPr>
      <w:r w:rsidRPr="007B4CE5">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5270B857" w14:textId="77777777" w:rsidR="00B102D4" w:rsidRPr="007B4CE5" w:rsidRDefault="00B102D4" w:rsidP="00B102D4">
      <w:pPr>
        <w:spacing w:before="60" w:after="60"/>
        <w:rPr>
          <w:rFonts w:ascii="Arial" w:hAnsi="Arial" w:cs="Arial"/>
          <w:szCs w:val="24"/>
        </w:rPr>
      </w:pPr>
      <w:r w:rsidRPr="007B4CE5">
        <w:rPr>
          <w:rFonts w:ascii="Arial" w:hAnsi="Arial" w:cs="Arial"/>
          <w:szCs w:val="24"/>
        </w:rPr>
        <w:t xml:space="preserve">  </w:t>
      </w:r>
    </w:p>
    <w:p w14:paraId="495CB4C7" w14:textId="77777777" w:rsidR="00B102D4" w:rsidRPr="007B4CE5" w:rsidRDefault="00B102D4" w:rsidP="00B102D4">
      <w:pPr>
        <w:spacing w:before="60" w:after="60"/>
        <w:rPr>
          <w:rFonts w:ascii="Arial" w:hAnsi="Arial" w:cs="Arial"/>
          <w:szCs w:val="24"/>
        </w:rPr>
      </w:pPr>
      <w:r w:rsidRPr="007B4CE5">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0490019A" w14:textId="77777777" w:rsidR="00B102D4" w:rsidRPr="007B4CE5" w:rsidRDefault="00B102D4" w:rsidP="00B102D4">
      <w:pPr>
        <w:rPr>
          <w:rFonts w:ascii="Arial" w:hAnsi="Arial" w:cs="Arial"/>
          <w:szCs w:val="24"/>
        </w:rPr>
      </w:pPr>
    </w:p>
    <w:p w14:paraId="239A131D" w14:textId="77777777" w:rsidR="00B102D4" w:rsidRPr="007B4CE5" w:rsidRDefault="00B102D4" w:rsidP="00B102D4">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9"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68DC12C7" w14:textId="77777777" w:rsidR="00B102D4" w:rsidRPr="007B4CE5" w:rsidRDefault="00B102D4" w:rsidP="00B102D4">
      <w:pPr>
        <w:pStyle w:val="BodyText"/>
        <w:tabs>
          <w:tab w:val="left" w:pos="0"/>
        </w:tabs>
        <w:ind w:left="720" w:hanging="720"/>
        <w:jc w:val="left"/>
        <w:rPr>
          <w:rFonts w:ascii="Arial" w:hAnsi="Arial" w:cs="Arial"/>
          <w:color w:val="000000"/>
          <w:szCs w:val="24"/>
        </w:rPr>
      </w:pPr>
    </w:p>
    <w:p w14:paraId="5DC954ED" w14:textId="77777777" w:rsidR="00B102D4" w:rsidRPr="007B4CE5" w:rsidRDefault="00B102D4" w:rsidP="00B102D4">
      <w:pPr>
        <w:rPr>
          <w:rFonts w:ascii="Arial" w:hAnsi="Arial" w:cs="Arial"/>
          <w:szCs w:val="24"/>
        </w:rPr>
      </w:pPr>
      <w:r w:rsidRPr="007B4CE5">
        <w:rPr>
          <w:rFonts w:ascii="Arial" w:hAnsi="Arial" w:cs="Arial"/>
          <w:szCs w:val="24"/>
        </w:rPr>
        <w:t>Budgeted items must correlate with the narrative portion of the project application that describes the specific activities, tasks and deliverables to be implemented.</w:t>
      </w:r>
    </w:p>
    <w:p w14:paraId="0FCBF2E0" w14:textId="77777777" w:rsidR="00B102D4" w:rsidRPr="007B4CE5" w:rsidRDefault="00B102D4" w:rsidP="00B102D4">
      <w:pPr>
        <w:tabs>
          <w:tab w:val="left" w:pos="2867"/>
        </w:tabs>
        <w:rPr>
          <w:rFonts w:ascii="Arial" w:hAnsi="Arial" w:cs="Arial"/>
          <w:szCs w:val="24"/>
        </w:rPr>
      </w:pPr>
      <w:r w:rsidRPr="007B4CE5">
        <w:rPr>
          <w:rFonts w:ascii="Arial" w:hAnsi="Arial" w:cs="Arial"/>
          <w:szCs w:val="24"/>
        </w:rPr>
        <w:tab/>
      </w:r>
    </w:p>
    <w:p w14:paraId="1E3128A2" w14:textId="77777777" w:rsidR="00B102D4" w:rsidRPr="007B4CE5" w:rsidRDefault="00B102D4" w:rsidP="00B102D4">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and the Projected Equipment Purchases Form to the Florida Department of Education, Comptroller’s Office, by August 22, 2022.</w:t>
      </w:r>
    </w:p>
    <w:p w14:paraId="5EF09D9A" w14:textId="77777777" w:rsidR="00B102D4" w:rsidRPr="007B4CE5" w:rsidRDefault="00B102D4" w:rsidP="00B102D4">
      <w:pPr>
        <w:rPr>
          <w:rFonts w:ascii="Arial" w:hAnsi="Arial" w:cs="Arial"/>
          <w:szCs w:val="24"/>
        </w:rPr>
      </w:pPr>
    </w:p>
    <w:p w14:paraId="22B291E2" w14:textId="77777777" w:rsidR="00017858" w:rsidRDefault="00017858" w:rsidP="00B102D4">
      <w:pPr>
        <w:pStyle w:val="Subtitle"/>
        <w:rPr>
          <w:rFonts w:ascii="Arial" w:hAnsi="Arial" w:cs="Arial"/>
        </w:rPr>
      </w:pPr>
    </w:p>
    <w:p w14:paraId="4E1AB3F4" w14:textId="77777777" w:rsidR="00017858" w:rsidRPr="005907FA" w:rsidRDefault="00017858" w:rsidP="00017858">
      <w:pPr>
        <w:pStyle w:val="Subtitle"/>
        <w:rPr>
          <w:rFonts w:ascii="Arial" w:hAnsi="Arial" w:cs="Arial"/>
        </w:rPr>
      </w:pPr>
      <w:r w:rsidRPr="005907FA">
        <w:rPr>
          <w:rFonts w:ascii="Arial" w:hAnsi="Arial" w:cs="Arial"/>
        </w:rPr>
        <w:lastRenderedPageBreak/>
        <w:t>Financial Consequences</w:t>
      </w:r>
    </w:p>
    <w:p w14:paraId="717677B2" w14:textId="77777777" w:rsidR="00017858" w:rsidRDefault="00017858" w:rsidP="00017858">
      <w:pPr>
        <w:rPr>
          <w:rFonts w:ascii="Arial" w:hAnsi="Arial" w:cs="Arial"/>
          <w:szCs w:val="24"/>
        </w:rPr>
      </w:pPr>
    </w:p>
    <w:p w14:paraId="68DAE29F" w14:textId="77777777" w:rsidR="00017858" w:rsidRPr="00232DA7" w:rsidDel="00AD069E" w:rsidRDefault="00017858" w:rsidP="00017858">
      <w:pPr>
        <w:rPr>
          <w:rFonts w:ascii="Arial" w:hAnsi="Arial" w:cs="Arial"/>
          <w:color w:val="000000" w:themeColor="text1"/>
        </w:rPr>
      </w:pPr>
      <w:r w:rsidRPr="00232DA7">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3034CA73" w14:textId="77777777" w:rsidR="00017858" w:rsidRPr="00232DA7" w:rsidRDefault="00017858" w:rsidP="00017858">
      <w:pPr>
        <w:rPr>
          <w:rFonts w:ascii="Arial" w:hAnsi="Arial" w:cs="Arial"/>
          <w:color w:val="000000" w:themeColor="text1"/>
        </w:rPr>
      </w:pPr>
    </w:p>
    <w:p w14:paraId="3C396EB7" w14:textId="017A7001" w:rsidR="00B102D4" w:rsidRDefault="00017858" w:rsidP="00017858">
      <w:pPr>
        <w:rPr>
          <w:rStyle w:val="Strong"/>
          <w:b w:val="0"/>
        </w:rPr>
      </w:pPr>
      <w:r w:rsidRPr="00232DA7">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CE1E09">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r w:rsidRPr="00CE1E09">
        <w:rPr>
          <w:rStyle w:val="Strong"/>
          <w:b w:val="0"/>
        </w:rPr>
        <w:t>.</w:t>
      </w:r>
    </w:p>
    <w:p w14:paraId="5127868B" w14:textId="77777777" w:rsidR="00017858" w:rsidRPr="007B4CE5" w:rsidRDefault="00017858" w:rsidP="00017858">
      <w:pPr>
        <w:rPr>
          <w:rFonts w:ascii="Arial" w:hAnsi="Arial" w:cs="Arial"/>
          <w:szCs w:val="24"/>
        </w:rPr>
      </w:pPr>
    </w:p>
    <w:p w14:paraId="02593AAD" w14:textId="77777777" w:rsidR="00B102D4" w:rsidRPr="007B4CE5" w:rsidRDefault="00B102D4" w:rsidP="00B102D4">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p>
    <w:p w14:paraId="342CAA4F" w14:textId="77777777" w:rsidR="00B102D4" w:rsidRPr="007B4CE5" w:rsidRDefault="00B102D4" w:rsidP="00B102D4">
      <w:pPr>
        <w:rPr>
          <w:rFonts w:ascii="Arial" w:hAnsi="Arial" w:cs="Arial"/>
          <w:szCs w:val="24"/>
        </w:rPr>
      </w:pPr>
      <w:r w:rsidRPr="007B4CE5">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308E59AA" w14:textId="77777777" w:rsidR="00B102D4" w:rsidRPr="007B4CE5" w:rsidRDefault="00B102D4" w:rsidP="00B102D4">
      <w:pPr>
        <w:rPr>
          <w:rFonts w:ascii="Arial" w:hAnsi="Arial" w:cs="Arial"/>
          <w:szCs w:val="24"/>
        </w:rPr>
      </w:pPr>
    </w:p>
    <w:p w14:paraId="6012ABBE" w14:textId="77777777" w:rsidR="00B102D4" w:rsidRPr="007B4CE5" w:rsidRDefault="00B102D4" w:rsidP="00B102D4">
      <w:pPr>
        <w:rPr>
          <w:rFonts w:ascii="Arial" w:hAnsi="Arial" w:cs="Arial"/>
          <w:szCs w:val="24"/>
        </w:rPr>
      </w:pPr>
      <w:r w:rsidRPr="007B4CE5">
        <w:rPr>
          <w:rFonts w:ascii="Arial" w:hAnsi="Arial" w:cs="Arial"/>
          <w:szCs w:val="24"/>
        </w:rPr>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14:paraId="475381D2" w14:textId="77777777" w:rsidR="00B102D4" w:rsidRPr="007B4CE5" w:rsidRDefault="00B102D4" w:rsidP="00B102D4">
      <w:pPr>
        <w:pStyle w:val="Header"/>
        <w:tabs>
          <w:tab w:val="clear" w:pos="4320"/>
          <w:tab w:val="clear" w:pos="8640"/>
          <w:tab w:val="left" w:pos="270"/>
        </w:tabs>
        <w:rPr>
          <w:rFonts w:ascii="Arial" w:hAnsi="Arial" w:cs="Arial"/>
          <w:b/>
          <w:color w:val="000000"/>
          <w:szCs w:val="24"/>
        </w:rPr>
      </w:pPr>
    </w:p>
    <w:p w14:paraId="69A84169" w14:textId="77777777" w:rsidR="00B102D4" w:rsidRPr="007B4CE5" w:rsidRDefault="00B102D4" w:rsidP="00B102D4">
      <w:pPr>
        <w:rPr>
          <w:rFonts w:ascii="Arial" w:hAnsi="Arial" w:cs="Arial"/>
          <w:i/>
          <w:iCs/>
          <w:szCs w:val="24"/>
        </w:rPr>
      </w:pPr>
      <w:r w:rsidRPr="007B4CE5">
        <w:rPr>
          <w:rFonts w:ascii="Arial" w:hAnsi="Arial" w:cs="Arial"/>
          <w:b/>
          <w:szCs w:val="24"/>
        </w:rPr>
        <w:t>Unallowable Expenses:</w:t>
      </w:r>
      <w:r w:rsidRPr="007B4CE5">
        <w:rPr>
          <w:rFonts w:ascii="Arial" w:hAnsi="Arial" w:cs="Arial"/>
          <w:szCs w:val="24"/>
        </w:rPr>
        <w:t xml:space="preserve"> </w:t>
      </w:r>
    </w:p>
    <w:p w14:paraId="76E2371A" w14:textId="77777777" w:rsidR="00B102D4" w:rsidRPr="007B4CE5" w:rsidRDefault="00B102D4" w:rsidP="00B102D4">
      <w:pPr>
        <w:rPr>
          <w:rFonts w:ascii="Arial" w:hAnsi="Arial" w:cs="Arial"/>
          <w:szCs w:val="24"/>
          <w:u w:val="single"/>
        </w:rPr>
      </w:pPr>
      <w:r w:rsidRPr="007B4CE5">
        <w:rPr>
          <w:rFonts w:ascii="Arial" w:hAnsi="Arial" w:cs="Arial"/>
          <w:szCs w:val="24"/>
          <w:u w:val="single"/>
        </w:rPr>
        <w:t>Below is a list of items or services that are generally not allowed or authorized as expenditures. This is not an all-inclusive list of unallowable items. Subrecipients are expected to consult the FDOE program office with questions regarding allowable costs</w:t>
      </w:r>
      <w:r w:rsidRPr="007B4CE5">
        <w:rPr>
          <w:rFonts w:ascii="Arial" w:hAnsi="Arial" w:cs="Arial"/>
          <w:szCs w:val="24"/>
        </w:rPr>
        <w:t>.</w:t>
      </w:r>
    </w:p>
    <w:p w14:paraId="5F68D81B" w14:textId="77777777" w:rsidR="00B102D4" w:rsidRPr="007B4CE5" w:rsidRDefault="00B102D4" w:rsidP="00B102D4">
      <w:pPr>
        <w:rPr>
          <w:rFonts w:ascii="Arial" w:hAnsi="Arial" w:cs="Arial"/>
          <w:i/>
          <w:iCs/>
          <w:szCs w:val="24"/>
        </w:rPr>
      </w:pPr>
    </w:p>
    <w:p w14:paraId="543760CB" w14:textId="77777777" w:rsidR="00B102D4" w:rsidRPr="007B4CE5" w:rsidRDefault="00B102D4" w:rsidP="008B7A3D">
      <w:pPr>
        <w:numPr>
          <w:ilvl w:val="0"/>
          <w:numId w:val="10"/>
        </w:numPr>
        <w:rPr>
          <w:rFonts w:ascii="Arial" w:hAnsi="Arial" w:cs="Arial"/>
          <w:szCs w:val="24"/>
        </w:rPr>
      </w:pPr>
      <w:r w:rsidRPr="007B4CE5">
        <w:rPr>
          <w:rFonts w:ascii="Arial" w:hAnsi="Arial" w:cs="Arial"/>
          <w:szCs w:val="24"/>
        </w:rPr>
        <w:t>Costs for items or services already covered by indirect costs allocation</w:t>
      </w:r>
    </w:p>
    <w:p w14:paraId="6B89358B" w14:textId="77777777" w:rsidR="00B102D4" w:rsidRPr="007B4CE5" w:rsidRDefault="00B102D4" w:rsidP="008B7A3D">
      <w:pPr>
        <w:numPr>
          <w:ilvl w:val="0"/>
          <w:numId w:val="10"/>
        </w:numPr>
        <w:rPr>
          <w:rFonts w:ascii="Arial" w:hAnsi="Arial" w:cs="Arial"/>
          <w:szCs w:val="24"/>
        </w:rPr>
      </w:pPr>
      <w:r w:rsidRPr="007B4CE5">
        <w:rPr>
          <w:rFonts w:ascii="Arial" w:hAnsi="Arial" w:cs="Arial"/>
          <w:szCs w:val="24"/>
        </w:rPr>
        <w:t xml:space="preserve">Costs not allowable for federal programs per the USDE General Administration </w:t>
      </w:r>
    </w:p>
    <w:p w14:paraId="4BB14281" w14:textId="09D8019F" w:rsidR="00072C60" w:rsidRDefault="00B102D4" w:rsidP="00B102D4">
      <w:pPr>
        <w:ind w:left="720"/>
        <w:rPr>
          <w:rFonts w:ascii="Arial" w:hAnsi="Arial" w:cs="Arial"/>
        </w:rPr>
      </w:pPr>
      <w:r w:rsidRPr="007B4CE5">
        <w:rPr>
          <w:rFonts w:ascii="Arial" w:hAnsi="Arial" w:cs="Arial"/>
          <w:szCs w:val="24"/>
        </w:rPr>
        <w:t xml:space="preserve">Regulations (EDGAR), </w:t>
      </w:r>
      <w:hyperlink r:id="rId20" w:history="1">
        <w:r w:rsidRPr="007B4CE5">
          <w:rPr>
            <w:rStyle w:val="Hyperlink"/>
            <w:rFonts w:ascii="Arial" w:hAnsi="Arial" w:cs="Arial"/>
            <w:szCs w:val="24"/>
          </w:rPr>
          <w:t>Uniform Grant Guidance</w:t>
        </w:r>
      </w:hyperlink>
      <w:r w:rsidRPr="007B4CE5">
        <w:rPr>
          <w:rFonts w:ascii="Arial" w:hAnsi="Arial" w:cs="Arial"/>
          <w:szCs w:val="24"/>
        </w:rPr>
        <w:t xml:space="preserve"> (UGG) and the Florida’s </w:t>
      </w:r>
      <w:hyperlink r:id="rId21" w:history="1">
        <w:r w:rsidRPr="007B4CE5">
          <w:rPr>
            <w:rStyle w:val="Hyperlink"/>
            <w:rFonts w:ascii="Arial" w:hAnsi="Arial" w:cs="Arial"/>
            <w:szCs w:val="24"/>
          </w:rPr>
          <w:t>Reference Guide for State Expenditures</w:t>
        </w:r>
      </w:hyperlink>
      <w:r w:rsidRPr="007B4CE5">
        <w:rPr>
          <w:rFonts w:ascii="Arial" w:hAnsi="Arial" w:cs="Arial"/>
          <w:szCs w:val="24"/>
        </w:rPr>
        <w:t xml:space="preserve">. </w:t>
      </w:r>
      <w:r w:rsidR="00072C60" w:rsidRPr="00EE0E42">
        <w:rPr>
          <w:rFonts w:ascii="Arial" w:hAnsi="Arial" w:cs="Arial"/>
        </w:rPr>
        <w:t xml:space="preserve"> </w:t>
      </w:r>
    </w:p>
    <w:p w14:paraId="6A513E81" w14:textId="77777777" w:rsidR="00072C60" w:rsidRPr="00EE0E42" w:rsidRDefault="00072C60" w:rsidP="00CC1872">
      <w:pPr>
        <w:rPr>
          <w:rFonts w:ascii="Arial" w:hAnsi="Arial" w:cs="Arial"/>
        </w:rPr>
      </w:pPr>
    </w:p>
    <w:p w14:paraId="49D7CD6E" w14:textId="77777777" w:rsidR="00444CFF" w:rsidRPr="00FE70CA" w:rsidRDefault="00444CFF" w:rsidP="00A2382A">
      <w:pPr>
        <w:pStyle w:val="Header"/>
        <w:tabs>
          <w:tab w:val="clear" w:pos="4320"/>
          <w:tab w:val="clear" w:pos="8640"/>
          <w:tab w:val="left" w:pos="270"/>
        </w:tabs>
        <w:rPr>
          <w:rFonts w:ascii="Arial" w:hAnsi="Arial" w:cs="Arial"/>
          <w:b/>
          <w:color w:val="000000"/>
          <w:szCs w:val="24"/>
        </w:rPr>
      </w:pPr>
    </w:p>
    <w:p w14:paraId="76F0C462" w14:textId="77777777"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0DAAD220"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6D4BC61A"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21A5B88A" w14:textId="77777777" w:rsidR="00965EC6" w:rsidRDefault="00965EC6" w:rsidP="006A7060">
      <w:pPr>
        <w:pStyle w:val="1lynda"/>
        <w:rPr>
          <w:rFonts w:ascii="Arial" w:hAnsi="Arial" w:cs="Arial"/>
          <w:b/>
          <w:szCs w:val="24"/>
          <w:u w:val="single"/>
        </w:rPr>
      </w:pPr>
    </w:p>
    <w:p w14:paraId="404824BA" w14:textId="77777777" w:rsidR="00965EC6" w:rsidRDefault="00965EC6" w:rsidP="006A7060">
      <w:pPr>
        <w:pStyle w:val="1lynda"/>
        <w:rPr>
          <w:rFonts w:ascii="Arial" w:hAnsi="Arial" w:cs="Arial"/>
          <w:b/>
          <w:szCs w:val="24"/>
          <w:u w:val="single"/>
        </w:rPr>
      </w:pPr>
    </w:p>
    <w:p w14:paraId="4C475020" w14:textId="77777777" w:rsidR="00965EC6" w:rsidRDefault="00965EC6" w:rsidP="006A7060">
      <w:pPr>
        <w:pStyle w:val="1lynda"/>
        <w:rPr>
          <w:rFonts w:ascii="Arial" w:hAnsi="Arial" w:cs="Arial"/>
          <w:b/>
          <w:szCs w:val="24"/>
          <w:u w:val="single"/>
        </w:rPr>
      </w:pPr>
    </w:p>
    <w:p w14:paraId="5E20A484" w14:textId="77777777" w:rsidR="00965EC6" w:rsidRDefault="00965EC6" w:rsidP="006A7060">
      <w:pPr>
        <w:pStyle w:val="1lynda"/>
        <w:rPr>
          <w:rFonts w:ascii="Arial" w:hAnsi="Arial" w:cs="Arial"/>
          <w:b/>
          <w:szCs w:val="24"/>
          <w:u w:val="single"/>
        </w:rPr>
      </w:pPr>
    </w:p>
    <w:p w14:paraId="6719DD7C" w14:textId="77777777" w:rsidR="00965EC6" w:rsidRDefault="00965EC6" w:rsidP="006A7060">
      <w:pPr>
        <w:pStyle w:val="1lynda"/>
        <w:rPr>
          <w:rFonts w:ascii="Arial" w:hAnsi="Arial" w:cs="Arial"/>
          <w:b/>
          <w:szCs w:val="24"/>
          <w:u w:val="single"/>
        </w:rPr>
      </w:pPr>
    </w:p>
    <w:p w14:paraId="0EFBC14B" w14:textId="5091092D"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lastRenderedPageBreak/>
        <w:t>Equipment Purchases</w:t>
      </w:r>
    </w:p>
    <w:p w14:paraId="2870A3FC" w14:textId="77777777" w:rsidR="00B10DBC" w:rsidRDefault="00B10DBC" w:rsidP="00B10DBC">
      <w:pPr>
        <w:rPr>
          <w:rFonts w:ascii="Arial" w:hAnsi="Arial" w:cs="Arial"/>
          <w:b/>
          <w:szCs w:val="24"/>
        </w:rPr>
      </w:pPr>
    </w:p>
    <w:p w14:paraId="5A4BA647" w14:textId="294A74D4" w:rsidR="00B10DBC" w:rsidRPr="007B4CE5" w:rsidRDefault="00B10DBC" w:rsidP="00B10DBC">
      <w:pPr>
        <w:rPr>
          <w:rFonts w:ascii="Arial" w:hAnsi="Arial" w:cs="Arial"/>
          <w:b/>
          <w:szCs w:val="24"/>
        </w:rPr>
      </w:pPr>
      <w:r w:rsidRPr="007B4CE5">
        <w:rPr>
          <w:rFonts w:ascii="Arial" w:hAnsi="Arial" w:cs="Arial"/>
          <w:b/>
          <w:szCs w:val="24"/>
        </w:rPr>
        <w:t>Federal Requirement</w:t>
      </w:r>
    </w:p>
    <w:p w14:paraId="2336DAEB" w14:textId="77777777" w:rsidR="00B10DBC" w:rsidRPr="007B4CE5" w:rsidRDefault="00B10DBC" w:rsidP="00B10DBC">
      <w:pPr>
        <w:rPr>
          <w:rFonts w:ascii="Arial" w:hAnsi="Arial" w:cs="Arial"/>
          <w:szCs w:val="24"/>
        </w:rPr>
      </w:pPr>
      <w:r w:rsidRPr="007B4CE5">
        <w:rPr>
          <w:rFonts w:ascii="Arial" w:hAnsi="Arial" w:cs="Arial"/>
          <w:szCs w:val="24"/>
        </w:rPr>
        <w:t xml:space="preserve">Any equipment purchased under this program must follow the Uniform Grants Guidance found at </w:t>
      </w:r>
      <w:hyperlink r:id="rId22" w:history="1">
        <w:r w:rsidRPr="007B4CE5">
          <w:rPr>
            <w:rStyle w:val="Hyperlink"/>
            <w:rFonts w:ascii="Arial" w:hAnsi="Arial" w:cs="Arial"/>
            <w:szCs w:val="24"/>
          </w:rPr>
          <w:t>http://www.ecfr.gov/cgi-bin/text-idx?tpl=/ecfrbrowse/Title02/2cfr200_main_02.tpl</w:t>
        </w:r>
      </w:hyperlink>
      <w:r w:rsidRPr="007B4CE5">
        <w:rPr>
          <w:rFonts w:ascii="Arial" w:hAnsi="Arial" w:cs="Arial"/>
          <w:szCs w:val="24"/>
        </w:rPr>
        <w:t xml:space="preserve"> </w:t>
      </w:r>
      <w:r w:rsidRPr="007B4CE5">
        <w:rPr>
          <w:rStyle w:val="Hyperlink"/>
          <w:rFonts w:ascii="Arial" w:hAnsi="Arial" w:cs="Arial"/>
          <w:szCs w:val="24"/>
        </w:rPr>
        <w:t xml:space="preserve"> </w:t>
      </w:r>
      <w:r w:rsidRPr="007B4CE5">
        <w:rPr>
          <w:rStyle w:val="Hyperlink"/>
          <w:rFonts w:ascii="Arial" w:hAnsi="Arial" w:cs="Arial"/>
          <w:color w:val="auto"/>
          <w:szCs w:val="24"/>
          <w:u w:val="none"/>
        </w:rPr>
        <w:t>or the Reference Guide for State Expenditures,</w:t>
      </w:r>
      <w:r w:rsidRPr="007B4CE5">
        <w:rPr>
          <w:rStyle w:val="Hyperlink"/>
          <w:rFonts w:ascii="Arial" w:hAnsi="Arial" w:cs="Arial"/>
          <w:szCs w:val="24"/>
        </w:rPr>
        <w:t xml:space="preserve"> </w:t>
      </w:r>
      <w:hyperlink r:id="rId23" w:history="1">
        <w:r w:rsidRPr="007B4CE5">
          <w:rPr>
            <w:rStyle w:val="Hyperlink"/>
            <w:rFonts w:ascii="Arial" w:hAnsi="Arial" w:cs="Arial"/>
            <w:szCs w:val="24"/>
          </w:rPr>
          <w:t>www.myfloridacfo.com/aadir/reference_guide/</w:t>
        </w:r>
      </w:hyperlink>
      <w:r w:rsidRPr="007B4CE5">
        <w:rPr>
          <w:rFonts w:ascii="Arial" w:hAnsi="Arial" w:cs="Arial"/>
          <w:szCs w:val="24"/>
        </w:rPr>
        <w:t>.</w:t>
      </w:r>
    </w:p>
    <w:p w14:paraId="0A793D25" w14:textId="77777777" w:rsidR="00B10DBC" w:rsidRPr="007B4CE5" w:rsidRDefault="00B10DBC" w:rsidP="00B10DBC">
      <w:pPr>
        <w:rPr>
          <w:rFonts w:ascii="Arial" w:hAnsi="Arial" w:cs="Arial"/>
          <w:szCs w:val="24"/>
        </w:rPr>
      </w:pPr>
    </w:p>
    <w:p w14:paraId="682B6AC3" w14:textId="77777777" w:rsidR="00B10DBC" w:rsidRPr="007B4CE5" w:rsidRDefault="00B10DBC" w:rsidP="00B10DBC">
      <w:pPr>
        <w:rPr>
          <w:rFonts w:ascii="Arial" w:hAnsi="Arial" w:cs="Arial"/>
          <w:szCs w:val="24"/>
        </w:rPr>
      </w:pPr>
      <w:r w:rsidRPr="007B4CE5">
        <w:rPr>
          <w:rFonts w:ascii="Arial" w:hAnsi="Arial" w:cs="Arial"/>
          <w:bCs/>
          <w:szCs w:val="24"/>
        </w:rPr>
        <w:t>Any equipment purchases not listed on the original budget approved by the FDOE require an amendment submission and approval prior to purchase by the agency awarded the funding.</w:t>
      </w:r>
      <w:r w:rsidRPr="007B4CE5">
        <w:rPr>
          <w:rFonts w:ascii="Arial" w:hAnsi="Arial" w:cs="Arial"/>
          <w:szCs w:val="24"/>
        </w:rPr>
        <w:t xml:space="preserve"> </w:t>
      </w:r>
    </w:p>
    <w:p w14:paraId="64ABAF20" w14:textId="77777777" w:rsidR="00B10DBC" w:rsidRPr="007B4CE5" w:rsidRDefault="00B10DBC" w:rsidP="00B10DBC">
      <w:pPr>
        <w:rPr>
          <w:rFonts w:ascii="Arial" w:hAnsi="Arial" w:cs="Arial"/>
          <w:b/>
          <w:szCs w:val="24"/>
        </w:rPr>
      </w:pPr>
    </w:p>
    <w:p w14:paraId="296A5B3C" w14:textId="77777777" w:rsidR="00B10DBC" w:rsidRPr="007B4CE5" w:rsidRDefault="00B10DBC" w:rsidP="00B10DBC">
      <w:pPr>
        <w:rPr>
          <w:rFonts w:ascii="Arial" w:hAnsi="Arial" w:cs="Arial"/>
          <w:bCs/>
          <w:szCs w:val="24"/>
        </w:rPr>
      </w:pPr>
      <w:r w:rsidRPr="007B4CE5">
        <w:rPr>
          <w:rFonts w:ascii="Arial" w:hAnsi="Arial" w:cs="Arial"/>
          <w:szCs w:val="24"/>
        </w:rPr>
        <w:t xml:space="preserve">Further guidance and instruction on property records, inventory and disposition requirements for property are outlined in the Green Book, </w:t>
      </w:r>
      <w:hyperlink r:id="rId24"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703AC2E4" w14:textId="77777777" w:rsidR="00B10DBC" w:rsidRPr="007B4CE5" w:rsidRDefault="00B10DBC" w:rsidP="00B10DBC">
      <w:pPr>
        <w:rPr>
          <w:rFonts w:ascii="Arial" w:hAnsi="Arial" w:cs="Arial"/>
          <w:szCs w:val="24"/>
        </w:rPr>
      </w:pPr>
    </w:p>
    <w:p w14:paraId="1953AA94" w14:textId="77777777" w:rsidR="00B10DBC" w:rsidRPr="007B4CE5" w:rsidRDefault="00B10DBC" w:rsidP="00B10DBC">
      <w:pPr>
        <w:tabs>
          <w:tab w:val="left" w:pos="270"/>
        </w:tabs>
        <w:rPr>
          <w:rFonts w:ascii="Arial" w:hAnsi="Arial" w:cs="Arial"/>
          <w:szCs w:val="24"/>
        </w:rPr>
      </w:pPr>
      <w:r w:rsidRPr="007B4CE5">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39C3AC15" w14:textId="77777777" w:rsidR="00B10DBC" w:rsidRPr="007B4CE5" w:rsidRDefault="00B10DBC" w:rsidP="00B10DBC">
      <w:pPr>
        <w:tabs>
          <w:tab w:val="left" w:pos="270"/>
        </w:tabs>
        <w:rPr>
          <w:rFonts w:ascii="Arial" w:hAnsi="Arial" w:cs="Arial"/>
          <w:szCs w:val="24"/>
        </w:rPr>
      </w:pPr>
    </w:p>
    <w:p w14:paraId="22AD83F0" w14:textId="77777777" w:rsidR="00B10DBC" w:rsidRPr="007B4CE5" w:rsidRDefault="00B10DBC" w:rsidP="00B10DBC">
      <w:pPr>
        <w:pStyle w:val="1lynda"/>
        <w:rPr>
          <w:rFonts w:ascii="Arial" w:hAnsi="Arial" w:cs="Arial"/>
          <w:b/>
          <w:szCs w:val="24"/>
        </w:rPr>
      </w:pPr>
      <w:r w:rsidRPr="007B4CE5">
        <w:rPr>
          <w:rFonts w:ascii="Arial" w:hAnsi="Arial" w:cs="Arial"/>
          <w:b/>
          <w:szCs w:val="24"/>
        </w:rPr>
        <w:t xml:space="preserve">State Requirement </w:t>
      </w:r>
    </w:p>
    <w:p w14:paraId="78613430" w14:textId="75AB4DA6" w:rsidR="00A335FE" w:rsidRPr="006D13F8" w:rsidRDefault="00B10DBC" w:rsidP="00B10DBC">
      <w:pPr>
        <w:pStyle w:val="1lynda"/>
        <w:rPr>
          <w:rFonts w:ascii="Arial" w:hAnsi="Arial" w:cs="Arial"/>
        </w:rPr>
      </w:pPr>
      <w:r w:rsidRPr="007B4CE5">
        <w:rPr>
          <w:rFonts w:ascii="Arial" w:hAnsi="Arial" w:cs="Arial"/>
          <w:szCs w:val="24"/>
        </w:rPr>
        <w:t>The Florida Administrative Code, Rule, 69I-72.002, Threshold for Recording Tangible Personal Property for Inventory Purposes states:  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441C132B" w14:textId="77777777" w:rsidR="00A335FE" w:rsidRPr="006D13F8" w:rsidRDefault="00A335FE" w:rsidP="00A335FE">
      <w:pPr>
        <w:pStyle w:val="1lynda"/>
        <w:rPr>
          <w:rFonts w:ascii="Arial" w:hAnsi="Arial" w:cs="Arial"/>
        </w:rPr>
      </w:pPr>
    </w:p>
    <w:p w14:paraId="04182AAC" w14:textId="77777777" w:rsidR="006A7060" w:rsidRPr="006D13F8" w:rsidRDefault="006A7060" w:rsidP="006A7060">
      <w:pPr>
        <w:pStyle w:val="1lynda"/>
        <w:rPr>
          <w:rFonts w:ascii="Arial" w:hAnsi="Arial" w:cs="Arial"/>
          <w:b/>
          <w:szCs w:val="24"/>
        </w:rPr>
      </w:pPr>
      <w:r w:rsidRPr="006D13F8">
        <w:rPr>
          <w:rFonts w:ascii="Arial" w:hAnsi="Arial" w:cs="Arial"/>
          <w:b/>
          <w:szCs w:val="24"/>
        </w:rPr>
        <w:t>Division of Career and Adult Education Requirement</w:t>
      </w:r>
    </w:p>
    <w:p w14:paraId="2E29B7FE" w14:textId="77777777" w:rsidR="00FE0F09" w:rsidRPr="006D13F8" w:rsidRDefault="00FE0F09" w:rsidP="007A4DF5">
      <w:pPr>
        <w:pStyle w:val="1lynda"/>
        <w:rPr>
          <w:rFonts w:ascii="Arial" w:hAnsi="Arial" w:cs="Arial"/>
        </w:rPr>
      </w:pPr>
      <w:r w:rsidRPr="006D13F8">
        <w:rPr>
          <w:rFonts w:ascii="Arial" w:hAnsi="Arial" w:cs="Arial"/>
          <w:szCs w:val="24"/>
        </w:rPr>
        <w:t>T</w:t>
      </w:r>
      <w:r w:rsidR="006A7060" w:rsidRPr="006D13F8">
        <w:rPr>
          <w:rFonts w:ascii="Arial" w:hAnsi="Arial" w:cs="Arial"/>
          <w:szCs w:val="24"/>
        </w:rPr>
        <w:t xml:space="preserve">o </w:t>
      </w:r>
      <w:r w:rsidR="003F5B21" w:rsidRPr="006D13F8">
        <w:rPr>
          <w:rFonts w:ascii="Arial" w:hAnsi="Arial" w:cs="Arial"/>
          <w:szCs w:val="24"/>
        </w:rPr>
        <w:t xml:space="preserve">ensure that Florida </w:t>
      </w:r>
      <w:r w:rsidR="006A7060" w:rsidRPr="006D13F8">
        <w:rPr>
          <w:rFonts w:ascii="Arial" w:hAnsi="Arial" w:cs="Arial"/>
          <w:szCs w:val="24"/>
        </w:rPr>
        <w:t>adequately monitor</w:t>
      </w:r>
      <w:r w:rsidR="003F5B21" w:rsidRPr="006D13F8">
        <w:rPr>
          <w:rFonts w:ascii="Arial" w:hAnsi="Arial" w:cs="Arial"/>
          <w:szCs w:val="24"/>
        </w:rPr>
        <w:t>s</w:t>
      </w:r>
      <w:r w:rsidR="006A7060" w:rsidRPr="006D13F8">
        <w:rPr>
          <w:rFonts w:ascii="Arial" w:hAnsi="Arial" w:cs="Arial"/>
          <w:szCs w:val="24"/>
        </w:rPr>
        <w:t xml:space="preserve"> equipme</w:t>
      </w:r>
      <w:r w:rsidRPr="006D13F8">
        <w:rPr>
          <w:rFonts w:ascii="Arial" w:hAnsi="Arial" w:cs="Arial"/>
          <w:szCs w:val="24"/>
        </w:rPr>
        <w:t>nt purchased with federal funds</w:t>
      </w:r>
      <w:r w:rsidR="004F67E8" w:rsidRPr="006D13F8">
        <w:rPr>
          <w:rFonts w:ascii="Arial" w:hAnsi="Arial" w:cs="Arial"/>
          <w:szCs w:val="24"/>
        </w:rPr>
        <w:t>,</w:t>
      </w:r>
      <w:r w:rsidRPr="006D13F8">
        <w:rPr>
          <w:rFonts w:ascii="Arial" w:hAnsi="Arial" w:cs="Arial"/>
          <w:szCs w:val="24"/>
        </w:rPr>
        <w:t xml:space="preserve"> </w:t>
      </w:r>
      <w:r w:rsidR="006A7060" w:rsidRPr="006D13F8">
        <w:rPr>
          <w:rFonts w:ascii="Arial" w:hAnsi="Arial" w:cs="Arial"/>
          <w:szCs w:val="24"/>
        </w:rPr>
        <w:t>applicants</w:t>
      </w:r>
      <w:r w:rsidRPr="006D13F8">
        <w:rPr>
          <w:rFonts w:ascii="Arial" w:hAnsi="Arial" w:cs="Arial"/>
          <w:szCs w:val="24"/>
        </w:rPr>
        <w:t xml:space="preserve"> </w:t>
      </w:r>
      <w:r w:rsidRPr="006D13F8">
        <w:rPr>
          <w:rFonts w:ascii="Arial" w:hAnsi="Arial" w:cs="Arial"/>
          <w:szCs w:val="24"/>
          <w:u w:val="single"/>
        </w:rPr>
        <w:t xml:space="preserve">must </w:t>
      </w:r>
      <w:r w:rsidR="006A7060" w:rsidRPr="006D13F8">
        <w:rPr>
          <w:rFonts w:ascii="Arial" w:hAnsi="Arial" w:cs="Arial"/>
          <w:szCs w:val="24"/>
        </w:rPr>
        <w:t xml:space="preserve">record </w:t>
      </w:r>
      <w:r w:rsidR="006A7060" w:rsidRPr="006D13F8">
        <w:rPr>
          <w:rFonts w:ascii="Arial" w:hAnsi="Arial" w:cs="Arial"/>
          <w:bCs/>
          <w:szCs w:val="24"/>
          <w:u w:val="single"/>
        </w:rPr>
        <w:t>ALL</w:t>
      </w:r>
      <w:r w:rsidR="006A7060" w:rsidRPr="006D13F8">
        <w:rPr>
          <w:rFonts w:ascii="Arial" w:hAnsi="Arial" w:cs="Arial"/>
          <w:szCs w:val="24"/>
        </w:rPr>
        <w:t xml:space="preserve"> equipment with a unit cost of $1,000 or more on the </w:t>
      </w:r>
      <w:r w:rsidR="006A7060" w:rsidRPr="006D13F8">
        <w:rPr>
          <w:rFonts w:ascii="Arial" w:hAnsi="Arial" w:cs="Arial"/>
          <w:b/>
          <w:bCs/>
          <w:szCs w:val="24"/>
        </w:rPr>
        <w:t>DOE 101 Budget Narrative Form</w:t>
      </w:r>
      <w:r w:rsidR="006A7060" w:rsidRPr="006D13F8">
        <w:rPr>
          <w:rFonts w:ascii="Arial" w:hAnsi="Arial" w:cs="Arial"/>
          <w:szCs w:val="24"/>
        </w:rPr>
        <w:t xml:space="preserve"> </w:t>
      </w:r>
      <w:r w:rsidR="006A7060" w:rsidRPr="006D13F8">
        <w:rPr>
          <w:rFonts w:ascii="Arial" w:hAnsi="Arial" w:cs="Arial"/>
          <w:szCs w:val="24"/>
          <w:u w:val="single"/>
        </w:rPr>
        <w:t>and</w:t>
      </w:r>
      <w:r w:rsidR="006A7060" w:rsidRPr="006D13F8">
        <w:rPr>
          <w:rFonts w:ascii="Arial" w:hAnsi="Arial" w:cs="Arial"/>
          <w:szCs w:val="24"/>
        </w:rPr>
        <w:t xml:space="preserve"> </w:t>
      </w:r>
      <w:r w:rsidRPr="006D13F8">
        <w:rPr>
          <w:rFonts w:ascii="Arial" w:hAnsi="Arial" w:cs="Arial"/>
          <w:szCs w:val="24"/>
        </w:rPr>
        <w:t xml:space="preserve">on </w:t>
      </w:r>
      <w:r w:rsidR="007A4DF5" w:rsidRPr="006D13F8">
        <w:rPr>
          <w:rFonts w:ascii="Arial" w:hAnsi="Arial" w:cs="Arial"/>
          <w:szCs w:val="24"/>
        </w:rPr>
        <w:t xml:space="preserve">the </w:t>
      </w:r>
      <w:r w:rsidR="006A7060" w:rsidRPr="006D13F8">
        <w:rPr>
          <w:rFonts w:ascii="Arial" w:hAnsi="Arial" w:cs="Arial"/>
          <w:b/>
          <w:bCs/>
        </w:rPr>
        <w:t>Projected Equipment Purchases Form</w:t>
      </w:r>
      <w:r w:rsidRPr="006D13F8">
        <w:rPr>
          <w:rFonts w:ascii="Arial" w:hAnsi="Arial" w:cs="Arial"/>
          <w:b/>
          <w:bCs/>
        </w:rPr>
        <w:t xml:space="preserve"> </w:t>
      </w:r>
      <w:r w:rsidRPr="006D13F8">
        <w:rPr>
          <w:rFonts w:ascii="Arial" w:hAnsi="Arial" w:cs="Arial"/>
          <w:bCs/>
        </w:rPr>
        <w:t>(applicant may use this form or another format that contains the information appearing on this form)</w:t>
      </w:r>
      <w:r w:rsidR="006A7060" w:rsidRPr="006D13F8">
        <w:rPr>
          <w:rFonts w:ascii="Arial" w:hAnsi="Arial" w:cs="Arial"/>
        </w:rPr>
        <w:t>.</w:t>
      </w:r>
      <w:r w:rsidR="007A4DF5" w:rsidRPr="006D13F8">
        <w:rPr>
          <w:rFonts w:ascii="Arial" w:hAnsi="Arial" w:cs="Arial"/>
        </w:rPr>
        <w:t xml:space="preserve"> </w:t>
      </w:r>
    </w:p>
    <w:p w14:paraId="118444E5" w14:textId="77777777" w:rsidR="00FE0F09" w:rsidRPr="006D13F8" w:rsidRDefault="00FE0F09" w:rsidP="007A4DF5">
      <w:pPr>
        <w:pStyle w:val="1lynda"/>
        <w:rPr>
          <w:rFonts w:ascii="Arial" w:hAnsi="Arial" w:cs="Arial"/>
        </w:rPr>
      </w:pPr>
    </w:p>
    <w:p w14:paraId="1A53D2D2" w14:textId="77777777" w:rsidR="002A2642" w:rsidRDefault="003F5B21" w:rsidP="002A2642">
      <w:pPr>
        <w:autoSpaceDE w:val="0"/>
        <w:autoSpaceDN w:val="0"/>
        <w:adjustRightInd w:val="0"/>
        <w:rPr>
          <w:rFonts w:ascii="Arial" w:hAnsi="Arial" w:cs="Arial"/>
          <w:szCs w:val="24"/>
        </w:rPr>
      </w:pPr>
      <w:r w:rsidRPr="006D13F8">
        <w:rPr>
          <w:rFonts w:ascii="Arial" w:hAnsi="Arial" w:cs="Arial"/>
          <w:szCs w:val="24"/>
        </w:rPr>
        <w:t xml:space="preserve">All additional </w:t>
      </w:r>
      <w:r w:rsidR="002A2642" w:rsidRPr="006D13F8">
        <w:rPr>
          <w:rFonts w:ascii="Arial" w:hAnsi="Arial" w:cs="Arial"/>
          <w:szCs w:val="24"/>
        </w:rPr>
        <w:t xml:space="preserve">equipment purchases with a unit cost of $1,000 </w:t>
      </w:r>
      <w:r w:rsidR="00FB50FF" w:rsidRPr="006D13F8">
        <w:rPr>
          <w:rFonts w:ascii="Arial" w:hAnsi="Arial" w:cs="Arial"/>
          <w:szCs w:val="24"/>
        </w:rPr>
        <w:t xml:space="preserve">or more </w:t>
      </w:r>
      <w:r w:rsidR="002A2642" w:rsidRPr="006D13F8">
        <w:rPr>
          <w:rFonts w:ascii="Arial" w:hAnsi="Arial" w:cs="Arial"/>
          <w:szCs w:val="24"/>
        </w:rPr>
        <w:t>not listed on the original budget approved by the Florida Department of Education require an amendment submission and approval prior to purchase by the agency awarded the funding.</w:t>
      </w:r>
    </w:p>
    <w:p w14:paraId="1CCB7CA9" w14:textId="77777777" w:rsidR="00CE28BC" w:rsidRDefault="00CE28BC" w:rsidP="006A7060">
      <w:pPr>
        <w:pStyle w:val="1lynda"/>
        <w:rPr>
          <w:rFonts w:ascii="Arial" w:hAnsi="Arial" w:cs="Arial"/>
          <w:b/>
          <w:szCs w:val="24"/>
        </w:rPr>
      </w:pPr>
    </w:p>
    <w:p w14:paraId="1066CE20" w14:textId="77777777" w:rsidR="00965EC6" w:rsidRPr="00C329C0" w:rsidRDefault="00965EC6" w:rsidP="00965EC6">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t>Administrative Costs including Indirect Costs</w:t>
      </w:r>
    </w:p>
    <w:p w14:paraId="52FE6715" w14:textId="77777777" w:rsidR="00965EC6" w:rsidRPr="00C329C0" w:rsidRDefault="00965EC6" w:rsidP="00965EC6">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Pr="00C64567">
        <w:rPr>
          <w:rFonts w:ascii="Arial" w:hAnsi="Arial" w:cs="Arial"/>
          <w:b/>
          <w:noProof/>
          <w:szCs w:val="24"/>
        </w:rPr>
        <w:t>:</w:t>
      </w:r>
      <w:r w:rsidRPr="00C329C0">
        <w:rPr>
          <w:rFonts w:ascii="Arial" w:hAnsi="Arial" w:cs="Arial"/>
          <w:b/>
          <w:noProof/>
          <w:szCs w:val="24"/>
        </w:rPr>
        <w:t xml:space="preserve"> Local Administrative Cost</w:t>
      </w:r>
    </w:p>
    <w:p w14:paraId="04C57915" w14:textId="77777777" w:rsidR="00965EC6" w:rsidRDefault="00965EC6" w:rsidP="00965EC6">
      <w:pPr>
        <w:autoSpaceDE w:val="0"/>
        <w:autoSpaceDN w:val="0"/>
        <w:adjustRightInd w:val="0"/>
        <w:spacing w:line="203" w:lineRule="atLeast"/>
        <w:rPr>
          <w:rFonts w:ascii="Arial" w:hAnsi="Arial" w:cs="Arial"/>
          <w:color w:val="000000"/>
          <w:szCs w:val="24"/>
        </w:rPr>
      </w:pPr>
    </w:p>
    <w:p w14:paraId="26C2D60D" w14:textId="77777777" w:rsidR="00965EC6" w:rsidRDefault="00965EC6" w:rsidP="00965EC6">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B9A65C6" w14:textId="77777777" w:rsidR="00965EC6" w:rsidRPr="00FE70CA" w:rsidRDefault="00965EC6" w:rsidP="00965EC6">
      <w:pPr>
        <w:autoSpaceDE w:val="0"/>
        <w:autoSpaceDN w:val="0"/>
        <w:adjustRightInd w:val="0"/>
        <w:spacing w:line="203" w:lineRule="atLeast"/>
        <w:rPr>
          <w:rFonts w:ascii="Arial" w:hAnsi="Arial" w:cs="Arial"/>
          <w:color w:val="000000"/>
          <w:szCs w:val="24"/>
        </w:rPr>
      </w:pPr>
    </w:p>
    <w:p w14:paraId="0D3F277D" w14:textId="77777777" w:rsidR="00965EC6" w:rsidRPr="00FE70CA" w:rsidRDefault="00965EC6" w:rsidP="00965EC6">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4ADA8F9F" w14:textId="77777777" w:rsidR="00965EC6" w:rsidRPr="00FE70CA" w:rsidRDefault="00965EC6" w:rsidP="00965EC6">
      <w:pPr>
        <w:tabs>
          <w:tab w:val="left" w:pos="1080"/>
        </w:tabs>
        <w:rPr>
          <w:rFonts w:ascii="Arial" w:hAnsi="Arial" w:cs="Arial"/>
          <w:noProof/>
        </w:rPr>
      </w:pPr>
    </w:p>
    <w:p w14:paraId="3DC49CDB" w14:textId="77777777" w:rsidR="00965EC6" w:rsidRDefault="00965EC6" w:rsidP="00965EC6">
      <w:pPr>
        <w:pStyle w:val="BodyText"/>
        <w:jc w:val="left"/>
        <w:rPr>
          <w:rFonts w:ascii="Arial" w:hAnsi="Arial" w:cs="Arial"/>
          <w:noProof/>
        </w:rPr>
      </w:pPr>
      <w:r w:rsidRPr="00FE70CA">
        <w:rPr>
          <w:rFonts w:ascii="Arial" w:hAnsi="Arial" w:cs="Arial"/>
          <w:noProof/>
        </w:rPr>
        <w:lastRenderedPageBreak/>
        <w:t>Positions such as project coordinator, accountant, clerical staff, or other positions not directly serving students are considered administrative. Indirect costs are considered administrative costs.</w:t>
      </w:r>
    </w:p>
    <w:p w14:paraId="27F1304B" w14:textId="50C6BFC3" w:rsidR="00126D9C" w:rsidRDefault="00126D9C" w:rsidP="00A300E1">
      <w:pPr>
        <w:pStyle w:val="Subtitle"/>
        <w:rPr>
          <w:rFonts w:ascii="Arial" w:hAnsi="Arial" w:cs="Arial"/>
        </w:rPr>
      </w:pPr>
    </w:p>
    <w:p w14:paraId="5F678170" w14:textId="04B4D237" w:rsidR="00A300E1" w:rsidRPr="007B4CE5" w:rsidRDefault="00A300E1" w:rsidP="00A300E1">
      <w:pPr>
        <w:pStyle w:val="Subtitle"/>
        <w:rPr>
          <w:rFonts w:ascii="Arial" w:hAnsi="Arial" w:cs="Arial"/>
        </w:rPr>
      </w:pPr>
      <w:r w:rsidRPr="007B4CE5">
        <w:rPr>
          <w:rFonts w:ascii="Arial" w:hAnsi="Arial" w:cs="Arial"/>
        </w:rPr>
        <w:t xml:space="preserve">State of Florida, Executive Order 11-116 </w:t>
      </w:r>
    </w:p>
    <w:p w14:paraId="20DD897F" w14:textId="77777777" w:rsidR="00A300E1" w:rsidRPr="007B4CE5" w:rsidRDefault="00A300E1" w:rsidP="00A300E1">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5"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6DF07E83" w14:textId="77777777" w:rsidR="00A300E1" w:rsidRPr="007B4CE5" w:rsidRDefault="00A300E1" w:rsidP="00A300E1">
      <w:pPr>
        <w:tabs>
          <w:tab w:val="left" w:pos="-120"/>
        </w:tabs>
        <w:rPr>
          <w:rFonts w:ascii="Arial" w:hAnsi="Arial" w:cs="Arial"/>
          <w:color w:val="000000"/>
          <w:szCs w:val="24"/>
        </w:rPr>
      </w:pPr>
    </w:p>
    <w:p w14:paraId="3E325C54" w14:textId="77777777" w:rsidR="00A300E1" w:rsidRPr="007B4CE5" w:rsidRDefault="00A300E1" w:rsidP="00A300E1">
      <w:pPr>
        <w:pStyle w:val="Subtitle"/>
        <w:rPr>
          <w:rFonts w:ascii="Arial" w:hAnsi="Arial" w:cs="Arial"/>
        </w:rPr>
      </w:pPr>
      <w:r w:rsidRPr="007B4CE5">
        <w:rPr>
          <w:rFonts w:ascii="Arial" w:hAnsi="Arial" w:cs="Arial"/>
        </w:rPr>
        <w:t>State of Florida, Executive Order 20-44</w:t>
      </w:r>
    </w:p>
    <w:p w14:paraId="652C5DF1" w14:textId="1599ED88" w:rsidR="00EE0FFD" w:rsidRPr="00680ABD" w:rsidRDefault="00A300E1" w:rsidP="00A300E1">
      <w:pPr>
        <w:rPr>
          <w:rFonts w:ascii="Arial" w:hAnsi="Arial" w:cs="Arial"/>
          <w:color w:val="000000"/>
          <w:szCs w:val="24"/>
        </w:rPr>
      </w:pPr>
      <w:r w:rsidRPr="007B4CE5">
        <w:rPr>
          <w:rFonts w:ascii="Arial" w:hAnsi="Arial" w:cs="Arial"/>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w:t>
      </w:r>
      <w:r w:rsidR="003421DD">
        <w:rPr>
          <w:rFonts w:ascii="Arial" w:hAnsi="Arial" w:cs="Arial"/>
          <w:szCs w:val="24"/>
        </w:rPr>
        <w:t xml:space="preserve"> Return of Organization Exempt f</w:t>
      </w:r>
      <w:r w:rsidRPr="007B4CE5">
        <w:rPr>
          <w:rFonts w:ascii="Arial" w:hAnsi="Arial" w:cs="Arial"/>
          <w:szCs w:val="24"/>
        </w:rPr>
        <w:t xml:space="preserve">rom Income Tax, Form 990, if applicable, or shall indicate that the grantee is not required to file such Form 990.  This report shall be submitted by March 1 of each year. Executive Order 20-44 may be obtained via this link, </w:t>
      </w:r>
      <w:hyperlink r:id="rId26" w:history="1">
        <w:r w:rsidRPr="007B4CE5">
          <w:rPr>
            <w:rStyle w:val="Hyperlink"/>
            <w:rFonts w:ascii="Arial" w:hAnsi="Arial" w:cs="Arial"/>
            <w:szCs w:val="24"/>
          </w:rPr>
          <w:t>https://www.flgov.com/wp-content/uploads/orders/2020/EO_20-44.pdf</w:t>
        </w:r>
      </w:hyperlink>
    </w:p>
    <w:p w14:paraId="1CC3247E" w14:textId="4BD2C52D" w:rsidR="00FF1BEA" w:rsidRDefault="00FF1BEA" w:rsidP="006A7060">
      <w:pPr>
        <w:rPr>
          <w:rFonts w:ascii="Arial" w:hAnsi="Arial" w:cs="Arial"/>
          <w:b/>
          <w:szCs w:val="24"/>
          <w:u w:val="single"/>
        </w:rPr>
      </w:pPr>
    </w:p>
    <w:p w14:paraId="71E657C8" w14:textId="43AE9CD3"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14:paraId="2CC2870C" w14:textId="33993A8B"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w:t>
      </w:r>
      <w:r w:rsidR="008960CE">
        <w:rPr>
          <w:rFonts w:ascii="Arial" w:hAnsi="Arial" w:cs="Arial"/>
          <w:szCs w:val="24"/>
        </w:rPr>
        <w:t xml:space="preserve"> ongoing investigation or audit.</w:t>
      </w:r>
    </w:p>
    <w:p w14:paraId="07B0066E" w14:textId="77777777" w:rsidR="00965EC6" w:rsidRDefault="00965EC6" w:rsidP="00FF1BEA">
      <w:pPr>
        <w:rPr>
          <w:rFonts w:ascii="Arial" w:hAnsi="Arial" w:cs="Arial"/>
          <w:szCs w:val="24"/>
        </w:rPr>
      </w:pPr>
    </w:p>
    <w:p w14:paraId="33D86C3A" w14:textId="2E5B82A7" w:rsidR="00112676" w:rsidRPr="00675AF5" w:rsidRDefault="00112676" w:rsidP="00FF1BEA">
      <w:pPr>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14:paraId="10BCAD36"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314DB6AD" w14:textId="77777777" w:rsidR="00112676" w:rsidRPr="00675AF5" w:rsidRDefault="00112676" w:rsidP="00112676">
      <w:pPr>
        <w:tabs>
          <w:tab w:val="left" w:pos="360"/>
        </w:tabs>
        <w:jc w:val="both"/>
        <w:rPr>
          <w:rFonts w:ascii="Arial" w:hAnsi="Arial" w:cs="Arial"/>
        </w:rPr>
      </w:pPr>
    </w:p>
    <w:p w14:paraId="0D65DE52"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180EB09B" w14:textId="77777777" w:rsidR="00112676" w:rsidRPr="00675AF5" w:rsidRDefault="00112676" w:rsidP="00112676">
      <w:pPr>
        <w:tabs>
          <w:tab w:val="left" w:pos="360"/>
        </w:tabs>
        <w:rPr>
          <w:rFonts w:ascii="Arial" w:hAnsi="Arial" w:cs="Arial"/>
        </w:rPr>
      </w:pPr>
    </w:p>
    <w:p w14:paraId="4C41C47C" w14:textId="77777777" w:rsidR="00965EC6" w:rsidRDefault="00965EC6" w:rsidP="00112676">
      <w:pPr>
        <w:tabs>
          <w:tab w:val="left" w:pos="360"/>
        </w:tabs>
        <w:rPr>
          <w:rFonts w:ascii="Arial" w:hAnsi="Arial" w:cs="Arial"/>
          <w:color w:val="000000"/>
        </w:rPr>
      </w:pPr>
    </w:p>
    <w:p w14:paraId="075AC6B4" w14:textId="77777777" w:rsidR="00965EC6" w:rsidRDefault="00965EC6" w:rsidP="00112676">
      <w:pPr>
        <w:tabs>
          <w:tab w:val="left" w:pos="360"/>
        </w:tabs>
        <w:rPr>
          <w:rFonts w:ascii="Arial" w:hAnsi="Arial" w:cs="Arial"/>
          <w:color w:val="000000"/>
        </w:rPr>
      </w:pPr>
    </w:p>
    <w:p w14:paraId="0699E25C" w14:textId="4A284E90" w:rsidR="00112676" w:rsidRPr="00675AF5" w:rsidRDefault="00112676" w:rsidP="00112676">
      <w:pPr>
        <w:tabs>
          <w:tab w:val="left" w:pos="360"/>
        </w:tabs>
        <w:rPr>
          <w:rFonts w:ascii="Arial" w:hAnsi="Arial" w:cs="Arial"/>
          <w:color w:val="000000"/>
        </w:rPr>
      </w:pPr>
      <w:r w:rsidRPr="00675AF5">
        <w:rPr>
          <w:rFonts w:ascii="Arial" w:hAnsi="Arial" w:cs="Arial"/>
          <w:color w:val="000000"/>
        </w:rPr>
        <w:lastRenderedPageBreak/>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588D91CD" w14:textId="77777777" w:rsidR="003B748A" w:rsidRPr="00675AF5" w:rsidRDefault="003B748A" w:rsidP="00112676">
      <w:pPr>
        <w:tabs>
          <w:tab w:val="left" w:pos="360"/>
        </w:tabs>
        <w:rPr>
          <w:rFonts w:ascii="Arial" w:hAnsi="Arial" w:cs="Arial"/>
          <w:color w:val="000000"/>
        </w:rPr>
      </w:pPr>
    </w:p>
    <w:p w14:paraId="4A1F5005"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2E4DB4E5" w14:textId="77777777" w:rsidR="00112676" w:rsidRPr="00675AF5" w:rsidRDefault="00112676" w:rsidP="00112676">
      <w:pPr>
        <w:tabs>
          <w:tab w:val="left" w:pos="360"/>
        </w:tabs>
        <w:rPr>
          <w:rFonts w:ascii="Arial" w:hAnsi="Arial" w:cs="Arial"/>
        </w:rPr>
      </w:pPr>
    </w:p>
    <w:p w14:paraId="7621904D"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0A9D562" w14:textId="77777777" w:rsidR="0025047A" w:rsidRDefault="0025047A" w:rsidP="00112676">
      <w:pPr>
        <w:tabs>
          <w:tab w:val="left" w:pos="360"/>
        </w:tabs>
        <w:rPr>
          <w:rFonts w:ascii="Arial" w:hAnsi="Arial" w:cs="Arial"/>
        </w:rPr>
      </w:pPr>
    </w:p>
    <w:p w14:paraId="0E6BCA60"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583F7A13"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163B0EE6"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72B73D35"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7AB4082C"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67AA6BCE"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0FF6A65D"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0459002D"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65686F46"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7281C1B8" w14:textId="77777777"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14:paraId="423DD096" w14:textId="77777777" w:rsidR="00965EC6" w:rsidRDefault="00965EC6" w:rsidP="00965EC6">
      <w:pPr>
        <w:tabs>
          <w:tab w:val="left" w:pos="360"/>
          <w:tab w:val="left" w:pos="2431"/>
          <w:tab w:val="left" w:pos="2618"/>
        </w:tabs>
        <w:rPr>
          <w:rFonts w:ascii="Arial" w:hAnsi="Arial" w:cs="Arial"/>
        </w:rPr>
      </w:pPr>
    </w:p>
    <w:p w14:paraId="2EEAA5E7" w14:textId="7E208FE9" w:rsidR="00172A9D" w:rsidRPr="00965EC6" w:rsidRDefault="00172A9D" w:rsidP="00965EC6">
      <w:pPr>
        <w:tabs>
          <w:tab w:val="left" w:pos="360"/>
          <w:tab w:val="left" w:pos="2431"/>
          <w:tab w:val="left" w:pos="2618"/>
        </w:tabs>
        <w:rPr>
          <w:rFonts w:ascii="Arial" w:hAnsi="Arial" w:cs="Arial"/>
        </w:rPr>
      </w:pPr>
      <w:r w:rsidRPr="00DA2B1A">
        <w:rPr>
          <w:rFonts w:ascii="Arial" w:hAnsi="Arial" w:cs="Arial"/>
          <w:b/>
          <w:bCs/>
          <w:szCs w:val="24"/>
          <w:u w:val="single"/>
        </w:rPr>
        <w:t>Program Accountability: Local Program Improvement Plans (PIPs) and Outcome Reporting</w:t>
      </w:r>
    </w:p>
    <w:p w14:paraId="7AEB665B" w14:textId="28667315" w:rsidR="001059C3" w:rsidRPr="00DA2B1A" w:rsidRDefault="001059C3" w:rsidP="001059C3">
      <w:pPr>
        <w:rPr>
          <w:rFonts w:ascii="Arial" w:hAnsi="Arial" w:cs="Arial"/>
          <w:szCs w:val="24"/>
        </w:rPr>
      </w:pPr>
      <w:r w:rsidRPr="00DA2B1A">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4A729C">
        <w:rPr>
          <w:rFonts w:ascii="Arial" w:hAnsi="Arial" w:cs="Arial"/>
          <w:szCs w:val="24"/>
        </w:rPr>
        <w:t>t least 90% on any of their 2021-2022</w:t>
      </w:r>
      <w:r w:rsidRPr="00DA2B1A">
        <w:rPr>
          <w:rFonts w:ascii="Arial" w:hAnsi="Arial" w:cs="Arial"/>
          <w:szCs w:val="24"/>
        </w:rPr>
        <w:t xml:space="preserve"> local agreed upon performance levels. </w:t>
      </w:r>
    </w:p>
    <w:p w14:paraId="33C2B04A" w14:textId="77777777" w:rsidR="001059C3" w:rsidRPr="00DA2B1A" w:rsidRDefault="001059C3" w:rsidP="001059C3">
      <w:pPr>
        <w:rPr>
          <w:rFonts w:ascii="Arial" w:hAnsi="Arial" w:cs="Arial"/>
          <w:szCs w:val="24"/>
        </w:rPr>
      </w:pPr>
    </w:p>
    <w:p w14:paraId="4EF1CAD8" w14:textId="77777777"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14:paraId="2CFF90A5" w14:textId="77777777" w:rsidR="001059C3" w:rsidRPr="00DA2B1A" w:rsidRDefault="001059C3" w:rsidP="008B7A3D">
      <w:pPr>
        <w:pStyle w:val="ListParagraph"/>
        <w:numPr>
          <w:ilvl w:val="0"/>
          <w:numId w:val="10"/>
        </w:numPr>
        <w:rPr>
          <w:rFonts w:ascii="Arial" w:hAnsi="Arial" w:cs="Arial"/>
          <w:sz w:val="24"/>
          <w:szCs w:val="24"/>
        </w:rPr>
      </w:pPr>
      <w:r w:rsidRPr="00DA2B1A">
        <w:rPr>
          <w:rFonts w:ascii="Arial" w:hAnsi="Arial" w:cs="Arial"/>
          <w:sz w:val="24"/>
          <w:szCs w:val="24"/>
        </w:rPr>
        <w:t>The targeted performance level</w:t>
      </w:r>
    </w:p>
    <w:p w14:paraId="635CCB0D" w14:textId="77777777" w:rsidR="001059C3" w:rsidRPr="00DA2B1A" w:rsidRDefault="001059C3" w:rsidP="008B7A3D">
      <w:pPr>
        <w:pStyle w:val="ListParagraph"/>
        <w:numPr>
          <w:ilvl w:val="0"/>
          <w:numId w:val="10"/>
        </w:numPr>
        <w:rPr>
          <w:rFonts w:ascii="Arial" w:hAnsi="Arial" w:cs="Arial"/>
          <w:sz w:val="24"/>
          <w:szCs w:val="24"/>
        </w:rPr>
      </w:pPr>
      <w:r w:rsidRPr="00DA2B1A">
        <w:rPr>
          <w:rFonts w:ascii="Arial" w:hAnsi="Arial" w:cs="Arial"/>
          <w:sz w:val="24"/>
          <w:szCs w:val="24"/>
        </w:rPr>
        <w:t>An analysis of the performance disparities or gaps identified in section 113</w:t>
      </w:r>
    </w:p>
    <w:p w14:paraId="79E6AC01" w14:textId="77777777" w:rsidR="001059C3" w:rsidRPr="00DA2B1A" w:rsidRDefault="001059C3" w:rsidP="008B7A3D">
      <w:pPr>
        <w:pStyle w:val="ListParagraph"/>
        <w:numPr>
          <w:ilvl w:val="0"/>
          <w:numId w:val="10"/>
        </w:numPr>
        <w:rPr>
          <w:rFonts w:ascii="Arial" w:hAnsi="Arial" w:cs="Arial"/>
          <w:sz w:val="24"/>
          <w:szCs w:val="24"/>
        </w:rPr>
      </w:pPr>
      <w:r w:rsidRPr="00DA2B1A">
        <w:rPr>
          <w:rFonts w:ascii="Arial" w:hAnsi="Arial" w:cs="Arial"/>
          <w:sz w:val="24"/>
          <w:szCs w:val="24"/>
        </w:rPr>
        <w:t>Specific actions that will be taken to improve performance and address such gaps</w:t>
      </w:r>
    </w:p>
    <w:p w14:paraId="21618CFD" w14:textId="77777777" w:rsidR="001059C3" w:rsidRPr="00DA2B1A" w:rsidRDefault="001059C3" w:rsidP="008B7A3D">
      <w:pPr>
        <w:pStyle w:val="ListParagraph"/>
        <w:numPr>
          <w:ilvl w:val="0"/>
          <w:numId w:val="10"/>
        </w:numPr>
        <w:rPr>
          <w:rFonts w:ascii="Arial" w:hAnsi="Arial" w:cs="Arial"/>
          <w:sz w:val="24"/>
          <w:szCs w:val="24"/>
        </w:rPr>
      </w:pPr>
      <w:r w:rsidRPr="00DA2B1A">
        <w:rPr>
          <w:rFonts w:ascii="Arial" w:hAnsi="Arial" w:cs="Arial"/>
          <w:sz w:val="24"/>
          <w:szCs w:val="24"/>
        </w:rPr>
        <w:t>Person(s) responsible</w:t>
      </w:r>
    </w:p>
    <w:p w14:paraId="366A8BAB" w14:textId="77777777" w:rsidR="001059C3" w:rsidRPr="00DA2B1A" w:rsidRDefault="001059C3" w:rsidP="008B7A3D">
      <w:pPr>
        <w:pStyle w:val="ListParagraph"/>
        <w:numPr>
          <w:ilvl w:val="0"/>
          <w:numId w:val="10"/>
        </w:numPr>
        <w:rPr>
          <w:rFonts w:ascii="Arial" w:hAnsi="Arial" w:cs="Arial"/>
          <w:sz w:val="24"/>
          <w:szCs w:val="24"/>
        </w:rPr>
      </w:pPr>
      <w:r w:rsidRPr="00DA2B1A">
        <w:rPr>
          <w:rFonts w:ascii="Arial" w:hAnsi="Arial" w:cs="Arial"/>
          <w:sz w:val="24"/>
          <w:szCs w:val="24"/>
        </w:rPr>
        <w:t>Projected date of completion</w:t>
      </w:r>
    </w:p>
    <w:p w14:paraId="307CFD15" w14:textId="77777777" w:rsidR="001059C3" w:rsidRPr="00DA2B1A" w:rsidRDefault="001059C3" w:rsidP="008B7A3D">
      <w:pPr>
        <w:pStyle w:val="ListParagraph"/>
        <w:numPr>
          <w:ilvl w:val="0"/>
          <w:numId w:val="10"/>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14:paraId="4605DFED" w14:textId="5DB081D9" w:rsidR="001059C3" w:rsidRPr="00DA2B1A" w:rsidRDefault="001059C3" w:rsidP="001059C3">
      <w:pPr>
        <w:rPr>
          <w:rFonts w:ascii="Arial" w:hAnsi="Arial" w:cs="Arial"/>
          <w:szCs w:val="24"/>
        </w:rPr>
      </w:pPr>
      <w:r w:rsidRPr="00DA2B1A">
        <w:rPr>
          <w:rFonts w:ascii="Arial" w:hAnsi="Arial" w:cs="Arial"/>
          <w:szCs w:val="24"/>
        </w:rPr>
        <w:t xml:space="preserve">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w:t>
      </w:r>
      <w:r w:rsidRPr="00DA2B1A">
        <w:rPr>
          <w:rFonts w:ascii="Arial" w:hAnsi="Arial" w:cs="Arial"/>
          <w:szCs w:val="24"/>
        </w:rPr>
        <w:lastRenderedPageBreak/>
        <w:t>technical assistance and professional development with the Department and will be contacted separately by staff should they be selected.</w:t>
      </w:r>
    </w:p>
    <w:p w14:paraId="6A6C6402" w14:textId="77777777" w:rsidR="00172A9D" w:rsidRPr="00172A9D" w:rsidRDefault="00172A9D" w:rsidP="00172A9D">
      <w:pPr>
        <w:rPr>
          <w:rFonts w:ascii="Arial" w:hAnsi="Arial" w:cs="Arial"/>
        </w:rPr>
      </w:pPr>
    </w:p>
    <w:p w14:paraId="5B45838E" w14:textId="77777777"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14:paraId="14D4CED5" w14:textId="77777777"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27"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28" w:history="1">
        <w:r w:rsidR="0011765A" w:rsidRPr="0011765A">
          <w:rPr>
            <w:rStyle w:val="Hyperlink"/>
            <w:rFonts w:ascii="Arial" w:hAnsi="Arial" w:cs="Arial"/>
          </w:rPr>
          <w:t>http://www.fldoe.org/academics/career-adult-edu/funding-opportunities/</w:t>
        </w:r>
      </w:hyperlink>
    </w:p>
    <w:p w14:paraId="430F789A" w14:textId="77777777" w:rsidR="00157ABB" w:rsidRPr="008D218F" w:rsidRDefault="00157ABB" w:rsidP="006A7060">
      <w:pPr>
        <w:rPr>
          <w:rFonts w:ascii="Arial" w:hAnsi="Arial" w:cs="Arial"/>
          <w:szCs w:val="24"/>
        </w:rPr>
      </w:pPr>
    </w:p>
    <w:p w14:paraId="439280C4" w14:textId="77777777"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6662AA5B" w14:textId="77777777" w:rsidR="00B92ED2" w:rsidRDefault="00B92ED2" w:rsidP="00157ABB">
      <w:pPr>
        <w:rPr>
          <w:rFonts w:ascii="Arial" w:hAnsi="Arial" w:cs="Arial"/>
          <w:noProof/>
          <w:szCs w:val="24"/>
        </w:rPr>
      </w:pPr>
    </w:p>
    <w:p w14:paraId="722E4603"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7440E2F0" w14:textId="77777777"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29"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0" w:history="1">
        <w:r w:rsidRPr="001F64EF">
          <w:rPr>
            <w:rStyle w:val="Hyperlink"/>
            <w:rFonts w:ascii="Arial" w:hAnsi="Arial" w:cs="Arial"/>
            <w:i/>
          </w:rPr>
          <w:t>Green Book</w:t>
        </w:r>
      </w:hyperlink>
      <w:r w:rsidRPr="003B748A">
        <w:rPr>
          <w:rFonts w:ascii="Arial" w:hAnsi="Arial" w:cs="Arial"/>
        </w:rPr>
        <w:t xml:space="preserve">. </w:t>
      </w:r>
    </w:p>
    <w:p w14:paraId="784F0925" w14:textId="77777777" w:rsidR="00F61129" w:rsidRPr="00112676" w:rsidRDefault="00F61129" w:rsidP="00314FE1">
      <w:pPr>
        <w:rPr>
          <w:rFonts w:ascii="Arial" w:hAnsi="Arial" w:cs="Arial"/>
        </w:rPr>
      </w:pPr>
    </w:p>
    <w:p w14:paraId="0B1EC94E" w14:textId="77777777"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1" w:history="1">
        <w:r w:rsidR="001F64EF" w:rsidRPr="00012442">
          <w:rPr>
            <w:rStyle w:val="Hyperlink"/>
            <w:rFonts w:ascii="Arial" w:hAnsi="Arial" w:cs="Arial"/>
          </w:rPr>
          <w:t>http://www.fldoe.org/academics/career-adult-edu/compliance</w:t>
        </w:r>
      </w:hyperlink>
    </w:p>
    <w:p w14:paraId="371D685D" w14:textId="77777777" w:rsidR="0025047A" w:rsidRDefault="0025047A" w:rsidP="00FE70CA">
      <w:pPr>
        <w:tabs>
          <w:tab w:val="left" w:pos="-120"/>
        </w:tabs>
        <w:rPr>
          <w:rFonts w:ascii="Arial" w:hAnsi="Arial" w:cs="Arial"/>
          <w:b/>
          <w:szCs w:val="24"/>
        </w:rPr>
      </w:pPr>
    </w:p>
    <w:p w14:paraId="7FD6ECD7" w14:textId="697B12FD" w:rsidR="00CF360D" w:rsidRDefault="00CF360D" w:rsidP="00965EC6">
      <w:pPr>
        <w:rPr>
          <w:rFonts w:ascii="Arial" w:eastAsia="Calibri" w:hAnsi="Arial" w:cs="Arial"/>
          <w:b/>
          <w:szCs w:val="22"/>
          <w:u w:val="single"/>
        </w:rPr>
      </w:pPr>
      <w:r w:rsidRPr="005E0624">
        <w:rPr>
          <w:rFonts w:ascii="Arial" w:eastAsia="Calibri" w:hAnsi="Arial" w:cs="Arial"/>
          <w:b/>
          <w:szCs w:val="22"/>
          <w:u w:val="single"/>
        </w:rPr>
        <w:t>Access and Equity</w:t>
      </w:r>
    </w:p>
    <w:p w14:paraId="7586528A" w14:textId="77777777" w:rsidR="00E932ED" w:rsidRPr="005E0624" w:rsidRDefault="00E932ED" w:rsidP="00FE70CA">
      <w:pPr>
        <w:tabs>
          <w:tab w:val="left" w:pos="-120"/>
        </w:tabs>
        <w:rPr>
          <w:rFonts w:ascii="Arial" w:eastAsia="Calibri" w:hAnsi="Arial" w:cs="Arial"/>
          <w:b/>
          <w:szCs w:val="22"/>
          <w:u w:val="single"/>
        </w:rPr>
      </w:pPr>
    </w:p>
    <w:p w14:paraId="4EC0643E" w14:textId="2DF89C76" w:rsidR="00E932ED" w:rsidRDefault="00CF360D" w:rsidP="00C63756">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w:t>
      </w:r>
      <w:r w:rsidR="00C63756">
        <w:rPr>
          <w:rFonts w:ascii="Arial" w:eastAsia="Calibri" w:hAnsi="Arial" w:cs="Arial"/>
          <w:szCs w:val="22"/>
          <w:lang w:val="en"/>
        </w:rPr>
        <w:t>closure of genetic information.</w:t>
      </w:r>
    </w:p>
    <w:p w14:paraId="2C19358B" w14:textId="17364326" w:rsidR="002463AC" w:rsidRDefault="002463AC" w:rsidP="00E932ED">
      <w:pPr>
        <w:rPr>
          <w:rFonts w:ascii="Arial" w:eastAsia="Calibri" w:hAnsi="Arial" w:cs="Arial"/>
          <w:szCs w:val="22"/>
          <w:lang w:val="en"/>
        </w:rPr>
      </w:pPr>
    </w:p>
    <w:p w14:paraId="17BAD11D" w14:textId="09D7D392" w:rsidR="00E932ED" w:rsidRDefault="00E932ED" w:rsidP="00E932ED">
      <w:pPr>
        <w:rPr>
          <w:rFonts w:ascii="Arial" w:eastAsia="Calibri" w:hAnsi="Arial" w:cs="Arial"/>
          <w:szCs w:val="22"/>
          <w:lang w:val="en"/>
        </w:rPr>
      </w:pPr>
    </w:p>
    <w:p w14:paraId="5EE17448" w14:textId="786CE515" w:rsidR="003F0553" w:rsidRDefault="003F0553">
      <w:pPr>
        <w:rPr>
          <w:rFonts w:ascii="Arial" w:hAnsi="Arial" w:cs="Arial"/>
          <w:b/>
          <w:snapToGrid w:val="0"/>
          <w:sz w:val="28"/>
          <w:szCs w:val="28"/>
        </w:rPr>
      </w:pPr>
      <w:r>
        <w:rPr>
          <w:rFonts w:ascii="Arial" w:hAnsi="Arial" w:cs="Arial"/>
          <w:b/>
          <w:snapToGrid w:val="0"/>
          <w:sz w:val="28"/>
          <w:szCs w:val="28"/>
        </w:rPr>
        <w:br w:type="page"/>
      </w:r>
    </w:p>
    <w:p w14:paraId="36045D99" w14:textId="3DADB85E" w:rsidR="00F758DD" w:rsidRDefault="00E932ED" w:rsidP="00E932ED">
      <w:pPr>
        <w:rPr>
          <w:rFonts w:ascii="Arial" w:hAnsi="Arial" w:cs="Arial"/>
          <w:b/>
          <w:snapToGrid w:val="0"/>
          <w:sz w:val="28"/>
          <w:szCs w:val="28"/>
        </w:rPr>
      </w:pPr>
      <w:r>
        <w:rPr>
          <w:rFonts w:ascii="Arial" w:hAnsi="Arial" w:cs="Arial"/>
          <w:b/>
          <w:snapToGrid w:val="0"/>
          <w:sz w:val="28"/>
          <w:szCs w:val="28"/>
        </w:rPr>
        <w:lastRenderedPageBreak/>
        <w:t>2</w:t>
      </w:r>
      <w:r w:rsidR="00A14CB0" w:rsidRPr="009611B2">
        <w:rPr>
          <w:rFonts w:ascii="Arial" w:hAnsi="Arial" w:cs="Arial"/>
          <w:b/>
          <w:snapToGrid w:val="0"/>
          <w:sz w:val="28"/>
          <w:szCs w:val="28"/>
        </w:rPr>
        <w:t>020-202</w:t>
      </w:r>
      <w:r w:rsidR="007E189A" w:rsidRPr="009611B2">
        <w:rPr>
          <w:rFonts w:ascii="Arial" w:hAnsi="Arial" w:cs="Arial"/>
          <w:b/>
          <w:snapToGrid w:val="0"/>
          <w:sz w:val="28"/>
          <w:szCs w:val="28"/>
        </w:rPr>
        <w:t>4</w:t>
      </w:r>
      <w:r w:rsidR="00A14CB0" w:rsidRPr="009611B2">
        <w:rPr>
          <w:rFonts w:ascii="Arial" w:hAnsi="Arial" w:cs="Arial"/>
          <w:b/>
          <w:snapToGrid w:val="0"/>
          <w:sz w:val="28"/>
          <w:szCs w:val="28"/>
        </w:rPr>
        <w:t xml:space="preserve"> </w:t>
      </w:r>
      <w:r w:rsidR="00D622C9" w:rsidRPr="009611B2">
        <w:rPr>
          <w:rFonts w:ascii="Arial" w:hAnsi="Arial" w:cs="Arial"/>
          <w:b/>
          <w:snapToGrid w:val="0"/>
          <w:sz w:val="28"/>
          <w:szCs w:val="28"/>
        </w:rPr>
        <w:t>PERKINS</w:t>
      </w:r>
      <w:r w:rsidR="0048404C" w:rsidRPr="009611B2">
        <w:rPr>
          <w:rFonts w:ascii="Arial" w:hAnsi="Arial" w:cs="Arial"/>
          <w:b/>
          <w:snapToGrid w:val="0"/>
          <w:sz w:val="28"/>
          <w:szCs w:val="28"/>
        </w:rPr>
        <w:t xml:space="preserve"> </w:t>
      </w:r>
      <w:r w:rsidR="009D4693" w:rsidRPr="009611B2">
        <w:rPr>
          <w:rFonts w:ascii="Arial" w:hAnsi="Arial" w:cs="Arial"/>
          <w:b/>
          <w:snapToGrid w:val="0"/>
          <w:sz w:val="28"/>
          <w:szCs w:val="28"/>
        </w:rPr>
        <w:t>V</w:t>
      </w:r>
      <w:r w:rsidR="00A14CB0" w:rsidRPr="009611B2">
        <w:rPr>
          <w:rFonts w:ascii="Arial" w:hAnsi="Arial" w:cs="Arial"/>
          <w:b/>
          <w:snapToGrid w:val="0"/>
          <w:sz w:val="28"/>
          <w:szCs w:val="28"/>
        </w:rPr>
        <w:t xml:space="preserve"> </w:t>
      </w:r>
      <w:r w:rsidR="00F758DD" w:rsidRPr="009611B2">
        <w:rPr>
          <w:rFonts w:ascii="Arial" w:hAnsi="Arial" w:cs="Arial"/>
          <w:b/>
          <w:snapToGrid w:val="0"/>
          <w:sz w:val="28"/>
          <w:szCs w:val="28"/>
        </w:rPr>
        <w:t>REQUIREMENTS</w:t>
      </w:r>
      <w:r>
        <w:rPr>
          <w:rFonts w:ascii="Arial" w:hAnsi="Arial" w:cs="Arial"/>
          <w:b/>
          <w:snapToGrid w:val="0"/>
          <w:sz w:val="28"/>
          <w:szCs w:val="28"/>
        </w:rPr>
        <w:t xml:space="preserve"> </w:t>
      </w:r>
      <w:r w:rsidR="00AE1F25">
        <w:rPr>
          <w:rFonts w:ascii="Arial" w:hAnsi="Arial" w:cs="Arial"/>
          <w:b/>
          <w:snapToGrid w:val="0"/>
          <w:sz w:val="28"/>
          <w:szCs w:val="28"/>
        </w:rPr>
        <w:t>Florida School</w:t>
      </w:r>
      <w:r w:rsidR="00A64878">
        <w:rPr>
          <w:rFonts w:ascii="Arial" w:hAnsi="Arial" w:cs="Arial"/>
          <w:b/>
          <w:snapToGrid w:val="0"/>
          <w:sz w:val="28"/>
          <w:szCs w:val="28"/>
        </w:rPr>
        <w:t xml:space="preserve"> for the Deaf and Blind</w:t>
      </w:r>
    </w:p>
    <w:p w14:paraId="60877A64" w14:textId="77777777" w:rsidR="00AE1F25" w:rsidRPr="002A2DA3" w:rsidRDefault="00AE1F25" w:rsidP="00AE1F25">
      <w:pPr>
        <w:jc w:val="center"/>
        <w:rPr>
          <w:rFonts w:ascii="Arial" w:hAnsi="Arial" w:cs="Arial"/>
          <w:snapToGrid w:val="0"/>
          <w:highlight w:val="yellow"/>
        </w:rPr>
      </w:pPr>
    </w:p>
    <w:p w14:paraId="6672E767" w14:textId="77777777" w:rsidR="00FF1BEA" w:rsidRPr="007B4CE5" w:rsidRDefault="00FF1BEA" w:rsidP="00FF1BEA">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612454ED" w14:textId="77777777" w:rsidR="00FF1BEA" w:rsidRPr="007B4CE5" w:rsidRDefault="00FF1BEA" w:rsidP="00FF1BEA">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0E55489" w14:textId="3E46D896" w:rsidR="003D53D9" w:rsidRDefault="00FF1BEA" w:rsidP="00FF1BEA">
      <w:pPr>
        <w:rPr>
          <w:rFonts w:ascii="Arial" w:hAnsi="Arial" w:cs="Arial"/>
          <w:szCs w:val="24"/>
        </w:rPr>
      </w:pPr>
      <w:r w:rsidRPr="007B4CE5">
        <w:rPr>
          <w:rFonts w:ascii="Arial" w:hAnsi="Arial" w:cs="Arial"/>
          <w:szCs w:val="24"/>
        </w:rPr>
        <w:t>All eligible recipients using funds under this Act must adhere to all of the provisions included in the Act, Florida’s Perkins V Four-Year State Plan (2020-2024), the Florida Department of Education (FLDOE) 2021-2022 Perkins V Implementation Guide and those listed below. Implementation of this new state plan requires each eligible recipient to submit a local application in compliance with the requirements in Section 134 of the Act.</w:t>
      </w:r>
    </w:p>
    <w:p w14:paraId="00593397" w14:textId="77777777" w:rsidR="00FF1BEA" w:rsidRDefault="00FF1BEA" w:rsidP="00FF1BEA">
      <w:pPr>
        <w:rPr>
          <w:rFonts w:ascii="Arial" w:hAnsi="Arial" w:cs="Arial"/>
        </w:rPr>
      </w:pPr>
    </w:p>
    <w:p w14:paraId="38E8E250" w14:textId="359FCA06" w:rsidR="001622BB" w:rsidRDefault="001B476B" w:rsidP="00A14CB0">
      <w:pPr>
        <w:rPr>
          <w:rFonts w:ascii="Arial" w:hAnsi="Arial" w:cs="Arial"/>
        </w:rPr>
      </w:pPr>
      <w:r w:rsidRPr="17D93EB5">
        <w:rPr>
          <w:rFonts w:ascii="Arial" w:hAnsi="Arial" w:cs="Arial"/>
        </w:rPr>
        <w:t>The application shall cover the same period of time as the state plan.</w:t>
      </w:r>
      <w:r w:rsidR="001622BB" w:rsidRPr="17D93EB5">
        <w:rPr>
          <w:rFonts w:ascii="Arial" w:hAnsi="Arial" w:cs="Arial"/>
        </w:rPr>
        <w:t xml:space="preserve"> Funding for Perk</w:t>
      </w:r>
      <w:r w:rsidR="004A729C">
        <w:rPr>
          <w:rFonts w:ascii="Arial" w:hAnsi="Arial" w:cs="Arial"/>
        </w:rPr>
        <w:t>ins projects in fiscal year 2021-22</w:t>
      </w:r>
      <w:r w:rsidR="001622BB" w:rsidRPr="17D93EB5">
        <w:rPr>
          <w:rFonts w:ascii="Arial" w:hAnsi="Arial" w:cs="Arial"/>
        </w:rPr>
        <w:t xml:space="preserve"> is contingent upon U.S. Department of Education approval of Florida’s Perkins V Four-Year State Plan (2020-24).</w:t>
      </w:r>
    </w:p>
    <w:p w14:paraId="4E162B29" w14:textId="4D755EC0" w:rsidR="00383717" w:rsidRDefault="00383717" w:rsidP="00A14CB0">
      <w:pPr>
        <w:rPr>
          <w:rFonts w:ascii="Arial" w:hAnsi="Arial" w:cs="Arial"/>
        </w:rPr>
      </w:pPr>
    </w:p>
    <w:p w14:paraId="42EE5A65" w14:textId="77777777" w:rsidR="00383717" w:rsidRPr="007B4CE5" w:rsidRDefault="00383717" w:rsidP="00383717">
      <w:pPr>
        <w:pStyle w:val="paragraph"/>
        <w:spacing w:before="0" w:beforeAutospacing="0" w:after="0" w:afterAutospacing="0"/>
        <w:textAlignment w:val="baseline"/>
        <w:rPr>
          <w:rStyle w:val="Hyperlink"/>
          <w:rFonts w:ascii="Arial" w:hAnsi="Arial" w:cs="Arial"/>
          <w:color w:val="auto"/>
          <w:u w:val="none"/>
        </w:rPr>
      </w:pPr>
      <w:r w:rsidRPr="007B4CE5">
        <w:rPr>
          <w:rFonts w:ascii="Arial" w:hAnsi="Arial" w:cs="Arial"/>
          <w:shd w:val="clear" w:color="auto" w:fill="FFFFFF"/>
        </w:rPr>
        <w:t xml:space="preserve">For more information regarding Florida’s implementation of Secondary and Postsecondary Career and Technical Education Programs, visit </w:t>
      </w:r>
      <w:r w:rsidRPr="007B4CE5">
        <w:rPr>
          <w:rStyle w:val="normaltextrun"/>
          <w:rFonts w:ascii="Arial" w:hAnsi="Arial" w:cs="Arial"/>
        </w:rPr>
        <w:t>Florida’s Perkins V Four-Year State Plan, at: </w:t>
      </w:r>
      <w:hyperlink r:id="rId3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2AC0C345" w14:textId="77919F6C" w:rsidR="00383717" w:rsidRDefault="00383717" w:rsidP="00A14CB0">
      <w:pPr>
        <w:rPr>
          <w:rFonts w:ascii="Arial" w:hAnsi="Arial" w:cs="Arial"/>
        </w:rPr>
      </w:pPr>
    </w:p>
    <w:p w14:paraId="1617713B" w14:textId="77777777" w:rsidR="00383717" w:rsidRDefault="00383717" w:rsidP="00383717">
      <w:pPr>
        <w:rPr>
          <w:rFonts w:ascii="Arial" w:hAnsi="Arial" w:cs="Arial"/>
        </w:rPr>
      </w:pPr>
      <w:r w:rsidRPr="4F83245C">
        <w:rPr>
          <w:rFonts w:ascii="Arial" w:hAnsi="Arial" w:cs="Arial"/>
          <w:b/>
          <w:bCs/>
          <w:u w:val="single"/>
        </w:rPr>
        <w:t>Program Accountability: Local Program Improvement Plans (PIPs) and Outcome Reporting</w:t>
      </w:r>
    </w:p>
    <w:p w14:paraId="1C5F9CDB" w14:textId="77777777" w:rsidR="00383717" w:rsidRDefault="00383717" w:rsidP="00383717">
      <w:pPr>
        <w:rPr>
          <w:rFonts w:ascii="Arial" w:hAnsi="Arial" w:cs="Arial"/>
          <w:szCs w:val="24"/>
        </w:rPr>
      </w:pPr>
    </w:p>
    <w:p w14:paraId="1B114EC9" w14:textId="77777777" w:rsidR="00383717" w:rsidRDefault="00383717" w:rsidP="006669F4">
      <w:pPr>
        <w:spacing w:before="60" w:after="60"/>
        <w:jc w:val="both"/>
        <w:rPr>
          <w:rFonts w:ascii="Arial" w:hAnsi="Arial" w:cs="Arial"/>
          <w:color w:val="322926"/>
          <w:szCs w:val="24"/>
        </w:rPr>
      </w:pPr>
      <w:r w:rsidRPr="26BAFA9B">
        <w:rPr>
          <w:rFonts w:ascii="Arial" w:hAnsi="Arial" w:cs="Arial"/>
          <w:szCs w:val="24"/>
        </w:rPr>
        <w:t>As part of the 2020-2021 local application process, local agencies agreed to four years of Perkins V Performance measure targets. Agencies will be held accountable for performance targets beginning with data from the 2020-2021 program year. T</w:t>
      </w:r>
      <w:r w:rsidRPr="26BAFA9B">
        <w:rPr>
          <w:rFonts w:ascii="Arial" w:hAnsi="Arial" w:cs="Arial"/>
        </w:rPr>
        <w:t xml:space="preserve">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 </w:t>
      </w:r>
    </w:p>
    <w:p w14:paraId="289DE600" w14:textId="77777777" w:rsidR="00383717" w:rsidRDefault="00383717" w:rsidP="00A14CB0">
      <w:pPr>
        <w:rPr>
          <w:rFonts w:ascii="Arial" w:hAnsi="Arial" w:cs="Arial"/>
        </w:rPr>
      </w:pPr>
    </w:p>
    <w:p w14:paraId="593EE908" w14:textId="77777777" w:rsidR="001622BB" w:rsidRPr="001622BB" w:rsidRDefault="001622BB" w:rsidP="00A14CB0">
      <w:pPr>
        <w:rPr>
          <w:rFonts w:ascii="Arial" w:hAnsi="Arial" w:cs="Arial"/>
        </w:rPr>
      </w:pPr>
    </w:p>
    <w:p w14:paraId="5D7ECD2B" w14:textId="77777777" w:rsidR="001622BB" w:rsidRDefault="001622BB" w:rsidP="00A14CB0">
      <w:pPr>
        <w:rPr>
          <w:rFonts w:ascii="Arial" w:hAnsi="Arial" w:cs="Arial"/>
          <w:u w:val="single"/>
        </w:rPr>
      </w:pPr>
    </w:p>
    <w:p w14:paraId="6491CEB9" w14:textId="77777777" w:rsidR="001622BB" w:rsidRPr="00FB6596" w:rsidRDefault="001622BB" w:rsidP="00A14CB0">
      <w:pPr>
        <w:rPr>
          <w:rFonts w:ascii="Arial" w:hAnsi="Arial" w:cs="Arial"/>
          <w:u w:val="single"/>
        </w:rPr>
      </w:pPr>
    </w:p>
    <w:p w14:paraId="48B482D2" w14:textId="77777777" w:rsidR="00AB63E0" w:rsidRDefault="00AB63E0" w:rsidP="00AB63E0">
      <w:pPr>
        <w:spacing w:before="60" w:after="60"/>
        <w:jc w:val="center"/>
        <w:rPr>
          <w:rFonts w:ascii="Arial" w:hAnsi="Arial" w:cs="Arial"/>
          <w:b/>
          <w:bCs/>
          <w:sz w:val="28"/>
          <w:szCs w:val="28"/>
        </w:rPr>
      </w:pPr>
    </w:p>
    <w:p w14:paraId="500B968B" w14:textId="77777777" w:rsidR="00AB63E0" w:rsidRDefault="00AB63E0">
      <w:pPr>
        <w:rPr>
          <w:rFonts w:ascii="Arial" w:hAnsi="Arial" w:cs="Arial"/>
          <w:b/>
          <w:bCs/>
          <w:sz w:val="28"/>
          <w:szCs w:val="28"/>
        </w:rPr>
      </w:pPr>
      <w:r>
        <w:rPr>
          <w:rFonts w:ascii="Arial" w:hAnsi="Arial" w:cs="Arial"/>
          <w:b/>
          <w:bCs/>
          <w:sz w:val="28"/>
          <w:szCs w:val="28"/>
        </w:rPr>
        <w:br w:type="page"/>
      </w:r>
    </w:p>
    <w:p w14:paraId="679B2DAF" w14:textId="77777777" w:rsidR="00B512F7" w:rsidRDefault="00B512F7" w:rsidP="00B512F7">
      <w:pPr>
        <w:jc w:val="center"/>
        <w:rPr>
          <w:rFonts w:ascii="Arial" w:hAnsi="Arial" w:cs="Arial"/>
          <w:b/>
          <w:snapToGrid w:val="0"/>
          <w:sz w:val="28"/>
          <w:szCs w:val="28"/>
        </w:rPr>
      </w:pPr>
      <w:r>
        <w:rPr>
          <w:rFonts w:ascii="Arial" w:hAnsi="Arial" w:cs="Arial"/>
          <w:b/>
          <w:snapToGrid w:val="0"/>
          <w:sz w:val="28"/>
          <w:szCs w:val="28"/>
        </w:rPr>
        <w:lastRenderedPageBreak/>
        <w:t>Florida School for the Deaf and Blind</w:t>
      </w:r>
    </w:p>
    <w:p w14:paraId="47346E96" w14:textId="77777777" w:rsidR="005A1BC8" w:rsidRPr="00AB63E0" w:rsidRDefault="00A10C25" w:rsidP="00AB63E0">
      <w:pPr>
        <w:spacing w:before="60" w:after="60"/>
        <w:jc w:val="center"/>
        <w:rPr>
          <w:rFonts w:ascii="Arial" w:hAnsi="Arial" w:cs="Arial"/>
          <w:b/>
          <w:bCs/>
          <w:sz w:val="28"/>
          <w:szCs w:val="28"/>
        </w:rPr>
      </w:pPr>
      <w:r>
        <w:rPr>
          <w:rFonts w:ascii="Arial" w:hAnsi="Arial" w:cs="Arial"/>
          <w:b/>
          <w:bCs/>
          <w:sz w:val="28"/>
          <w:szCs w:val="28"/>
        </w:rPr>
        <w:t xml:space="preserve"> </w:t>
      </w:r>
      <w:r w:rsidR="13D6159A" w:rsidRPr="315574B9">
        <w:rPr>
          <w:rFonts w:ascii="Arial" w:hAnsi="Arial" w:cs="Arial"/>
          <w:b/>
          <w:bCs/>
          <w:sz w:val="28"/>
          <w:szCs w:val="28"/>
        </w:rPr>
        <w:t xml:space="preserve">Local </w:t>
      </w:r>
      <w:r w:rsidR="004A3606">
        <w:rPr>
          <w:rFonts w:ascii="Arial" w:hAnsi="Arial" w:cs="Arial"/>
          <w:b/>
          <w:bCs/>
          <w:sz w:val="28"/>
          <w:szCs w:val="28"/>
        </w:rPr>
        <w:t xml:space="preserve">Four-Year Plan </w:t>
      </w:r>
      <w:r w:rsidR="5F524237" w:rsidRPr="315574B9">
        <w:rPr>
          <w:rFonts w:ascii="Arial" w:hAnsi="Arial" w:cs="Arial"/>
          <w:b/>
          <w:bCs/>
          <w:sz w:val="28"/>
          <w:szCs w:val="28"/>
        </w:rPr>
        <w:t>Application</w:t>
      </w:r>
      <w:r w:rsidR="58484881" w:rsidRPr="315574B9">
        <w:rPr>
          <w:rFonts w:ascii="Arial" w:hAnsi="Arial" w:cs="Arial"/>
          <w:b/>
          <w:bCs/>
          <w:sz w:val="28"/>
          <w:szCs w:val="28"/>
        </w:rPr>
        <w:t xml:space="preserve"> for Perkins V</w:t>
      </w:r>
    </w:p>
    <w:p w14:paraId="41834C6E" w14:textId="77777777" w:rsidR="00AB63E0" w:rsidRDefault="00AB63E0" w:rsidP="005A1BC8">
      <w:pPr>
        <w:spacing w:before="60" w:after="60"/>
        <w:rPr>
          <w:rFonts w:ascii="Arial" w:hAnsi="Arial" w:cs="Arial"/>
        </w:rPr>
      </w:pPr>
    </w:p>
    <w:p w14:paraId="528BAA5D" w14:textId="77777777" w:rsidR="002925C6" w:rsidRDefault="002925C6" w:rsidP="006669F4">
      <w:pPr>
        <w:spacing w:before="60" w:after="60"/>
        <w:jc w:val="both"/>
        <w:rPr>
          <w:rFonts w:ascii="Arial" w:hAnsi="Arial" w:cs="Arial"/>
        </w:rPr>
      </w:pPr>
      <w:r w:rsidRPr="11EBF4C6">
        <w:rPr>
          <w:rFonts w:ascii="Arial" w:hAnsi="Arial" w:cs="Arial"/>
        </w:rPr>
        <w:t xml:space="preserve">To receive funds under the Act, eligible recipients completed their local four-year plan application last year. The 2021-2022 application represents a continuation year and the </w:t>
      </w:r>
      <w:r w:rsidRPr="11EBF4C6">
        <w:rPr>
          <w:rFonts w:ascii="Arial" w:hAnsi="Arial" w:cs="Arial"/>
          <w:u w:val="single"/>
        </w:rPr>
        <w:t>second year</w:t>
      </w:r>
      <w:r w:rsidRPr="11EBF4C6">
        <w:rPr>
          <w:rFonts w:ascii="Arial" w:hAnsi="Arial" w:cs="Arial"/>
        </w:rPr>
        <w:t xml:space="preserve"> of the school district’s four-year local plan. Therefore, the 2021-2022 continuation grant application serves as the method to communicate any substantive changes to the district’s local four-year plan. To assist with preparing the 2021-2022 continuation grant application narrative and required attachments, eligible recipients MUST read the accompanying 2021-2022 Perkins V Implementation Guide, which can be accessed at: </w:t>
      </w:r>
      <w:hyperlink r:id="rId33">
        <w:r w:rsidRPr="11EBF4C6">
          <w:rPr>
            <w:rStyle w:val="Hyperlink"/>
            <w:rFonts w:ascii="Arial" w:hAnsi="Arial" w:cs="Arial"/>
          </w:rPr>
          <w:t>http://fldoe.org/academics/career-adult-edu/perkins/</w:t>
        </w:r>
      </w:hyperlink>
      <w:r w:rsidRPr="11EBF4C6">
        <w:rPr>
          <w:rFonts w:ascii="Arial" w:hAnsi="Arial" w:cs="Arial"/>
        </w:rPr>
        <w:t>.  This guide details federal, state requirements, and must be used as a resource to prepare the 2021-2022 local continuation grant application.</w:t>
      </w:r>
    </w:p>
    <w:p w14:paraId="53139D3B" w14:textId="77777777" w:rsidR="002925C6" w:rsidRDefault="002925C6" w:rsidP="002925C6">
      <w:pPr>
        <w:rPr>
          <w:rFonts w:ascii="Arial" w:hAnsi="Arial" w:cs="Arial"/>
          <w:snapToGrid w:val="0"/>
        </w:rPr>
      </w:pPr>
    </w:p>
    <w:p w14:paraId="3283CC68" w14:textId="3C048397" w:rsidR="002925C6" w:rsidRDefault="002925C6" w:rsidP="002925C6">
      <w:pPr>
        <w:tabs>
          <w:tab w:val="left" w:pos="450"/>
        </w:tabs>
        <w:jc w:val="center"/>
        <w:rPr>
          <w:rFonts w:ascii="Arial" w:hAnsi="Arial" w:cs="Arial"/>
          <w:b/>
          <w:bCs/>
          <w:u w:val="single"/>
        </w:rPr>
      </w:pPr>
      <w:r w:rsidRPr="47E4816A">
        <w:rPr>
          <w:rFonts w:ascii="Arial" w:hAnsi="Arial" w:cs="Arial"/>
          <w:b/>
          <w:bCs/>
          <w:u w:val="single"/>
        </w:rPr>
        <w:t xml:space="preserve">Instructions for Submitting the Application and Completing the Application Narrative </w:t>
      </w:r>
    </w:p>
    <w:p w14:paraId="0FB5541A" w14:textId="5760D08F" w:rsidR="00634615" w:rsidRDefault="00634615" w:rsidP="00634615">
      <w:pPr>
        <w:rPr>
          <w:rFonts w:ascii="Arial" w:hAnsi="Arial" w:cs="Arial"/>
          <w:bCs/>
          <w:szCs w:val="24"/>
        </w:rPr>
      </w:pPr>
    </w:p>
    <w:p w14:paraId="3A681A4D" w14:textId="77777777" w:rsidR="00634615" w:rsidRDefault="00634615" w:rsidP="0063461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46C5BFEF" w14:textId="77777777" w:rsidR="00634615" w:rsidRPr="006F6107" w:rsidRDefault="00634615" w:rsidP="0063461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2B610400" w14:textId="77777777" w:rsidR="00634615" w:rsidRPr="006F6107" w:rsidRDefault="00634615" w:rsidP="00634615">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43E3351D" w14:textId="77777777" w:rsidR="00634615" w:rsidRDefault="00634615" w:rsidP="00634615">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5D5B2EB6" w14:textId="77777777" w:rsidR="00634615" w:rsidRPr="000F28BD" w:rsidRDefault="00634615" w:rsidP="002925C6">
      <w:pPr>
        <w:tabs>
          <w:tab w:val="left" w:pos="450"/>
        </w:tabs>
        <w:jc w:val="center"/>
        <w:rPr>
          <w:rFonts w:ascii="Arial" w:hAnsi="Arial" w:cs="Arial"/>
          <w:b/>
          <w:bCs/>
          <w:u w:val="single"/>
        </w:rPr>
      </w:pPr>
    </w:p>
    <w:p w14:paraId="56919560" w14:textId="77777777" w:rsidR="002925C6" w:rsidRDefault="002925C6" w:rsidP="008B7A3D">
      <w:pPr>
        <w:numPr>
          <w:ilvl w:val="0"/>
          <w:numId w:val="7"/>
        </w:numPr>
        <w:tabs>
          <w:tab w:val="clear" w:pos="2880"/>
          <w:tab w:val="left" w:pos="360"/>
        </w:tabs>
        <w:ind w:left="360"/>
        <w:rPr>
          <w:rFonts w:ascii="Arial" w:hAnsi="Arial" w:cs="Arial"/>
        </w:rPr>
      </w:pPr>
      <w:r w:rsidRPr="47E4816A">
        <w:rPr>
          <w:rFonts w:ascii="Arial" w:hAnsi="Arial" w:cs="Arial"/>
          <w:u w:val="single"/>
        </w:rPr>
        <w:t>Before</w:t>
      </w:r>
      <w:r w:rsidRPr="47E4816A">
        <w:rPr>
          <w:rFonts w:ascii="Arial" w:hAnsi="Arial" w:cs="Arial"/>
        </w:rPr>
        <w:t xml:space="preserve"> inserting any text or information into the application narrative, forms and tables, </w:t>
      </w:r>
      <w:r w:rsidRPr="47E4816A">
        <w:rPr>
          <w:rFonts w:ascii="Arial" w:hAnsi="Arial" w:cs="Arial"/>
          <w:u w:val="single"/>
        </w:rPr>
        <w:t>save</w:t>
      </w:r>
      <w:r w:rsidRPr="47E4816A">
        <w:rPr>
          <w:rFonts w:ascii="Arial" w:hAnsi="Arial" w:cs="Arial"/>
        </w:rPr>
        <w:t xml:space="preserve"> a blank application form in a separate Word document on your computer.</w:t>
      </w:r>
    </w:p>
    <w:p w14:paraId="2A1C600A" w14:textId="77777777" w:rsidR="002925C6" w:rsidRDefault="002925C6" w:rsidP="008B7A3D">
      <w:pPr>
        <w:numPr>
          <w:ilvl w:val="0"/>
          <w:numId w:val="7"/>
        </w:numPr>
        <w:tabs>
          <w:tab w:val="clear" w:pos="2880"/>
          <w:tab w:val="left" w:pos="360"/>
        </w:tabs>
        <w:ind w:left="360"/>
      </w:pPr>
      <w:r w:rsidRPr="47E4816A">
        <w:rPr>
          <w:rFonts w:ascii="Arial" w:hAnsi="Arial" w:cs="Arial"/>
        </w:rPr>
        <w:t>Use size 12-point font.</w:t>
      </w:r>
    </w:p>
    <w:p w14:paraId="1D9D2325" w14:textId="77777777" w:rsidR="002925C6" w:rsidRDefault="002925C6" w:rsidP="008B7A3D">
      <w:pPr>
        <w:numPr>
          <w:ilvl w:val="0"/>
          <w:numId w:val="7"/>
        </w:numPr>
        <w:tabs>
          <w:tab w:val="clear" w:pos="2880"/>
          <w:tab w:val="left" w:pos="360"/>
        </w:tabs>
        <w:ind w:left="360"/>
      </w:pPr>
      <w:r w:rsidRPr="47E4816A">
        <w:rPr>
          <w:rFonts w:ascii="Arial" w:hAnsi="Arial" w:cs="Arial"/>
        </w:rPr>
        <w:t>Responses should be brief, clear and concise.</w:t>
      </w:r>
    </w:p>
    <w:p w14:paraId="305A0F2B" w14:textId="77777777" w:rsidR="002925C6" w:rsidRDefault="002925C6" w:rsidP="008B7A3D">
      <w:pPr>
        <w:numPr>
          <w:ilvl w:val="0"/>
          <w:numId w:val="7"/>
        </w:numPr>
        <w:tabs>
          <w:tab w:val="clear" w:pos="2880"/>
          <w:tab w:val="left" w:pos="360"/>
        </w:tabs>
        <w:ind w:left="360"/>
        <w:rPr>
          <w:rFonts w:ascii="Arial" w:eastAsia="Arial" w:hAnsi="Arial" w:cs="Arial"/>
          <w:szCs w:val="24"/>
        </w:rPr>
      </w:pPr>
      <w:r w:rsidRPr="47E4816A">
        <w:rPr>
          <w:rFonts w:ascii="Arial" w:hAnsi="Arial" w:cs="Arial"/>
        </w:rPr>
        <w:t>The application and all required forms must be submitted electronically to the Office of Grants Management via ShareFile.</w:t>
      </w:r>
    </w:p>
    <w:p w14:paraId="0A04BE77" w14:textId="77777777" w:rsidR="002925C6" w:rsidRDefault="002925C6" w:rsidP="008B7A3D">
      <w:pPr>
        <w:numPr>
          <w:ilvl w:val="0"/>
          <w:numId w:val="7"/>
        </w:numPr>
        <w:tabs>
          <w:tab w:val="clear" w:pos="2880"/>
          <w:tab w:val="left" w:pos="360"/>
        </w:tabs>
        <w:ind w:left="360"/>
        <w:rPr>
          <w:szCs w:val="24"/>
        </w:rPr>
      </w:pPr>
      <w:r w:rsidRPr="47E4816A">
        <w:rPr>
          <w:rFonts w:ascii="Arial" w:eastAsia="Arial" w:hAnsi="Arial" w:cs="Arial"/>
          <w:szCs w:val="24"/>
        </w:rPr>
        <w:t>How to submit the grant application documents: Two separate Files</w:t>
      </w:r>
    </w:p>
    <w:p w14:paraId="730B8689" w14:textId="77777777" w:rsidR="002925C6" w:rsidRDefault="002925C6" w:rsidP="008B7A3D">
      <w:pPr>
        <w:numPr>
          <w:ilvl w:val="1"/>
          <w:numId w:val="7"/>
        </w:numPr>
        <w:tabs>
          <w:tab w:val="left" w:pos="360"/>
        </w:tabs>
        <w:rPr>
          <w:rStyle w:val="Hyperlink"/>
          <w:rFonts w:ascii="Arial" w:eastAsia="Arial" w:hAnsi="Arial" w:cs="Arial"/>
          <w:color w:val="000000" w:themeColor="text1"/>
          <w:szCs w:val="24"/>
          <w:u w:val="none"/>
        </w:rPr>
      </w:pPr>
      <w:r w:rsidRPr="47E4816A">
        <w:rPr>
          <w:rFonts w:ascii="Arial" w:eastAsia="Arial" w:hAnsi="Arial" w:cs="Arial"/>
          <w:szCs w:val="24"/>
        </w:rPr>
        <w:t>(1). Excel File:</w:t>
      </w:r>
      <w:r w:rsidRPr="47E4816A">
        <w:rPr>
          <w:rFonts w:ascii="Arial" w:eastAsia="Arial" w:hAnsi="Arial" w:cs="Arial"/>
          <w:color w:val="000000" w:themeColor="text1"/>
          <w:szCs w:val="24"/>
        </w:rPr>
        <w:t xml:space="preserve"> Submission Naming Convention: </w:t>
      </w:r>
      <w:r w:rsidRPr="47E4816A">
        <w:rPr>
          <w:rStyle w:val="Hyperlink"/>
          <w:rFonts w:ascii="Arial" w:hAnsi="Arial" w:cs="Arial"/>
          <w:b/>
          <w:bCs/>
          <w:color w:val="000000" w:themeColor="text1"/>
          <w:u w:val="none"/>
        </w:rPr>
        <w:t>XXX-Agency Name-SEC</w:t>
      </w:r>
    </w:p>
    <w:p w14:paraId="1C353586" w14:textId="77777777" w:rsidR="002925C6" w:rsidRDefault="002925C6" w:rsidP="008B7A3D">
      <w:pPr>
        <w:numPr>
          <w:ilvl w:val="2"/>
          <w:numId w:val="7"/>
        </w:numPr>
        <w:tabs>
          <w:tab w:val="left" w:pos="360"/>
        </w:tabs>
        <w:rPr>
          <w:b/>
          <w:bCs/>
          <w:szCs w:val="24"/>
        </w:rPr>
      </w:pPr>
      <w:r w:rsidRPr="47E4816A">
        <w:rPr>
          <w:rFonts w:ascii="Arial" w:eastAsia="Arial" w:hAnsi="Arial" w:cs="Arial"/>
          <w:szCs w:val="24"/>
        </w:rPr>
        <w:t xml:space="preserve">Secondary Excel Workbook </w:t>
      </w:r>
    </w:p>
    <w:p w14:paraId="405323FB" w14:textId="77777777" w:rsidR="002925C6" w:rsidRDefault="002925C6" w:rsidP="002925C6">
      <w:pPr>
        <w:tabs>
          <w:tab w:val="left" w:pos="360"/>
        </w:tabs>
        <w:ind w:left="720"/>
        <w:rPr>
          <w:rFonts w:ascii="Arial" w:eastAsia="Arial" w:hAnsi="Arial" w:cs="Arial"/>
          <w:szCs w:val="24"/>
        </w:rPr>
      </w:pPr>
    </w:p>
    <w:p w14:paraId="509826E7" w14:textId="77777777" w:rsidR="002925C6" w:rsidRDefault="002925C6" w:rsidP="008B7A3D">
      <w:pPr>
        <w:numPr>
          <w:ilvl w:val="1"/>
          <w:numId w:val="7"/>
        </w:numPr>
        <w:tabs>
          <w:tab w:val="left" w:pos="360"/>
        </w:tabs>
        <w:rPr>
          <w:rStyle w:val="Hyperlink"/>
          <w:rFonts w:ascii="Arial" w:eastAsia="Arial" w:hAnsi="Arial" w:cs="Arial"/>
          <w:color w:val="000000" w:themeColor="text1"/>
          <w:szCs w:val="24"/>
          <w:u w:val="none"/>
        </w:rPr>
      </w:pPr>
      <w:r w:rsidRPr="47E4816A">
        <w:rPr>
          <w:rFonts w:ascii="Arial" w:eastAsia="Arial" w:hAnsi="Arial" w:cs="Arial"/>
          <w:szCs w:val="24"/>
        </w:rPr>
        <w:t xml:space="preserve">(2). PDF File: </w:t>
      </w:r>
      <w:r w:rsidRPr="47E4816A">
        <w:rPr>
          <w:rFonts w:ascii="Arial" w:eastAsia="Arial" w:hAnsi="Arial" w:cs="Arial"/>
          <w:color w:val="000000" w:themeColor="text1"/>
          <w:szCs w:val="24"/>
        </w:rPr>
        <w:t xml:space="preserve">Submission Naming Convention: </w:t>
      </w:r>
      <w:r w:rsidRPr="47E4816A">
        <w:rPr>
          <w:rStyle w:val="Hyperlink"/>
          <w:rFonts w:ascii="Arial" w:hAnsi="Arial" w:cs="Arial"/>
          <w:b/>
          <w:bCs/>
          <w:color w:val="000000" w:themeColor="text1"/>
          <w:u w:val="none"/>
        </w:rPr>
        <w:t xml:space="preserve">XXX-Agency Name-SEC </w:t>
      </w:r>
    </w:p>
    <w:p w14:paraId="78195A22" w14:textId="77777777" w:rsidR="002925C6" w:rsidRDefault="002925C6" w:rsidP="002925C6">
      <w:pPr>
        <w:tabs>
          <w:tab w:val="left" w:pos="360"/>
        </w:tabs>
        <w:ind w:left="1440"/>
        <w:rPr>
          <w:rStyle w:val="Hyperlink"/>
          <w:rFonts w:ascii="Arial" w:hAnsi="Arial" w:cs="Arial"/>
          <w:b/>
          <w:bCs/>
          <w:color w:val="000000" w:themeColor="text1"/>
          <w:szCs w:val="24"/>
        </w:rPr>
      </w:pPr>
      <w:r w:rsidRPr="47E4816A">
        <w:rPr>
          <w:rStyle w:val="Hyperlink"/>
          <w:rFonts w:ascii="Arial" w:hAnsi="Arial" w:cs="Arial"/>
          <w:b/>
          <w:bCs/>
          <w:color w:val="000000" w:themeColor="text1"/>
          <w:szCs w:val="24"/>
        </w:rPr>
        <w:t>Place the PDF documents in the order listed below.</w:t>
      </w:r>
    </w:p>
    <w:p w14:paraId="7FA3D1F8" w14:textId="77777777" w:rsidR="002925C6" w:rsidRDefault="002925C6" w:rsidP="008B7A3D">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DOE 100A, Project Application Form (signed by the agency head or other authorized person)</w:t>
      </w:r>
    </w:p>
    <w:p w14:paraId="4ABB0E9B" w14:textId="77777777" w:rsidR="002925C6" w:rsidRDefault="002925C6" w:rsidP="008B7A3D">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Application Narrative Sections</w:t>
      </w:r>
    </w:p>
    <w:p w14:paraId="052C1F5D" w14:textId="77777777" w:rsidR="002925C6" w:rsidRDefault="002925C6" w:rsidP="008B7A3D">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Attachment Sections</w:t>
      </w:r>
    </w:p>
    <w:p w14:paraId="08BBD81A" w14:textId="77777777" w:rsidR="002925C6" w:rsidRDefault="002925C6" w:rsidP="008B7A3D">
      <w:pPr>
        <w:pStyle w:val="ListParagraph"/>
        <w:numPr>
          <w:ilvl w:val="3"/>
          <w:numId w:val="37"/>
        </w:numPr>
        <w:tabs>
          <w:tab w:val="left" w:pos="360"/>
        </w:tabs>
        <w:spacing w:after="0" w:line="259" w:lineRule="auto"/>
        <w:rPr>
          <w:rFonts w:ascii="Arial" w:eastAsia="Arial" w:hAnsi="Arial" w:cs="Arial"/>
          <w:sz w:val="24"/>
          <w:szCs w:val="24"/>
          <w:u w:val="single"/>
        </w:rPr>
      </w:pPr>
      <w:r w:rsidRPr="47E4816A">
        <w:rPr>
          <w:rFonts w:ascii="Arial" w:eastAsia="Arial" w:hAnsi="Arial" w:cs="Arial"/>
          <w:sz w:val="24"/>
          <w:szCs w:val="24"/>
        </w:rPr>
        <w:t>Program of Study Template</w:t>
      </w:r>
    </w:p>
    <w:p w14:paraId="295E2275" w14:textId="77777777" w:rsidR="002925C6" w:rsidRDefault="002925C6" w:rsidP="008B7A3D">
      <w:pPr>
        <w:pStyle w:val="ListParagraph"/>
        <w:numPr>
          <w:ilvl w:val="3"/>
          <w:numId w:val="37"/>
        </w:numPr>
        <w:spacing w:after="0" w:line="259" w:lineRule="auto"/>
        <w:rPr>
          <w:rFonts w:ascii="Arial" w:eastAsia="Arial" w:hAnsi="Arial" w:cs="Arial"/>
          <w:sz w:val="24"/>
          <w:szCs w:val="24"/>
          <w:u w:val="single"/>
        </w:rPr>
      </w:pPr>
      <w:r w:rsidRPr="388DE63F">
        <w:rPr>
          <w:rFonts w:ascii="Arial" w:eastAsia="Arial" w:hAnsi="Arial" w:cs="Arial"/>
          <w:sz w:val="24"/>
          <w:szCs w:val="24"/>
        </w:rPr>
        <w:t>Secondary CTE Assurances Form</w:t>
      </w:r>
    </w:p>
    <w:p w14:paraId="1B5CA126" w14:textId="77777777" w:rsidR="002925C6" w:rsidRDefault="002925C6" w:rsidP="008B7A3D">
      <w:pPr>
        <w:pStyle w:val="ListParagraph"/>
        <w:numPr>
          <w:ilvl w:val="3"/>
          <w:numId w:val="37"/>
        </w:numPr>
        <w:spacing w:after="0" w:line="259" w:lineRule="auto"/>
        <w:rPr>
          <w:rFonts w:ascii="Arial" w:eastAsia="Arial" w:hAnsi="Arial" w:cs="Arial"/>
          <w:sz w:val="24"/>
          <w:szCs w:val="24"/>
          <w:u w:val="single"/>
        </w:rPr>
      </w:pPr>
      <w:r w:rsidRPr="47E4816A">
        <w:rPr>
          <w:rFonts w:ascii="Arial" w:eastAsia="Arial" w:hAnsi="Arial" w:cs="Arial"/>
          <w:sz w:val="24"/>
          <w:szCs w:val="24"/>
        </w:rPr>
        <w:t>Application Review Criteria and Checklist</w:t>
      </w:r>
    </w:p>
    <w:p w14:paraId="4B9EDC96" w14:textId="77777777" w:rsidR="002925C6" w:rsidRDefault="002925C6" w:rsidP="008B7A3D">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 xml:space="preserve">General Assurance (if applicable) </w:t>
      </w:r>
    </w:p>
    <w:p w14:paraId="28813FA9" w14:textId="77777777" w:rsidR="002925C6" w:rsidRDefault="002925C6" w:rsidP="008B7A3D">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DOE 620 or DOE 610 Form (if applicable)</w:t>
      </w:r>
    </w:p>
    <w:p w14:paraId="0173EFB8" w14:textId="77777777" w:rsidR="002925C6" w:rsidRPr="00616B08" w:rsidRDefault="002925C6" w:rsidP="008B7A3D">
      <w:pPr>
        <w:numPr>
          <w:ilvl w:val="0"/>
          <w:numId w:val="7"/>
        </w:numPr>
        <w:tabs>
          <w:tab w:val="clear" w:pos="2880"/>
          <w:tab w:val="left" w:pos="360"/>
        </w:tabs>
        <w:spacing w:before="60" w:after="60"/>
        <w:ind w:left="360"/>
        <w:rPr>
          <w:rFonts w:ascii="Arial" w:hAnsi="Arial" w:cs="Arial"/>
        </w:rPr>
      </w:pPr>
      <w:r w:rsidRPr="3B8B8473">
        <w:rPr>
          <w:rFonts w:ascii="Arial" w:hAnsi="Arial" w:cs="Arial"/>
        </w:rPr>
        <w:t>All required forms must have signatures by an authorized entity. The department will accept electronic signatures from the agency head in accordance with section 668.50(2)(h), Florida Statutes.</w:t>
      </w:r>
    </w:p>
    <w:p w14:paraId="4AE442BF" w14:textId="77777777" w:rsidR="002925C6" w:rsidRPr="00616B08" w:rsidRDefault="002925C6" w:rsidP="008B7A3D">
      <w:pPr>
        <w:numPr>
          <w:ilvl w:val="1"/>
          <w:numId w:val="7"/>
        </w:numPr>
        <w:tabs>
          <w:tab w:val="clear" w:pos="1440"/>
          <w:tab w:val="left" w:pos="360"/>
          <w:tab w:val="num" w:pos="720"/>
        </w:tabs>
        <w:spacing w:before="60" w:after="60"/>
        <w:ind w:left="720"/>
        <w:rPr>
          <w:rFonts w:ascii="Arial" w:hAnsi="Arial" w:cs="Arial"/>
        </w:rPr>
      </w:pPr>
      <w:r w:rsidRPr="00616B08">
        <w:rPr>
          <w:rFonts w:ascii="Arial" w:hAnsi="Arial" w:cs="Arial"/>
        </w:rPr>
        <w:lastRenderedPageBreak/>
        <w:t>An “electronic signature” means an electronic sound, symbol, or process attached to or logically associated with a record and executed or adopted by the person with the intent to sign the record.</w:t>
      </w:r>
    </w:p>
    <w:p w14:paraId="31E17A32" w14:textId="77777777" w:rsidR="002925C6" w:rsidRPr="00A512FB" w:rsidRDefault="002925C6" w:rsidP="008B7A3D">
      <w:pPr>
        <w:numPr>
          <w:ilvl w:val="1"/>
          <w:numId w:val="36"/>
        </w:numPr>
        <w:ind w:left="720"/>
        <w:jc w:val="both"/>
        <w:rPr>
          <w:rFonts w:ascii="Arial" w:hAnsi="Arial" w:cs="Arial"/>
        </w:rPr>
      </w:pPr>
      <w:r w:rsidRPr="00A512FB">
        <w:rPr>
          <w:rFonts w:ascii="Arial" w:hAnsi="Arial" w:cs="Arial"/>
        </w:rPr>
        <w:t>The department will accept as an electronic signature a scanned or PDF copy of a hardcopy signature.</w:t>
      </w:r>
    </w:p>
    <w:p w14:paraId="32199DB7" w14:textId="77777777" w:rsidR="002925C6" w:rsidRDefault="002925C6" w:rsidP="008B7A3D">
      <w:pPr>
        <w:numPr>
          <w:ilvl w:val="1"/>
          <w:numId w:val="36"/>
        </w:numPr>
        <w:spacing w:before="60" w:after="60"/>
        <w:ind w:left="720"/>
        <w:jc w:val="both"/>
        <w:rPr>
          <w:rFonts w:ascii="Arial" w:hAnsi="Arial" w:cs="Arial"/>
        </w:rPr>
      </w:pPr>
      <w:r w:rsidRPr="47E4816A">
        <w:rPr>
          <w:rFonts w:ascii="Arial" w:hAnsi="Arial" w:cs="Arial"/>
        </w:rPr>
        <w:t xml:space="preserve">The department will also accept a typed signature, if the document is uploaded by the individual signing the document. </w:t>
      </w:r>
    </w:p>
    <w:p w14:paraId="1BC44F3F" w14:textId="77777777" w:rsidR="002925C6" w:rsidRDefault="002925C6" w:rsidP="002925C6">
      <w:pPr>
        <w:jc w:val="both"/>
        <w:rPr>
          <w:rFonts w:ascii="Arial" w:hAnsi="Arial" w:cs="Arial"/>
          <w:szCs w:val="24"/>
        </w:rPr>
      </w:pPr>
    </w:p>
    <w:p w14:paraId="5520EE97" w14:textId="77777777" w:rsidR="002925C6" w:rsidRPr="008F70EB" w:rsidRDefault="002925C6" w:rsidP="002925C6">
      <w:pPr>
        <w:pBdr>
          <w:top w:val="single" w:sz="4" w:space="1" w:color="auto"/>
          <w:left w:val="single" w:sz="4" w:space="4" w:color="auto"/>
          <w:bottom w:val="single" w:sz="4" w:space="1" w:color="auto"/>
          <w:right w:val="single" w:sz="4" w:space="4" w:color="auto"/>
        </w:pBdr>
        <w:rPr>
          <w:rFonts w:ascii="Arial" w:hAnsi="Arial" w:cs="Arial"/>
        </w:rPr>
      </w:pPr>
      <w:r w:rsidRPr="39D9BD80">
        <w:rPr>
          <w:rFonts w:ascii="Arial" w:hAnsi="Arial" w:cs="Arial"/>
        </w:rPr>
        <w:t xml:space="preserve">Be sure to read the Perkins V information in the </w:t>
      </w:r>
      <w:r w:rsidRPr="39D9BD80">
        <w:rPr>
          <w:rFonts w:ascii="Arial" w:hAnsi="Arial" w:cs="Arial"/>
          <w:b/>
          <w:bCs/>
        </w:rPr>
        <w:t>Attachments</w:t>
      </w:r>
      <w:r w:rsidRPr="39D9BD80">
        <w:rPr>
          <w:rFonts w:ascii="Arial" w:hAnsi="Arial" w:cs="Arial"/>
        </w:rPr>
        <w:t xml:space="preserve"> section prior to preparing the application package. In accordance with Section 134(b), each year eligible recipients must address the nine specific requirements.</w:t>
      </w:r>
    </w:p>
    <w:p w14:paraId="6B6DF45D" w14:textId="77777777" w:rsidR="002925C6" w:rsidRPr="008F70EB" w:rsidRDefault="002925C6" w:rsidP="002925C6">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744487FF" w14:textId="77777777" w:rsidR="002925C6" w:rsidRPr="00435E7E" w:rsidRDefault="002925C6" w:rsidP="006669F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color w:val="000000" w:themeColor="text1"/>
        </w:rPr>
      </w:pPr>
      <w:r w:rsidRPr="00435E7E">
        <w:rPr>
          <w:rFonts w:ascii="Arial" w:hAnsi="Arial" w:cs="Arial"/>
          <w:color w:val="000000" w:themeColor="text1"/>
          <w:shd w:val="clear" w:color="auto" w:fill="E6E6E6"/>
        </w:rPr>
        <w:t xml:space="preserve">For a list of </w:t>
      </w:r>
      <w:r w:rsidRPr="00435E7E">
        <w:rPr>
          <w:rFonts w:ascii="Arial" w:hAnsi="Arial" w:cs="Arial"/>
          <w:color w:val="000000" w:themeColor="text1"/>
          <w:u w:val="single"/>
          <w:shd w:val="clear" w:color="auto" w:fill="E6E6E6"/>
        </w:rPr>
        <w:t>all items</w:t>
      </w:r>
      <w:r w:rsidRPr="00435E7E">
        <w:rPr>
          <w:rFonts w:ascii="Arial" w:hAnsi="Arial" w:cs="Arial"/>
          <w:color w:val="000000" w:themeColor="text1"/>
          <w:shd w:val="clear" w:color="auto" w:fill="E6E6E6"/>
        </w:rPr>
        <w:t xml:space="preserve"> that must be included in the application package, see the </w:t>
      </w:r>
      <w:r w:rsidRPr="00435E7E">
        <w:rPr>
          <w:rFonts w:ascii="Arial" w:hAnsi="Arial" w:cs="Arial"/>
          <w:b/>
          <w:bCs/>
          <w:color w:val="000000" w:themeColor="text1"/>
          <w:shd w:val="clear" w:color="auto" w:fill="E6E6E6"/>
        </w:rPr>
        <w:t>Application Review Criteria and Checklist</w:t>
      </w:r>
      <w:r w:rsidRPr="00435E7E">
        <w:rPr>
          <w:rFonts w:ascii="Arial" w:hAnsi="Arial" w:cs="Arial"/>
          <w:color w:val="000000" w:themeColor="text1"/>
          <w:shd w:val="clear" w:color="auto" w:fill="E6E6E6"/>
        </w:rPr>
        <w:t xml:space="preserve"> in the </w:t>
      </w:r>
      <w:r w:rsidRPr="00435E7E">
        <w:rPr>
          <w:rFonts w:ascii="Arial" w:hAnsi="Arial" w:cs="Arial"/>
          <w:b/>
          <w:bCs/>
          <w:color w:val="000000" w:themeColor="text1"/>
          <w:shd w:val="clear" w:color="auto" w:fill="E6E6E6"/>
        </w:rPr>
        <w:t>Attachments</w:t>
      </w:r>
      <w:r w:rsidRPr="00435E7E">
        <w:rPr>
          <w:rFonts w:ascii="Arial" w:hAnsi="Arial" w:cs="Arial"/>
          <w:color w:val="000000" w:themeColor="text1"/>
          <w:shd w:val="clear" w:color="auto" w:fill="E6E6E6"/>
        </w:rPr>
        <w:t xml:space="preserve"> section.</w:t>
      </w:r>
    </w:p>
    <w:p w14:paraId="571D1C94" w14:textId="77777777" w:rsidR="002925C6" w:rsidRDefault="002925C6" w:rsidP="005A1BC8">
      <w:pPr>
        <w:rPr>
          <w:rFonts w:ascii="Arial" w:hAnsi="Arial" w:cs="Arial"/>
          <w:b/>
          <w:snapToGrid w:val="0"/>
          <w:szCs w:val="24"/>
          <w:u w:val="single"/>
        </w:rPr>
      </w:pPr>
    </w:p>
    <w:p w14:paraId="234F2FD7" w14:textId="18EC3954" w:rsidR="002925C6" w:rsidRPr="00C54AD4" w:rsidRDefault="002925C6" w:rsidP="002925C6">
      <w:pPr>
        <w:rPr>
          <w:rFonts w:ascii="Arial" w:hAnsi="Arial" w:cs="Arial"/>
          <w:b/>
          <w:bCs/>
          <w:snapToGrid w:val="0"/>
          <w:szCs w:val="24"/>
          <w:u w:val="single"/>
        </w:rPr>
      </w:pPr>
      <w:r w:rsidRPr="00C54AD4">
        <w:rPr>
          <w:rFonts w:ascii="Arial" w:hAnsi="Arial" w:cs="Arial"/>
          <w:b/>
          <w:bCs/>
          <w:snapToGrid w:val="0"/>
          <w:szCs w:val="24"/>
          <w:u w:val="single"/>
        </w:rPr>
        <w:t>Section 1.  Comprehensive Local Needs Assessment and Stakeholder Engagement</w:t>
      </w:r>
    </w:p>
    <w:p w14:paraId="39601CE3" w14:textId="77777777" w:rsidR="00C54AD4" w:rsidRPr="00FB38DF" w:rsidRDefault="00C54AD4" w:rsidP="002925C6">
      <w:pPr>
        <w:rPr>
          <w:rFonts w:ascii="Arial" w:hAnsi="Arial" w:cs="Arial"/>
          <w:b/>
          <w:bCs/>
          <w:snapToGrid w:val="0"/>
          <w:sz w:val="28"/>
          <w:szCs w:val="28"/>
          <w:u w:val="single"/>
        </w:rPr>
      </w:pPr>
    </w:p>
    <w:p w14:paraId="2FEAFF1B" w14:textId="77777777" w:rsidR="002925C6" w:rsidRPr="00FB38DF" w:rsidRDefault="002925C6" w:rsidP="002925C6">
      <w:pPr>
        <w:rPr>
          <w:rFonts w:ascii="Arial" w:eastAsia="Arial" w:hAnsi="Arial" w:cs="Arial"/>
          <w:snapToGrid w:val="0"/>
        </w:rPr>
      </w:pPr>
      <w:r w:rsidRPr="26BAFA9B">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26BAFA9B">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65498AE5" w14:textId="77777777" w:rsidR="002925C6" w:rsidRDefault="002925C6" w:rsidP="002925C6">
      <w:pPr>
        <w:spacing w:line="259" w:lineRule="auto"/>
        <w:rPr>
          <w:rFonts w:ascii="Arial" w:eastAsia="Arial" w:hAnsi="Arial" w:cs="Arial"/>
          <w:szCs w:val="24"/>
        </w:rPr>
      </w:pPr>
    </w:p>
    <w:p w14:paraId="51625619" w14:textId="77777777" w:rsidR="002925C6" w:rsidRDefault="002925C6" w:rsidP="002925C6">
      <w:pPr>
        <w:spacing w:line="259" w:lineRule="auto"/>
        <w:rPr>
          <w:rFonts w:ascii="Arial" w:eastAsia="Arial" w:hAnsi="Arial" w:cs="Arial"/>
          <w:szCs w:val="24"/>
        </w:rPr>
      </w:pPr>
      <w:r w:rsidRPr="328C1555">
        <w:rPr>
          <w:rFonts w:ascii="Arial" w:eastAsia="Arial" w:hAnsi="Arial" w:cs="Arial"/>
          <w:szCs w:val="24"/>
        </w:rPr>
        <w:t>CLNA requirements for the 2021-2022 local continuation grant application:</w:t>
      </w:r>
    </w:p>
    <w:p w14:paraId="448DCDEE" w14:textId="77777777" w:rsidR="002925C6" w:rsidRDefault="002925C6" w:rsidP="008B7A3D">
      <w:pPr>
        <w:pStyle w:val="ListParagraph"/>
        <w:numPr>
          <w:ilvl w:val="0"/>
          <w:numId w:val="49"/>
        </w:numPr>
        <w:spacing w:line="259" w:lineRule="auto"/>
        <w:rPr>
          <w:rFonts w:ascii="Arial" w:eastAsia="Arial" w:hAnsi="Arial" w:cs="Arial"/>
          <w:sz w:val="24"/>
          <w:szCs w:val="24"/>
        </w:rPr>
      </w:pPr>
      <w:r w:rsidRPr="388DE63F">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0F21FCEE" w14:textId="77777777" w:rsidR="002925C6" w:rsidRDefault="002925C6" w:rsidP="008B7A3D">
      <w:pPr>
        <w:pStyle w:val="ListParagraph"/>
        <w:numPr>
          <w:ilvl w:val="0"/>
          <w:numId w:val="49"/>
        </w:numPr>
        <w:spacing w:line="259" w:lineRule="auto"/>
        <w:rPr>
          <w:sz w:val="24"/>
          <w:szCs w:val="24"/>
        </w:rPr>
      </w:pPr>
      <w:r w:rsidRPr="11EBF4C6">
        <w:rPr>
          <w:rFonts w:ascii="Arial" w:eastAsia="Arial" w:hAnsi="Arial" w:cs="Arial"/>
          <w:sz w:val="24"/>
          <w:szCs w:val="24"/>
        </w:rPr>
        <w:t>Describe the process the eligible recipient will use to conduct the second CLNA during the 2021-2022 program year by responding to the following questions:</w:t>
      </w:r>
    </w:p>
    <w:p w14:paraId="25F0E54B" w14:textId="77777777" w:rsidR="002925C6" w:rsidRDefault="002925C6" w:rsidP="002925C6">
      <w:pPr>
        <w:spacing w:line="259" w:lineRule="auto"/>
        <w:rPr>
          <w:rFonts w:ascii="Calibri" w:eastAsia="Calibri" w:hAnsi="Calibri"/>
          <w:szCs w:val="24"/>
        </w:rPr>
      </w:pPr>
    </w:p>
    <w:p w14:paraId="259935E1" w14:textId="77777777" w:rsidR="002925C6" w:rsidRDefault="002925C6" w:rsidP="002925C6">
      <w:pPr>
        <w:rPr>
          <w:rStyle w:val="eop"/>
          <w:rFonts w:ascii="Arial" w:eastAsia="Arial" w:hAnsi="Arial" w:cs="Arial"/>
          <w:highlight w:val="yellow"/>
        </w:rPr>
      </w:pPr>
      <w:r w:rsidRPr="11EBF4C6">
        <w:rPr>
          <w:rFonts w:ascii="Arial" w:eastAsia="Arial" w:hAnsi="Arial" w:cs="Arial"/>
          <w:b/>
          <w:bCs/>
        </w:rPr>
        <w:t xml:space="preserve"> Please respond to the following questions:</w:t>
      </w:r>
    </w:p>
    <w:p w14:paraId="01B4C518" w14:textId="77777777" w:rsidR="002925C6" w:rsidRDefault="002925C6" w:rsidP="008B7A3D">
      <w:pPr>
        <w:pStyle w:val="ListParagraph"/>
        <w:numPr>
          <w:ilvl w:val="0"/>
          <w:numId w:val="51"/>
        </w:numPr>
        <w:rPr>
          <w:rStyle w:val="eop"/>
          <w:rFonts w:ascii="Arial" w:eastAsia="Arial" w:hAnsi="Arial" w:cs="Arial"/>
          <w:color w:val="2B579A"/>
          <w:sz w:val="24"/>
          <w:szCs w:val="24"/>
        </w:rPr>
      </w:pPr>
      <w:r w:rsidRPr="00AC77FE">
        <w:rPr>
          <w:rFonts w:ascii="Arial" w:eastAsia="Arial" w:hAnsi="Arial" w:cs="Arial"/>
          <w:color w:val="000000" w:themeColor="text1"/>
          <w:sz w:val="24"/>
          <w:szCs w:val="24"/>
          <w:shd w:val="clear" w:color="auto" w:fill="FFFFFF" w:themeFill="background1"/>
        </w:rPr>
        <w:t>Describe the process your agency will use to conduct the required biennial CLNA</w:t>
      </w:r>
      <w:r w:rsidRPr="2D8A0E73">
        <w:rPr>
          <w:rFonts w:ascii="Arial" w:eastAsia="Arial" w:hAnsi="Arial" w:cs="Arial"/>
          <w:color w:val="000000" w:themeColor="text1"/>
          <w:sz w:val="24"/>
          <w:szCs w:val="24"/>
        </w:rPr>
        <w:t xml:space="preserve"> during the </w:t>
      </w:r>
      <w:r w:rsidRPr="2D8A0E73">
        <w:rPr>
          <w:rFonts w:ascii="Arial" w:eastAsia="Arial" w:hAnsi="Arial" w:cs="Arial"/>
          <w:sz w:val="24"/>
          <w:szCs w:val="24"/>
        </w:rPr>
        <w:t xml:space="preserve">2021-2022 program year. The results from this CLNA will guide the updates for your agency’s Perkins V high priorities that will be implemented in the 2022-2023 and 2023-2024 program years. </w:t>
      </w:r>
    </w:p>
    <w:p w14:paraId="0EF9E0B8" w14:textId="77777777" w:rsidR="002925C6" w:rsidRDefault="002925C6" w:rsidP="008B7A3D">
      <w:pPr>
        <w:pStyle w:val="paragraph"/>
        <w:numPr>
          <w:ilvl w:val="0"/>
          <w:numId w:val="51"/>
        </w:numPr>
        <w:spacing w:before="0" w:beforeAutospacing="0" w:after="0" w:afterAutospacing="0"/>
        <w:rPr>
          <w:rFonts w:ascii="Arial" w:eastAsia="Arial" w:hAnsi="Arial" w:cs="Arial"/>
        </w:rPr>
      </w:pPr>
      <w:r w:rsidRPr="39D9BD80">
        <w:rPr>
          <w:rStyle w:val="normaltextrun"/>
          <w:rFonts w:ascii="Arial" w:hAnsi="Arial" w:cs="Arial"/>
        </w:rPr>
        <w:t>Describe the process your agency will implement to engage and consult with stakeholders to conduct the required biennial 2021-2022 CLNA, and identify any new stakeholders not previously involved in the process and how they are providing input into the CLNA development in accordance with Section 134(e). </w:t>
      </w:r>
    </w:p>
    <w:p w14:paraId="232EB2C3" w14:textId="77777777" w:rsidR="002925C6" w:rsidRDefault="002925C6" w:rsidP="002925C6">
      <w:pPr>
        <w:pStyle w:val="paragraph"/>
        <w:spacing w:before="0" w:beforeAutospacing="0" w:after="0" w:afterAutospacing="0"/>
        <w:rPr>
          <w:rStyle w:val="normaltextrun"/>
          <w:rFonts w:ascii="Arial" w:hAnsi="Arial" w:cs="Arial"/>
        </w:rPr>
      </w:pPr>
    </w:p>
    <w:p w14:paraId="518CAAFF" w14:textId="77777777" w:rsidR="002925C6" w:rsidRDefault="002925C6" w:rsidP="008B7A3D">
      <w:pPr>
        <w:pStyle w:val="paragraph"/>
        <w:numPr>
          <w:ilvl w:val="0"/>
          <w:numId w:val="51"/>
        </w:numPr>
        <w:spacing w:before="0" w:beforeAutospacing="0" w:after="0" w:afterAutospacing="0"/>
        <w:rPr>
          <w:rFonts w:ascii="Arial" w:eastAsia="Arial" w:hAnsi="Arial" w:cs="Arial"/>
        </w:rPr>
      </w:pPr>
      <w:r w:rsidRPr="328C1555">
        <w:rPr>
          <w:rFonts w:ascii="Arial" w:eastAsia="Arial" w:hAnsi="Arial" w:cs="Arial"/>
        </w:rPr>
        <w:t>Describe what fiscal resources will be needed to effectively conduct the biennial 2021-2022 CLNA update. Possible resources needed may include, but are not limited to, outside consultants, additional staff, travel expenditures, and funds needed to conduct meetings.</w:t>
      </w:r>
    </w:p>
    <w:p w14:paraId="1C88CF68" w14:textId="77777777" w:rsidR="002925C6" w:rsidRDefault="002925C6" w:rsidP="002925C6">
      <w:pPr>
        <w:pStyle w:val="paragraph"/>
        <w:spacing w:before="0" w:beforeAutospacing="0" w:after="0" w:afterAutospacing="0"/>
        <w:ind w:left="720"/>
        <w:rPr>
          <w:rStyle w:val="normaltextrun"/>
          <w:rFonts w:ascii="Arial" w:hAnsi="Arial" w:cs="Arial"/>
        </w:rPr>
      </w:pPr>
    </w:p>
    <w:p w14:paraId="0264EB26" w14:textId="684DBCBC" w:rsidR="002925C6" w:rsidRDefault="002925C6" w:rsidP="00634615">
      <w:pPr>
        <w:textAlignment w:val="baseline"/>
        <w:rPr>
          <w:rStyle w:val="Hyperlink"/>
          <w:rFonts w:ascii="Arial" w:eastAsia="Calibri" w:hAnsi="Arial" w:cs="Arial"/>
          <w:color w:val="000000" w:themeColor="text1"/>
          <w:highlight w:val="yellow"/>
          <w:u w:val="none"/>
        </w:rPr>
      </w:pPr>
      <w:r w:rsidRPr="388DE63F">
        <w:rPr>
          <w:rFonts w:ascii="Arial" w:eastAsia="Arial" w:hAnsi="Arial" w:cs="Arial"/>
        </w:rPr>
        <w:t xml:space="preserve">To simplify the process for the 2021-2022 local continuation grant application, a </w:t>
      </w:r>
      <w:r w:rsidRPr="388DE63F">
        <w:rPr>
          <w:rFonts w:ascii="Arial" w:eastAsia="Arial" w:hAnsi="Arial" w:cs="Arial"/>
          <w:b/>
          <w:bCs/>
          <w:u w:val="single"/>
        </w:rPr>
        <w:t>Secondary Excel Workbook</w:t>
      </w:r>
      <w:r w:rsidRPr="00AC77FE">
        <w:rPr>
          <w:rFonts w:ascii="Arial" w:eastAsia="Arial" w:hAnsi="Arial" w:cs="Arial"/>
          <w:u w:val="single"/>
        </w:rPr>
        <w:t xml:space="preserve"> </w:t>
      </w:r>
      <w:r w:rsidRPr="00AC77FE">
        <w:rPr>
          <w:rFonts w:ascii="Arial" w:eastAsia="Arial" w:hAnsi="Arial" w:cs="Arial"/>
        </w:rPr>
        <w:t>has been developed</w:t>
      </w:r>
      <w:r w:rsidRPr="388DE63F">
        <w:rPr>
          <w:rFonts w:ascii="Arial" w:eastAsia="Arial" w:hAnsi="Arial" w:cs="Arial"/>
        </w:rPr>
        <w:t>, which</w:t>
      </w:r>
      <w:r w:rsidRPr="388DE63F">
        <w:rPr>
          <w:rFonts w:ascii="Arial" w:eastAsia="Arial" w:hAnsi="Arial" w:cs="Arial"/>
          <w:b/>
          <w:bCs/>
          <w:u w:val="single"/>
        </w:rPr>
        <w:t xml:space="preserve"> </w:t>
      </w:r>
      <w:r w:rsidRPr="388DE63F">
        <w:rPr>
          <w:rFonts w:ascii="Arial" w:eastAsia="Arial" w:hAnsi="Arial" w:cs="Arial"/>
        </w:rPr>
        <w:t xml:space="preserve">includes the following worksheets: Size, Scope and Quality (SSQ), Labor Market Analysis (LMA), Fundable Programs, Programs of Study, DOE 101 Budget Narrative Form, and Projected Equipment Purchases Form.  </w:t>
      </w:r>
    </w:p>
    <w:p w14:paraId="749DCFAB" w14:textId="77777777" w:rsidR="002925C6" w:rsidRDefault="002925C6" w:rsidP="008B7A3D">
      <w:pPr>
        <w:pStyle w:val="ListParagraph"/>
        <w:numPr>
          <w:ilvl w:val="1"/>
          <w:numId w:val="48"/>
        </w:numPr>
        <w:rPr>
          <w:rFonts w:ascii="Arial" w:eastAsia="Arial" w:hAnsi="Arial" w:cs="Arial"/>
          <w:sz w:val="28"/>
          <w:szCs w:val="28"/>
        </w:rPr>
      </w:pPr>
      <w:r w:rsidRPr="388DE63F">
        <w:rPr>
          <w:rFonts w:ascii="Arial" w:eastAsia="Arial" w:hAnsi="Arial" w:cs="Arial"/>
          <w:sz w:val="24"/>
          <w:szCs w:val="24"/>
        </w:rPr>
        <w:t xml:space="preserve">The Secondary Excel Workbook contains pre-populated program data from the prior year (2020-2021) for both the SSQ and LMA worksheets. </w:t>
      </w:r>
    </w:p>
    <w:p w14:paraId="6534BC2C" w14:textId="77777777" w:rsidR="002925C6" w:rsidRPr="00720D9F" w:rsidRDefault="002925C6" w:rsidP="008B7A3D">
      <w:pPr>
        <w:pStyle w:val="ListParagraph"/>
        <w:numPr>
          <w:ilvl w:val="1"/>
          <w:numId w:val="48"/>
        </w:numPr>
        <w:rPr>
          <w:rFonts w:cs="Calibri"/>
          <w:b/>
          <w:bCs/>
        </w:rPr>
      </w:pPr>
      <w:r w:rsidRPr="00720D9F">
        <w:rPr>
          <w:rFonts w:ascii="Arial" w:eastAsia="Arial" w:hAnsi="Arial" w:cs="Arial"/>
          <w:sz w:val="24"/>
          <w:szCs w:val="24"/>
        </w:rPr>
        <w:t>Each agency’s customized Secondary Excel Workbook is available</w:t>
      </w:r>
      <w:r>
        <w:rPr>
          <w:rFonts w:ascii="Arial" w:eastAsia="Arial" w:hAnsi="Arial" w:cs="Arial"/>
          <w:sz w:val="24"/>
          <w:szCs w:val="24"/>
        </w:rPr>
        <w:t xml:space="preserve"> for download and is </w:t>
      </w:r>
      <w:r w:rsidRPr="00720D9F">
        <w:rPr>
          <w:rFonts w:ascii="Arial" w:eastAsia="Arial" w:hAnsi="Arial" w:cs="Arial"/>
          <w:sz w:val="24"/>
          <w:szCs w:val="24"/>
        </w:rPr>
        <w:t xml:space="preserve">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3323C7DD" w14:textId="77777777" w:rsidR="002925C6" w:rsidRDefault="002925C6" w:rsidP="008B7A3D">
      <w:pPr>
        <w:pStyle w:val="ListParagraph"/>
        <w:numPr>
          <w:ilvl w:val="1"/>
          <w:numId w:val="48"/>
        </w:numPr>
        <w:rPr>
          <w:sz w:val="28"/>
          <w:szCs w:val="28"/>
        </w:rPr>
      </w:pPr>
      <w:r w:rsidRPr="388DE63F">
        <w:rPr>
          <w:rFonts w:ascii="Arial" w:eastAsia="Arial" w:hAnsi="Arial" w:cs="Arial"/>
          <w:sz w:val="24"/>
          <w:szCs w:val="24"/>
        </w:rPr>
        <w:t>Each eligible agency is required to review and update SSQ and LMA worksheets to ensure that the program data reflect current criteria (see Parts 1-A and 1-B below).</w:t>
      </w:r>
    </w:p>
    <w:p w14:paraId="7EB747FE" w14:textId="77777777" w:rsidR="002925C6" w:rsidRDefault="002925C6" w:rsidP="008B7A3D">
      <w:pPr>
        <w:pStyle w:val="ListParagraph"/>
        <w:numPr>
          <w:ilvl w:val="1"/>
          <w:numId w:val="48"/>
        </w:numPr>
        <w:rPr>
          <w:rFonts w:ascii="Arial" w:eastAsia="Arial" w:hAnsi="Arial" w:cs="Arial"/>
          <w:sz w:val="24"/>
          <w:szCs w:val="24"/>
        </w:rPr>
      </w:pPr>
      <w:r w:rsidRPr="388DE63F">
        <w:rPr>
          <w:rFonts w:ascii="Arial" w:eastAsia="Arial" w:hAnsi="Arial" w:cs="Arial"/>
          <w:sz w:val="24"/>
          <w:szCs w:val="24"/>
        </w:rPr>
        <w:t>Fundable Programs and Programs of Study worksheets must be completed (see Parts 2-A and 2-B below).</w:t>
      </w:r>
    </w:p>
    <w:p w14:paraId="5851CBE4" w14:textId="77777777" w:rsidR="002925C6" w:rsidRDefault="002925C6" w:rsidP="008B7A3D">
      <w:pPr>
        <w:pStyle w:val="ListParagraph"/>
        <w:numPr>
          <w:ilvl w:val="1"/>
          <w:numId w:val="48"/>
        </w:numPr>
        <w:rPr>
          <w:rFonts w:ascii="Arial" w:eastAsia="Arial" w:hAnsi="Arial" w:cs="Arial"/>
          <w:b/>
          <w:bCs/>
          <w:sz w:val="28"/>
          <w:szCs w:val="28"/>
          <w:u w:val="single"/>
        </w:rPr>
      </w:pPr>
      <w:r w:rsidRPr="388DE63F">
        <w:rPr>
          <w:rFonts w:ascii="Arial" w:eastAsia="Arial" w:hAnsi="Arial" w:cs="Arial"/>
          <w:sz w:val="24"/>
          <w:szCs w:val="24"/>
        </w:rPr>
        <w:t>DOE 101 Budget Narrative Form</w:t>
      </w:r>
    </w:p>
    <w:p w14:paraId="5507C3F7" w14:textId="77777777" w:rsidR="002925C6" w:rsidRDefault="002925C6" w:rsidP="008B7A3D">
      <w:pPr>
        <w:pStyle w:val="ListParagraph"/>
        <w:numPr>
          <w:ilvl w:val="1"/>
          <w:numId w:val="48"/>
        </w:numPr>
        <w:rPr>
          <w:rFonts w:ascii="Arial" w:eastAsia="Arial" w:hAnsi="Arial" w:cs="Arial"/>
          <w:b/>
          <w:bCs/>
          <w:sz w:val="24"/>
          <w:szCs w:val="24"/>
          <w:u w:val="single"/>
        </w:rPr>
      </w:pPr>
      <w:r w:rsidRPr="388DE63F">
        <w:rPr>
          <w:rFonts w:ascii="Arial" w:eastAsia="Arial" w:hAnsi="Arial" w:cs="Arial"/>
          <w:sz w:val="24"/>
          <w:szCs w:val="24"/>
        </w:rPr>
        <w:t>Projected Equipment Purchases Form</w:t>
      </w:r>
    </w:p>
    <w:p w14:paraId="25F5C847" w14:textId="77777777" w:rsidR="002925C6" w:rsidRDefault="002925C6" w:rsidP="002925C6">
      <w:pPr>
        <w:rPr>
          <w:rFonts w:ascii="Arial" w:eastAsia="Arial" w:hAnsi="Arial" w:cs="Arial"/>
        </w:rPr>
      </w:pPr>
      <w:r w:rsidRPr="11EBF4C6">
        <w:rPr>
          <w:rFonts w:ascii="Arial" w:eastAsia="Arial" w:hAnsi="Arial" w:cs="Arial"/>
          <w:szCs w:val="24"/>
        </w:rPr>
        <w:t>How to submit the Secondary Excel Workbook:</w:t>
      </w:r>
    </w:p>
    <w:p w14:paraId="611114B2" w14:textId="77777777" w:rsidR="002925C6" w:rsidRDefault="002925C6" w:rsidP="002925C6">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Secondary Excel Workbook are in the </w:t>
      </w:r>
      <w:hyperlink r:id="rId34">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6753E6C0" w14:textId="77777777" w:rsidR="002925C6" w:rsidRDefault="002925C6" w:rsidP="002925C6">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 xml:space="preserve">Step 2: Only Excel files may be submitted to the Office of Grant management ShareFile system. </w:t>
      </w:r>
    </w:p>
    <w:p w14:paraId="18C837C8" w14:textId="77777777" w:rsidR="002925C6" w:rsidRDefault="002925C6" w:rsidP="002925C6">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Pr="11EBF4C6">
        <w:rPr>
          <w:rStyle w:val="Hyperlink"/>
          <w:rFonts w:ascii="Arial" w:hAnsi="Arial" w:cs="Arial"/>
          <w:color w:val="000000" w:themeColor="text1"/>
          <w:u w:val="none"/>
        </w:rPr>
        <w:t>Secondary Excel Workbook</w:t>
      </w:r>
      <w:r w:rsidRPr="11EBF4C6">
        <w:rPr>
          <w:rStyle w:val="Hyperlink"/>
          <w:rFonts w:ascii="Arial" w:eastAsia="Calibri" w:hAnsi="Arial" w:cs="Arial"/>
          <w:color w:val="000000" w:themeColor="text1"/>
          <w:u w:val="none"/>
        </w:rPr>
        <w:t xml:space="preserve">: </w:t>
      </w:r>
    </w:p>
    <w:p w14:paraId="5410B9F0" w14:textId="77777777" w:rsidR="002925C6" w:rsidRDefault="002925C6" w:rsidP="002925C6">
      <w:pPr>
        <w:ind w:left="720"/>
        <w:rPr>
          <w:rStyle w:val="Hyperlink"/>
          <w:rFonts w:ascii="Arial" w:eastAsia="Arial" w:hAnsi="Arial" w:cs="Arial"/>
          <w:b/>
          <w:bCs/>
          <w:i/>
          <w:iCs/>
          <w:color w:val="000000" w:themeColor="text1"/>
          <w:u w:val="none"/>
        </w:rPr>
      </w:pPr>
      <w:r w:rsidRPr="47E4816A">
        <w:rPr>
          <w:rStyle w:val="Hyperlink"/>
          <w:rFonts w:ascii="Arial" w:hAnsi="Arial" w:cs="Arial"/>
          <w:color w:val="000000" w:themeColor="text1"/>
          <w:u w:val="none"/>
        </w:rPr>
        <w:t xml:space="preserve">Naming Convention: </w:t>
      </w:r>
      <w:r w:rsidRPr="47E4816A">
        <w:rPr>
          <w:rStyle w:val="Hyperlink"/>
          <w:rFonts w:ascii="Arial" w:hAnsi="Arial" w:cs="Arial"/>
          <w:b/>
          <w:bCs/>
          <w:color w:val="000000" w:themeColor="text1"/>
          <w:u w:val="none"/>
        </w:rPr>
        <w:t xml:space="preserve">XXX-Agency Name-SEC </w:t>
      </w:r>
      <w:r w:rsidRPr="47E4816A">
        <w:rPr>
          <w:rStyle w:val="Hyperlink"/>
          <w:rFonts w:ascii="Arial" w:hAnsi="Arial" w:cs="Arial"/>
          <w:color w:val="000000" w:themeColor="text1"/>
          <w:u w:val="none"/>
        </w:rPr>
        <w:t>(the number “XXX” represents your district agency code number).</w:t>
      </w:r>
    </w:p>
    <w:p w14:paraId="20BA1491" w14:textId="77777777" w:rsidR="002925C6" w:rsidRDefault="002925C6" w:rsidP="002925C6">
      <w:pPr>
        <w:rPr>
          <w:rFonts w:ascii="Arial" w:eastAsia="Arial" w:hAnsi="Arial" w:cs="Arial"/>
          <w:b/>
          <w:bCs/>
          <w:szCs w:val="24"/>
        </w:rPr>
      </w:pPr>
    </w:p>
    <w:p w14:paraId="1DB3B321" w14:textId="77777777" w:rsidR="002925C6" w:rsidRDefault="002925C6" w:rsidP="002925C6">
      <w:pPr>
        <w:rPr>
          <w:rFonts w:ascii="Arial" w:eastAsia="Arial" w:hAnsi="Arial" w:cs="Arial"/>
          <w:color w:val="000000" w:themeColor="text1"/>
        </w:rPr>
      </w:pPr>
      <w:r w:rsidRPr="713583F1">
        <w:rPr>
          <w:rFonts w:ascii="Arial" w:eastAsia="Arial" w:hAnsi="Arial" w:cs="Arial"/>
          <w:b/>
          <w:bCs/>
        </w:rPr>
        <w:t>Part 1-A – Size, Scope and Quality (SSQ) for Middle Grades Courses and Grades 9-12 Career Preparatory and Technology Education Programs</w:t>
      </w:r>
    </w:p>
    <w:p w14:paraId="11EBB229" w14:textId="77777777" w:rsidR="002925C6" w:rsidRDefault="002925C6" w:rsidP="002925C6">
      <w:pPr>
        <w:rPr>
          <w:rFonts w:ascii="Arial" w:eastAsia="Arial" w:hAnsi="Arial" w:cs="Arial"/>
          <w:color w:val="000000" w:themeColor="text1"/>
          <w:szCs w:val="24"/>
        </w:rPr>
      </w:pPr>
    </w:p>
    <w:p w14:paraId="1A1E9914" w14:textId="77777777" w:rsidR="002925C6" w:rsidRDefault="002925C6" w:rsidP="002925C6">
      <w:pPr>
        <w:spacing w:line="259" w:lineRule="auto"/>
        <w:rPr>
          <w:rFonts w:ascii="Arial" w:eastAsia="Arial" w:hAnsi="Arial" w:cs="Arial"/>
          <w:color w:val="000000" w:themeColor="text1"/>
        </w:rPr>
      </w:pPr>
      <w:r w:rsidRPr="388DE63F">
        <w:rPr>
          <w:rFonts w:ascii="Arial" w:eastAsia="Arial" w:hAnsi="Arial" w:cs="Arial"/>
          <w:color w:val="000000" w:themeColor="text1"/>
        </w:rPr>
        <w:t>The purpose of this section is to give local eligible recipients an opportunity to make changes, provide updates and add new SSQ programs to their original four-year local plan.</w:t>
      </w:r>
    </w:p>
    <w:p w14:paraId="22E34100" w14:textId="77777777" w:rsidR="002925C6" w:rsidRDefault="002925C6" w:rsidP="002925C6">
      <w:pPr>
        <w:rPr>
          <w:rFonts w:ascii="Arial" w:eastAsia="Arial" w:hAnsi="Arial" w:cs="Arial"/>
          <w:color w:val="000000" w:themeColor="text1"/>
          <w:szCs w:val="24"/>
        </w:rPr>
      </w:pPr>
    </w:p>
    <w:p w14:paraId="03416157" w14:textId="77777777" w:rsidR="002925C6" w:rsidRPr="00691DCE" w:rsidRDefault="002925C6" w:rsidP="008B7A3D">
      <w:pPr>
        <w:pStyle w:val="ListParagraph"/>
        <w:numPr>
          <w:ilvl w:val="0"/>
          <w:numId w:val="47"/>
        </w:numPr>
        <w:spacing w:after="120" w:line="257" w:lineRule="auto"/>
        <w:rPr>
          <w:rFonts w:ascii="Arial" w:eastAsia="Arial" w:hAnsi="Arial" w:cs="Arial"/>
          <w:sz w:val="24"/>
        </w:rPr>
      </w:pPr>
      <w:r w:rsidRPr="00691DCE">
        <w:rPr>
          <w:rFonts w:ascii="Arial" w:eastAsia="Arial" w:hAnsi="Arial" w:cs="Arial"/>
          <w:b/>
          <w:bCs/>
          <w:sz w:val="24"/>
        </w:rPr>
        <w:t>Review and Update the SSQ Worksheets</w:t>
      </w:r>
      <w:r w:rsidRPr="00691DCE">
        <w:rPr>
          <w:rFonts w:ascii="Arial" w:eastAsia="Arial" w:hAnsi="Arial" w:cs="Arial"/>
          <w:sz w:val="24"/>
        </w:rPr>
        <w:t xml:space="preserve"> in the Secondary Excel Workbook, as needed. Include new programs and update any changes in criteria for program(s) in the columns provided. Two different worksheets are required; one for middle grades courses offered in 2021-2022 and one for 9-12 Career Preparatory/Technology Education programs offered in 2021-2022. FDOE will provide local agencies with their pre-populated SSQ data as submitted with the 2020-2021 four-year plan. Directions to update SSQ worksheets are provided in the </w:t>
      </w:r>
      <w:hyperlink r:id="rId35" w:history="1">
        <w:r w:rsidRPr="00691DCE">
          <w:rPr>
            <w:rFonts w:ascii="Arial" w:hAnsi="Arial" w:cs="Arial"/>
            <w:i/>
            <w:iCs/>
            <w:sz w:val="24"/>
          </w:rPr>
          <w:t>2021-2022 Perkins V Implementation Guide</w:t>
        </w:r>
      </w:hyperlink>
      <w:r w:rsidRPr="00691DCE">
        <w:rPr>
          <w:rFonts w:ascii="Arial" w:hAnsi="Arial" w:cs="Arial"/>
          <w:i/>
          <w:iCs/>
          <w:sz w:val="24"/>
        </w:rPr>
        <w:t>.</w:t>
      </w:r>
    </w:p>
    <w:p w14:paraId="7E3FECE4" w14:textId="77777777" w:rsidR="002925C6" w:rsidRPr="00691DCE" w:rsidRDefault="002925C6" w:rsidP="002925C6">
      <w:pPr>
        <w:spacing w:after="120" w:line="257" w:lineRule="auto"/>
        <w:rPr>
          <w:rFonts w:ascii="Calibri" w:eastAsia="Calibri" w:hAnsi="Calibri"/>
          <w:sz w:val="28"/>
          <w:szCs w:val="24"/>
        </w:rPr>
      </w:pPr>
    </w:p>
    <w:p w14:paraId="756FE010" w14:textId="77777777" w:rsidR="002925C6" w:rsidRPr="00691DCE" w:rsidRDefault="002925C6" w:rsidP="008B7A3D">
      <w:pPr>
        <w:pStyle w:val="ListParagraph"/>
        <w:numPr>
          <w:ilvl w:val="0"/>
          <w:numId w:val="47"/>
        </w:numPr>
        <w:spacing w:after="120" w:line="257" w:lineRule="auto"/>
        <w:rPr>
          <w:sz w:val="28"/>
          <w:szCs w:val="24"/>
        </w:rPr>
      </w:pPr>
      <w:r w:rsidRPr="00691DCE">
        <w:rPr>
          <w:rFonts w:ascii="Arial" w:eastAsia="Arial" w:hAnsi="Arial" w:cs="Arial"/>
          <w:b/>
          <w:bCs/>
          <w:sz w:val="24"/>
        </w:rPr>
        <w:t xml:space="preserve">List High-Priority Size, Scope and Quality Needs: </w:t>
      </w:r>
      <w:r w:rsidRPr="00691DCE">
        <w:rPr>
          <w:rFonts w:ascii="Arial" w:eastAsia="Arial" w:hAnsi="Arial" w:cs="Arial"/>
          <w:sz w:val="24"/>
        </w:rPr>
        <w:t xml:space="preserve">As a result of your CLNA review and updates of size, scope and quality, and additional needs identified during this past program year, provide a list of the high-priority need(s) that will be addressed in the 2021-2022 program year. </w:t>
      </w:r>
    </w:p>
    <w:p w14:paraId="5FF3B2AF" w14:textId="77777777" w:rsidR="002925C6" w:rsidRDefault="002925C6" w:rsidP="002925C6">
      <w:pPr>
        <w:spacing w:after="120" w:line="257" w:lineRule="auto"/>
        <w:ind w:left="720"/>
        <w:rPr>
          <w:rFonts w:ascii="Calibri" w:eastAsia="Calibri" w:hAnsi="Calibri"/>
          <w:szCs w:val="24"/>
        </w:rPr>
      </w:pPr>
      <w:r w:rsidRPr="11EBF4C6">
        <w:rPr>
          <w:rFonts w:ascii="Arial" w:eastAsia="Arial" w:hAnsi="Arial" w:cs="Arial"/>
          <w:b/>
          <w:bCs/>
        </w:rPr>
        <w:lastRenderedPageBreak/>
        <w:t xml:space="preserve">Note: </w:t>
      </w:r>
      <w:r w:rsidRPr="11EBF4C6">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231ABA91" w14:textId="77777777" w:rsidR="002925C6" w:rsidRDefault="002925C6" w:rsidP="002925C6">
      <w:pPr>
        <w:rPr>
          <w:rFonts w:ascii="Arial" w:eastAsia="Arial" w:hAnsi="Arial" w:cs="Arial"/>
          <w:b/>
          <w:szCs w:val="24"/>
        </w:rPr>
      </w:pPr>
    </w:p>
    <w:p w14:paraId="53742218" w14:textId="77777777" w:rsidR="002925C6" w:rsidRDefault="002925C6" w:rsidP="002925C6">
      <w:pPr>
        <w:rPr>
          <w:rFonts w:ascii="Arial" w:eastAsia="Arial" w:hAnsi="Arial" w:cs="Arial"/>
          <w:b/>
          <w:bCs/>
        </w:rPr>
      </w:pPr>
      <w:r w:rsidRPr="328C1555">
        <w:rPr>
          <w:rFonts w:ascii="Arial" w:eastAsia="Arial" w:hAnsi="Arial" w:cs="Arial"/>
          <w:b/>
          <w:bCs/>
        </w:rPr>
        <w:t>Part 1-B – Labor Market Alignment (LMA)</w:t>
      </w:r>
    </w:p>
    <w:p w14:paraId="294CCF42" w14:textId="77777777" w:rsidR="002925C6" w:rsidRPr="006F27E3" w:rsidRDefault="002925C6" w:rsidP="002925C6">
      <w:pPr>
        <w:rPr>
          <w:rFonts w:ascii="Arial" w:eastAsia="Arial" w:hAnsi="Arial" w:cs="Arial"/>
          <w:b/>
          <w:bCs/>
        </w:rPr>
      </w:pPr>
    </w:p>
    <w:p w14:paraId="02B7D6F8" w14:textId="77777777" w:rsidR="002925C6" w:rsidRPr="00691DCE" w:rsidRDefault="002925C6" w:rsidP="002925C6">
      <w:pPr>
        <w:rPr>
          <w:rFonts w:ascii="Arial" w:eastAsia="Arial" w:hAnsi="Arial" w:cs="Arial"/>
          <w:szCs w:val="24"/>
        </w:rPr>
      </w:pPr>
      <w:r w:rsidRPr="00691DCE">
        <w:rPr>
          <w:rFonts w:ascii="Arial" w:eastAsia="Arial" w:hAnsi="Arial" w:cs="Arial"/>
          <w:color w:val="000000" w:themeColor="text1"/>
          <w:szCs w:val="24"/>
        </w:rPr>
        <w:t xml:space="preserve">The purpose of this section is to give local eligible recipients an opportunity to make changes, provide updates and add new Labor Market Alignment programs to their original four-year local plan. </w:t>
      </w:r>
      <w:r w:rsidRPr="00691DCE">
        <w:rPr>
          <w:rFonts w:ascii="Arial" w:eastAsia="Arial" w:hAnsi="Arial" w:cs="Arial"/>
          <w:szCs w:val="24"/>
        </w:rPr>
        <w:t xml:space="preserve"> </w:t>
      </w:r>
      <w:r w:rsidRPr="00691DCE">
        <w:rPr>
          <w:szCs w:val="24"/>
        </w:rPr>
        <w:tab/>
      </w:r>
    </w:p>
    <w:p w14:paraId="61BEA037" w14:textId="77777777" w:rsidR="002925C6" w:rsidRPr="00691DCE" w:rsidRDefault="002925C6" w:rsidP="002925C6">
      <w:pPr>
        <w:pStyle w:val="paragraph"/>
        <w:spacing w:before="0" w:beforeAutospacing="0" w:after="0" w:afterAutospacing="0"/>
        <w:ind w:left="720" w:hanging="720"/>
        <w:rPr>
          <w:rStyle w:val="eop"/>
          <w:rFonts w:ascii="Arial" w:hAnsi="Arial" w:cs="Arial"/>
        </w:rPr>
      </w:pPr>
      <w:r w:rsidRPr="00691DCE">
        <w:rPr>
          <w:rStyle w:val="normaltextrun"/>
          <w:rFonts w:ascii="Arial" w:hAnsi="Arial" w:cs="Arial"/>
        </w:rPr>
        <w:t xml:space="preserve"> </w:t>
      </w:r>
      <w:r w:rsidRPr="00691DCE">
        <w:tab/>
      </w:r>
    </w:p>
    <w:p w14:paraId="691539B1" w14:textId="77777777" w:rsidR="002925C6" w:rsidRPr="00691DCE" w:rsidRDefault="002925C6" w:rsidP="008B7A3D">
      <w:pPr>
        <w:pStyle w:val="ListParagraph"/>
        <w:numPr>
          <w:ilvl w:val="0"/>
          <w:numId w:val="50"/>
        </w:numPr>
        <w:spacing w:after="120"/>
        <w:rPr>
          <w:rFonts w:ascii="Arial" w:eastAsia="Arial" w:hAnsi="Arial" w:cs="Arial"/>
          <w:b/>
          <w:bCs/>
          <w:sz w:val="24"/>
          <w:szCs w:val="24"/>
        </w:rPr>
      </w:pPr>
      <w:r w:rsidRPr="00691DCE">
        <w:rPr>
          <w:rFonts w:ascii="Arial" w:eastAsia="Arial" w:hAnsi="Arial" w:cs="Arial"/>
          <w:b/>
          <w:bCs/>
          <w:sz w:val="24"/>
          <w:szCs w:val="24"/>
        </w:rPr>
        <w:t>Review and Update the LMA Worksheet</w:t>
      </w:r>
      <w:r w:rsidRPr="00691DCE">
        <w:rPr>
          <w:rFonts w:ascii="Arial" w:eastAsia="Arial" w:hAnsi="Arial" w:cs="Arial"/>
          <w:sz w:val="24"/>
          <w:szCs w:val="24"/>
        </w:rPr>
        <w:t xml:space="preserve"> in the Secondary Excel Workbook, as needed. Include new programs and update any changes in criteria for program(s) in the columns provided. One worksheet is required for secondary programs offered in 2021-2022. FDOE will provide local agencies with their pre-populated LMA data as submitted with the 2020-2021 four-year plan. Directions to update the LMA worksheet are provided in the </w:t>
      </w:r>
      <w:hyperlink r:id="rId36" w:history="1">
        <w:r w:rsidRPr="00691DCE">
          <w:rPr>
            <w:rFonts w:ascii="Arial" w:hAnsi="Arial" w:cs="Arial"/>
            <w:i/>
            <w:iCs/>
            <w:sz w:val="24"/>
            <w:szCs w:val="24"/>
          </w:rPr>
          <w:t>2021-2022 Perkins V Implementation Guide</w:t>
        </w:r>
      </w:hyperlink>
      <w:r w:rsidRPr="00691DCE">
        <w:rPr>
          <w:rFonts w:ascii="Arial" w:eastAsia="Arial" w:hAnsi="Arial" w:cs="Arial"/>
          <w:sz w:val="24"/>
          <w:szCs w:val="24"/>
        </w:rPr>
        <w:t>.</w:t>
      </w:r>
    </w:p>
    <w:p w14:paraId="6E5338BA" w14:textId="77777777" w:rsidR="002925C6" w:rsidRPr="00691DCE" w:rsidRDefault="002925C6" w:rsidP="002925C6">
      <w:pPr>
        <w:spacing w:after="120"/>
        <w:rPr>
          <w:rFonts w:ascii="Arial" w:eastAsia="Arial" w:hAnsi="Arial" w:cs="Arial"/>
          <w:b/>
          <w:bCs/>
          <w:szCs w:val="24"/>
        </w:rPr>
      </w:pPr>
    </w:p>
    <w:p w14:paraId="09B43A53" w14:textId="77777777" w:rsidR="002925C6" w:rsidRPr="00691DCE" w:rsidRDefault="002925C6" w:rsidP="008B7A3D">
      <w:pPr>
        <w:pStyle w:val="ListParagraph"/>
        <w:numPr>
          <w:ilvl w:val="0"/>
          <w:numId w:val="50"/>
        </w:numPr>
        <w:spacing w:after="120"/>
        <w:rPr>
          <w:b/>
          <w:bCs/>
          <w:sz w:val="24"/>
          <w:szCs w:val="24"/>
        </w:rPr>
      </w:pPr>
      <w:r w:rsidRPr="00691DCE">
        <w:rPr>
          <w:rFonts w:ascii="Arial" w:eastAsia="Arial" w:hAnsi="Arial" w:cs="Arial"/>
          <w:b/>
          <w:bCs/>
          <w:sz w:val="24"/>
          <w:szCs w:val="24"/>
        </w:rPr>
        <w:t xml:space="preserve">List High-Priority Size, Scope and Quality Needs: </w:t>
      </w:r>
      <w:r w:rsidRPr="00691DCE">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622E3447" w14:textId="77777777" w:rsidR="002925C6" w:rsidRPr="00691DCE" w:rsidRDefault="002925C6" w:rsidP="002925C6">
      <w:pPr>
        <w:spacing w:after="120" w:line="257" w:lineRule="auto"/>
        <w:ind w:left="720"/>
        <w:rPr>
          <w:rFonts w:ascii="Calibri" w:eastAsia="Calibri" w:hAnsi="Calibri"/>
          <w:szCs w:val="24"/>
        </w:rPr>
      </w:pPr>
      <w:r w:rsidRPr="00691DCE">
        <w:rPr>
          <w:rFonts w:ascii="Arial" w:eastAsia="Arial" w:hAnsi="Arial" w:cs="Arial"/>
          <w:b/>
          <w:bCs/>
          <w:szCs w:val="24"/>
        </w:rPr>
        <w:t xml:space="preserve">Note: </w:t>
      </w:r>
      <w:r w:rsidRPr="00691DCE">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2198757D" w14:textId="77777777" w:rsidR="002925C6" w:rsidRDefault="002925C6" w:rsidP="002925C6">
      <w:pPr>
        <w:spacing w:after="120"/>
        <w:rPr>
          <w:rFonts w:ascii="Calibri" w:eastAsia="Calibri" w:hAnsi="Calibri"/>
          <w:szCs w:val="24"/>
        </w:rPr>
      </w:pPr>
    </w:p>
    <w:p w14:paraId="5F4F6C18" w14:textId="7446E1FF" w:rsidR="002925C6" w:rsidRDefault="002925C6" w:rsidP="002925C6">
      <w:pPr>
        <w:rPr>
          <w:rFonts w:ascii="Arial" w:eastAsia="Arial" w:hAnsi="Arial" w:cs="Arial"/>
          <w:b/>
          <w:bCs/>
        </w:rPr>
      </w:pPr>
      <w:r w:rsidRPr="328C1555">
        <w:rPr>
          <w:rFonts w:ascii="Arial" w:eastAsia="Arial" w:hAnsi="Arial" w:cs="Arial"/>
          <w:b/>
          <w:bCs/>
        </w:rPr>
        <w:t>Part 1-C - Development and Implementation of CTE Programs and Programs of Study (POS)</w:t>
      </w:r>
    </w:p>
    <w:p w14:paraId="04F2B9A7" w14:textId="77777777" w:rsidR="002925C6" w:rsidRDefault="002925C6" w:rsidP="002925C6">
      <w:pPr>
        <w:ind w:left="540" w:hanging="540"/>
        <w:rPr>
          <w:rFonts w:ascii="Arial" w:eastAsia="Arial" w:hAnsi="Arial" w:cs="Arial"/>
          <w:color w:val="000000" w:themeColor="text1"/>
        </w:rPr>
      </w:pPr>
    </w:p>
    <w:p w14:paraId="6EC8E27A" w14:textId="77777777" w:rsidR="002925C6" w:rsidRDefault="002925C6" w:rsidP="002925C6">
      <w:pPr>
        <w:ind w:left="540" w:hanging="540"/>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2BA565F9" w14:textId="77777777" w:rsidR="002925C6" w:rsidRDefault="002925C6" w:rsidP="002925C6">
      <w:pPr>
        <w:ind w:left="1080"/>
        <w:rPr>
          <w:rFonts w:ascii="Arial" w:eastAsia="Arial" w:hAnsi="Arial" w:cs="Arial"/>
          <w:color w:val="000000" w:themeColor="text1"/>
          <w:szCs w:val="24"/>
          <w:highlight w:val="yellow"/>
        </w:rPr>
      </w:pPr>
    </w:p>
    <w:p w14:paraId="0345BA7B" w14:textId="77777777" w:rsidR="002925C6" w:rsidRDefault="002925C6" w:rsidP="008B7A3D">
      <w:pPr>
        <w:pStyle w:val="ListParagraph"/>
        <w:numPr>
          <w:ilvl w:val="0"/>
          <w:numId w:val="46"/>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List High-Priority CTE Programs and Programs of Study Needs:</w:t>
      </w:r>
      <w:r w:rsidRPr="328C1555">
        <w:rPr>
          <w:rFonts w:ascii="Arial" w:eastAsia="Arial" w:hAnsi="Arial" w:cs="Arial"/>
          <w:color w:val="000000" w:themeColor="text1"/>
          <w:sz w:val="24"/>
          <w:szCs w:val="24"/>
        </w:rPr>
        <w:t xml:space="preserve">  </w:t>
      </w:r>
      <w:r w:rsidRPr="328C1555">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250FBCEE" w14:textId="77777777" w:rsidR="002925C6" w:rsidRDefault="002925C6" w:rsidP="002925C6">
      <w:pPr>
        <w:spacing w:after="120" w:line="257" w:lineRule="auto"/>
        <w:ind w:left="720"/>
        <w:rPr>
          <w:rFonts w:ascii="Arial" w:eastAsia="Arial" w:hAnsi="Arial" w:cs="Arial"/>
          <w:szCs w:val="24"/>
        </w:rPr>
      </w:pPr>
      <w:r w:rsidRPr="328C1555">
        <w:rPr>
          <w:rFonts w:ascii="Arial" w:eastAsia="Arial" w:hAnsi="Arial" w:cs="Arial"/>
          <w:b/>
          <w:bCs/>
          <w:szCs w:val="24"/>
        </w:rPr>
        <w:t xml:space="preserve">Note: </w:t>
      </w:r>
      <w:r w:rsidRPr="328C1555">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67CFAB6F" w14:textId="77777777" w:rsidR="002925C6" w:rsidRDefault="002925C6" w:rsidP="002925C6">
      <w:pPr>
        <w:spacing w:after="120" w:line="257" w:lineRule="auto"/>
        <w:ind w:left="720"/>
        <w:rPr>
          <w:rFonts w:ascii="Arial" w:eastAsia="Arial" w:hAnsi="Arial" w:cs="Arial"/>
          <w:szCs w:val="24"/>
        </w:rPr>
      </w:pPr>
    </w:p>
    <w:p w14:paraId="24F0C247" w14:textId="77777777" w:rsidR="002925C6" w:rsidRDefault="002925C6" w:rsidP="002925C6">
      <w:pPr>
        <w:rPr>
          <w:rFonts w:ascii="Arial" w:eastAsia="Arial" w:hAnsi="Arial" w:cs="Arial"/>
          <w:b/>
          <w:bCs/>
        </w:rPr>
      </w:pPr>
      <w:r w:rsidRPr="328C1555">
        <w:rPr>
          <w:rFonts w:ascii="Arial" w:eastAsia="Arial" w:hAnsi="Arial" w:cs="Arial"/>
          <w:b/>
          <w:bCs/>
        </w:rPr>
        <w:t>Part 1-D - Recruitment, Retention, and Training of Teachers, Faculty and All Other Professionals</w:t>
      </w:r>
    </w:p>
    <w:p w14:paraId="4359E86C" w14:textId="77777777" w:rsidR="002925C6" w:rsidRDefault="002925C6" w:rsidP="002925C6">
      <w:pPr>
        <w:rPr>
          <w:rFonts w:ascii="Arial" w:eastAsia="Arial" w:hAnsi="Arial" w:cs="Arial"/>
          <w:color w:val="000000" w:themeColor="text1"/>
        </w:rPr>
      </w:pPr>
    </w:p>
    <w:p w14:paraId="6B364DC6" w14:textId="77777777" w:rsidR="002925C6" w:rsidRDefault="002925C6" w:rsidP="002925C6">
      <w:pPr>
        <w:rPr>
          <w:rFonts w:ascii="Arial" w:eastAsia="Arial" w:hAnsi="Arial" w:cs="Arial"/>
          <w:szCs w:val="24"/>
        </w:rPr>
      </w:pPr>
      <w:r w:rsidRPr="328C1555">
        <w:rPr>
          <w:rFonts w:ascii="Arial" w:eastAsia="Arial" w:hAnsi="Arial" w:cs="Arial"/>
          <w:color w:val="000000" w:themeColor="text1"/>
          <w:szCs w:val="24"/>
        </w:rPr>
        <w:lastRenderedPageBreak/>
        <w:t xml:space="preserve">The purpose of this section is to give local eligible recipients an opportunity to identify high priority needs related to the recruitment, </w:t>
      </w:r>
      <w:r w:rsidRPr="328C1555">
        <w:rPr>
          <w:rFonts w:ascii="Arial" w:eastAsia="Arial" w:hAnsi="Arial" w:cs="Arial"/>
          <w:szCs w:val="24"/>
        </w:rPr>
        <w:t>retention and training of CTE personnel.</w:t>
      </w:r>
      <w:r w:rsidRPr="328C1555">
        <w:rPr>
          <w:rFonts w:ascii="Arial" w:eastAsia="Arial" w:hAnsi="Arial" w:cs="Arial"/>
          <w:color w:val="000000" w:themeColor="text1"/>
          <w:szCs w:val="24"/>
        </w:rPr>
        <w:t xml:space="preserve"> </w:t>
      </w:r>
      <w:r>
        <w:tab/>
      </w:r>
    </w:p>
    <w:p w14:paraId="1D529D44" w14:textId="77777777" w:rsidR="002925C6" w:rsidRDefault="002925C6" w:rsidP="002925C6">
      <w:pPr>
        <w:rPr>
          <w:rFonts w:ascii="Arial" w:eastAsia="Arial" w:hAnsi="Arial" w:cs="Arial"/>
          <w:szCs w:val="24"/>
        </w:rPr>
      </w:pPr>
    </w:p>
    <w:p w14:paraId="056808C2" w14:textId="77777777" w:rsidR="002925C6" w:rsidRPr="002D7EFC" w:rsidRDefault="002925C6" w:rsidP="008B7A3D">
      <w:pPr>
        <w:pStyle w:val="ListParagraph"/>
        <w:numPr>
          <w:ilvl w:val="0"/>
          <w:numId w:val="45"/>
        </w:numPr>
        <w:rPr>
          <w:rFonts w:ascii="Arial" w:eastAsia="Arial" w:hAnsi="Arial" w:cs="Arial"/>
          <w:b/>
          <w:bCs/>
          <w:sz w:val="24"/>
          <w:szCs w:val="24"/>
        </w:rPr>
      </w:pPr>
      <w:r w:rsidRPr="388DE63F">
        <w:rPr>
          <w:rFonts w:ascii="Arial" w:eastAsia="Arial" w:hAnsi="Arial" w:cs="Arial"/>
          <w:b/>
          <w:bCs/>
          <w:sz w:val="24"/>
          <w:szCs w:val="24"/>
        </w:rPr>
        <w:t>List High-Priority CTE Faculty &amp; Staff Needs:</w:t>
      </w:r>
      <w:r w:rsidRPr="388DE63F">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2021-2022 program year. </w:t>
      </w:r>
    </w:p>
    <w:p w14:paraId="03249FCB" w14:textId="3EF8FC6C" w:rsidR="002925C6" w:rsidRPr="002D7EFC" w:rsidRDefault="002925C6" w:rsidP="006669F4">
      <w:pPr>
        <w:ind w:left="720"/>
        <w:rPr>
          <w:rFonts w:ascii="Arial" w:eastAsia="Arial" w:hAnsi="Arial" w:cs="Arial"/>
          <w:szCs w:val="24"/>
        </w:rPr>
      </w:pPr>
      <w:r w:rsidRPr="328C1555">
        <w:rPr>
          <w:rFonts w:ascii="Arial" w:eastAsia="Arial" w:hAnsi="Arial" w:cs="Arial"/>
          <w:b/>
          <w:bCs/>
          <w:szCs w:val="24"/>
        </w:rPr>
        <w:t>Note:</w:t>
      </w:r>
      <w:r w:rsidRPr="328C1555">
        <w:rPr>
          <w:rFonts w:ascii="Arial" w:eastAsia="Arial" w:hAnsi="Arial" w:cs="Arial"/>
          <w:szCs w:val="24"/>
        </w:rPr>
        <w:t xml:space="preserve"> List only needs (areas of potential growth and improvement), as opposed to solutions/initiatives/plans/expenses or other</w:t>
      </w:r>
      <w:r w:rsidR="006669F4">
        <w:rPr>
          <w:rFonts w:ascii="Arial" w:eastAsia="Arial" w:hAnsi="Arial" w:cs="Arial"/>
          <w:szCs w:val="24"/>
        </w:rPr>
        <w:t xml:space="preserve"> </w:t>
      </w:r>
      <w:r w:rsidRPr="328C1555">
        <w:rPr>
          <w:rFonts w:ascii="Arial" w:eastAsia="Arial" w:hAnsi="Arial" w:cs="Arial"/>
          <w:szCs w:val="24"/>
        </w:rPr>
        <w:t>approaches to meeting the identified needs. Provide the list as a sequentially numbered list (1, 2, 3, etc.), not a ranked priority list. The list will be used to track budget expenditures to these needs in the 2021-2022 program year.</w:t>
      </w:r>
    </w:p>
    <w:p w14:paraId="2F12F3C2" w14:textId="77777777" w:rsidR="002925C6" w:rsidRPr="002D7EFC" w:rsidRDefault="002925C6" w:rsidP="002925C6">
      <w:pPr>
        <w:pStyle w:val="ListParagraph"/>
        <w:rPr>
          <w:rFonts w:ascii="Arial" w:eastAsia="Arial" w:hAnsi="Arial" w:cs="Arial"/>
        </w:rPr>
      </w:pPr>
    </w:p>
    <w:p w14:paraId="051E181F" w14:textId="77777777" w:rsidR="002925C6" w:rsidRDefault="002925C6" w:rsidP="002925C6">
      <w:pPr>
        <w:rPr>
          <w:rFonts w:ascii="Arial" w:eastAsia="Arial" w:hAnsi="Arial" w:cs="Arial"/>
          <w:szCs w:val="24"/>
        </w:rPr>
      </w:pPr>
      <w:r w:rsidRPr="328C1555">
        <w:rPr>
          <w:rFonts w:ascii="Arial" w:eastAsia="Arial" w:hAnsi="Arial" w:cs="Arial"/>
          <w:b/>
          <w:bCs/>
        </w:rPr>
        <w:t>Part 1-E - Evaluation of Performance on Perkins Accountability Measures</w:t>
      </w:r>
      <w:r w:rsidRPr="328C1555">
        <w:rPr>
          <w:rFonts w:ascii="Arial" w:eastAsia="Arial" w:hAnsi="Arial" w:cs="Arial"/>
          <w:szCs w:val="24"/>
        </w:rPr>
        <w:t xml:space="preserve"> </w:t>
      </w:r>
    </w:p>
    <w:p w14:paraId="6E90220B" w14:textId="77777777" w:rsidR="002925C6" w:rsidRDefault="002925C6" w:rsidP="002925C6">
      <w:pPr>
        <w:rPr>
          <w:rFonts w:ascii="Arial" w:eastAsia="Arial" w:hAnsi="Arial" w:cs="Arial"/>
          <w:szCs w:val="24"/>
        </w:rPr>
      </w:pPr>
    </w:p>
    <w:p w14:paraId="2A76F676" w14:textId="77777777" w:rsidR="002925C6" w:rsidRDefault="002925C6" w:rsidP="002925C6">
      <w:pPr>
        <w:rPr>
          <w:rFonts w:ascii="Arial" w:eastAsia="Arial" w:hAnsi="Arial" w:cs="Arial"/>
          <w:color w:val="000000" w:themeColor="text1"/>
          <w:szCs w:val="24"/>
        </w:rPr>
      </w:pPr>
      <w:r w:rsidRPr="328C1555">
        <w:rPr>
          <w:rFonts w:ascii="Arial" w:eastAsia="Arial" w:hAnsi="Arial" w:cs="Arial"/>
          <w:szCs w:val="24"/>
        </w:rPr>
        <w:t>The purpose of this section is to</w:t>
      </w:r>
      <w:r w:rsidRPr="328C1555">
        <w:rPr>
          <w:rFonts w:ascii="Arial" w:eastAsia="Arial" w:hAnsi="Arial" w:cs="Arial"/>
          <w:color w:val="000000" w:themeColor="text1"/>
          <w:szCs w:val="24"/>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30D9C716" w14:textId="77777777" w:rsidR="002925C6" w:rsidRDefault="002925C6" w:rsidP="002925C6">
      <w:pPr>
        <w:rPr>
          <w:rFonts w:ascii="Arial" w:eastAsia="Arial" w:hAnsi="Arial" w:cs="Arial"/>
          <w:color w:val="000000" w:themeColor="text1"/>
          <w:szCs w:val="24"/>
        </w:rPr>
      </w:pPr>
    </w:p>
    <w:p w14:paraId="2DB77601" w14:textId="77777777" w:rsidR="002925C6" w:rsidRDefault="002925C6" w:rsidP="008B7A3D">
      <w:pPr>
        <w:pStyle w:val="ListParagraph"/>
        <w:numPr>
          <w:ilvl w:val="0"/>
          <w:numId w:val="44"/>
        </w:numPr>
        <w:rPr>
          <w:rFonts w:ascii="Segoe UI" w:eastAsia="Segoe UI" w:hAnsi="Segoe UI" w:cs="Segoe UI"/>
          <w:b/>
          <w:bCs/>
          <w:sz w:val="24"/>
          <w:szCs w:val="24"/>
        </w:rPr>
      </w:pPr>
      <w:r w:rsidRPr="713583F1">
        <w:rPr>
          <w:rFonts w:ascii="Segoe UI" w:hAnsi="Segoe UI" w:cs="Segoe UI"/>
          <w:b/>
          <w:bCs/>
          <w:sz w:val="24"/>
          <w:szCs w:val="24"/>
        </w:rPr>
        <w:t xml:space="preserve">List High-Priority </w:t>
      </w:r>
      <w:r w:rsidRPr="713583F1">
        <w:rPr>
          <w:rFonts w:ascii="Arial" w:eastAsia="Arial" w:hAnsi="Arial" w:cs="Arial"/>
          <w:b/>
          <w:bCs/>
          <w:sz w:val="24"/>
          <w:szCs w:val="24"/>
        </w:rPr>
        <w:t xml:space="preserve">CTE Performance </w:t>
      </w:r>
      <w:r w:rsidRPr="713583F1">
        <w:rPr>
          <w:rFonts w:ascii="Segoe UI" w:hAnsi="Segoe UI" w:cs="Segoe UI"/>
          <w:b/>
          <w:bCs/>
          <w:sz w:val="24"/>
          <w:szCs w:val="24"/>
        </w:rPr>
        <w:t>Needs:</w:t>
      </w:r>
      <w:r w:rsidRPr="713583F1">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7236C420" w14:textId="50131225" w:rsidR="002925C6" w:rsidRDefault="002925C6" w:rsidP="002925C6">
      <w:pPr>
        <w:ind w:firstLine="720"/>
        <w:rPr>
          <w:rFonts w:ascii="Arial" w:eastAsia="Arial" w:hAnsi="Arial" w:cs="Arial"/>
        </w:rPr>
      </w:pPr>
      <w:r w:rsidRPr="328C1555">
        <w:rPr>
          <w:rFonts w:ascii="Arial" w:eastAsia="Arial" w:hAnsi="Arial" w:cs="Arial"/>
          <w:b/>
          <w:bCs/>
        </w:rPr>
        <w:t>Note:</w:t>
      </w:r>
      <w:r w:rsidRPr="328C1555">
        <w:rPr>
          <w:rFonts w:ascii="Arial" w:eastAsia="Arial" w:hAnsi="Arial" w:cs="Arial"/>
        </w:rPr>
        <w:t xml:space="preserve"> 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3A0EEF92" w14:textId="77777777" w:rsidR="002925C6" w:rsidRDefault="002925C6" w:rsidP="002925C6">
      <w:pPr>
        <w:rPr>
          <w:rFonts w:ascii="Arial" w:eastAsia="Arial" w:hAnsi="Arial" w:cs="Arial"/>
          <w:highlight w:val="yellow"/>
        </w:rPr>
      </w:pPr>
    </w:p>
    <w:p w14:paraId="6A0975E6" w14:textId="77777777" w:rsidR="002925C6" w:rsidRDefault="002925C6" w:rsidP="002925C6">
      <w:pPr>
        <w:rPr>
          <w:rFonts w:ascii="Arial" w:eastAsia="Arial" w:hAnsi="Arial" w:cs="Arial"/>
          <w:b/>
          <w:bCs/>
        </w:rPr>
      </w:pPr>
      <w:r w:rsidRPr="328C1555">
        <w:rPr>
          <w:rFonts w:ascii="Arial" w:eastAsia="Arial" w:hAnsi="Arial" w:cs="Arial"/>
          <w:b/>
          <w:bCs/>
        </w:rPr>
        <w:t>Part 1-F - Progress toward implementation of equal access to high-quality career and technical education courses and programs of study for all students</w:t>
      </w:r>
    </w:p>
    <w:p w14:paraId="07FCEBCC" w14:textId="77777777" w:rsidR="002925C6" w:rsidRDefault="002925C6" w:rsidP="002925C6">
      <w:pPr>
        <w:rPr>
          <w:rFonts w:ascii="Arial" w:eastAsia="Arial" w:hAnsi="Arial" w:cs="Arial"/>
        </w:rPr>
      </w:pPr>
    </w:p>
    <w:p w14:paraId="0CEEB286" w14:textId="77777777" w:rsidR="002925C6" w:rsidRDefault="002925C6" w:rsidP="002925C6">
      <w:pPr>
        <w:rPr>
          <w:rFonts w:ascii="Arial" w:eastAsia="Arial" w:hAnsi="Arial" w:cs="Arial"/>
          <w:szCs w:val="24"/>
        </w:rPr>
      </w:pPr>
      <w:r w:rsidRPr="328C1555">
        <w:rPr>
          <w:rFonts w:ascii="Arial" w:eastAsia="Arial" w:hAnsi="Arial" w:cs="Arial"/>
        </w:rPr>
        <w:t xml:space="preserve">The purpose of this section is to </w:t>
      </w:r>
      <w:r w:rsidRPr="328C1555">
        <w:rPr>
          <w:rFonts w:ascii="Arial" w:eastAsia="Arial" w:hAnsi="Arial" w:cs="Arial"/>
          <w:color w:val="000000" w:themeColor="text1"/>
          <w:szCs w:val="24"/>
        </w:rPr>
        <w:t>give local eligible recipients an opportunity to identify high priority needs related to equal access to CTE programs.</w:t>
      </w:r>
    </w:p>
    <w:p w14:paraId="3C43881C" w14:textId="77777777" w:rsidR="002925C6" w:rsidRDefault="002925C6" w:rsidP="002925C6">
      <w:pPr>
        <w:rPr>
          <w:rFonts w:ascii="Arial" w:eastAsia="Arial" w:hAnsi="Arial" w:cs="Arial"/>
          <w:szCs w:val="24"/>
        </w:rPr>
      </w:pPr>
    </w:p>
    <w:p w14:paraId="05C97451" w14:textId="77777777" w:rsidR="002925C6" w:rsidRPr="00226753" w:rsidRDefault="002925C6" w:rsidP="008B7A3D">
      <w:pPr>
        <w:pStyle w:val="ListParagraph"/>
        <w:numPr>
          <w:ilvl w:val="0"/>
          <w:numId w:val="43"/>
        </w:numPr>
        <w:rPr>
          <w:rFonts w:ascii="Segoe UI" w:eastAsia="Segoe UI" w:hAnsi="Segoe UI" w:cs="Segoe UI"/>
          <w:b/>
          <w:bCs/>
          <w:color w:val="000000" w:themeColor="text1"/>
          <w:sz w:val="24"/>
          <w:szCs w:val="24"/>
        </w:rPr>
      </w:pPr>
      <w:r w:rsidRPr="328C1555">
        <w:rPr>
          <w:rFonts w:ascii="Segoe UI" w:eastAsia="Segoe UI" w:hAnsi="Segoe UI" w:cs="Segoe UI"/>
          <w:b/>
          <w:bCs/>
          <w:color w:val="000000" w:themeColor="text1"/>
          <w:sz w:val="24"/>
          <w:szCs w:val="24"/>
        </w:rPr>
        <w:t>List High-Priority Equity and Access Needs:</w:t>
      </w:r>
      <w:r w:rsidRPr="328C1555">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1C7FE83F" w14:textId="572D395A" w:rsidR="002925C6" w:rsidRPr="00226753" w:rsidRDefault="002925C6" w:rsidP="006669F4">
      <w:pPr>
        <w:rPr>
          <w:rFonts w:ascii="Arial" w:eastAsia="Arial" w:hAnsi="Arial" w:cs="Arial"/>
        </w:rPr>
      </w:pPr>
      <w:r w:rsidRPr="328C1555">
        <w:rPr>
          <w:rFonts w:ascii="Arial" w:eastAsia="Arial" w:hAnsi="Arial" w:cs="Arial"/>
          <w:b/>
          <w:bCs/>
        </w:rPr>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w:t>
      </w:r>
      <w:r w:rsidR="006669F4">
        <w:rPr>
          <w:rFonts w:ascii="Arial" w:eastAsia="Arial" w:hAnsi="Arial" w:cs="Arial"/>
        </w:rPr>
        <w:t xml:space="preserve"> l</w:t>
      </w:r>
      <w:r w:rsidRPr="328C1555">
        <w:rPr>
          <w:rFonts w:ascii="Arial" w:eastAsia="Arial" w:hAnsi="Arial" w:cs="Arial"/>
        </w:rPr>
        <w:t>ist. The list will be used to track budget expenditures to these needs in the 2021-2022 program year.</w:t>
      </w:r>
    </w:p>
    <w:p w14:paraId="71FD81CA" w14:textId="77777777" w:rsidR="002925C6" w:rsidRPr="00226753" w:rsidRDefault="002925C6" w:rsidP="002925C6">
      <w:pPr>
        <w:rPr>
          <w:rFonts w:ascii="Arial" w:eastAsia="Arial" w:hAnsi="Arial" w:cs="Arial"/>
        </w:rPr>
      </w:pPr>
    </w:p>
    <w:p w14:paraId="25691879" w14:textId="77777777" w:rsidR="002925C6" w:rsidRDefault="002925C6" w:rsidP="002925C6">
      <w:pPr>
        <w:rPr>
          <w:rFonts w:ascii="Arial" w:eastAsia="Arial" w:hAnsi="Arial" w:cs="Arial"/>
        </w:rPr>
      </w:pPr>
    </w:p>
    <w:p w14:paraId="19DADC5B" w14:textId="77777777" w:rsidR="00C22EAA" w:rsidRDefault="00C22EAA" w:rsidP="002925C6">
      <w:pPr>
        <w:rPr>
          <w:rFonts w:ascii="Arial" w:eastAsia="Arial" w:hAnsi="Arial" w:cs="Arial"/>
          <w:b/>
          <w:bCs/>
        </w:rPr>
      </w:pPr>
    </w:p>
    <w:p w14:paraId="06F864AE" w14:textId="77777777" w:rsidR="00C22EAA" w:rsidRDefault="00C22EAA" w:rsidP="002925C6">
      <w:pPr>
        <w:rPr>
          <w:rFonts w:ascii="Arial" w:eastAsia="Arial" w:hAnsi="Arial" w:cs="Arial"/>
          <w:b/>
          <w:bCs/>
        </w:rPr>
      </w:pPr>
    </w:p>
    <w:p w14:paraId="3E78254F" w14:textId="77777777" w:rsidR="00C22EAA" w:rsidRDefault="00C22EAA" w:rsidP="002925C6">
      <w:pPr>
        <w:rPr>
          <w:rFonts w:ascii="Arial" w:eastAsia="Arial" w:hAnsi="Arial" w:cs="Arial"/>
          <w:b/>
          <w:bCs/>
        </w:rPr>
      </w:pPr>
    </w:p>
    <w:p w14:paraId="4BDC979F" w14:textId="58B8A3FE" w:rsidR="002925C6" w:rsidRDefault="002925C6" w:rsidP="002925C6">
      <w:pPr>
        <w:rPr>
          <w:rFonts w:ascii="Arial" w:eastAsia="Arial" w:hAnsi="Arial" w:cs="Arial"/>
          <w:b/>
          <w:bCs/>
        </w:rPr>
      </w:pPr>
      <w:r w:rsidRPr="26BAFA9B">
        <w:rPr>
          <w:rFonts w:ascii="Arial" w:eastAsia="Arial" w:hAnsi="Arial" w:cs="Arial"/>
          <w:b/>
          <w:bCs/>
        </w:rPr>
        <w:t>Part 1-G - Other Identified Secondary Needs from Comprehensive Local Needs Assessment (if applicable)</w:t>
      </w:r>
    </w:p>
    <w:p w14:paraId="68B19B68" w14:textId="77777777" w:rsidR="002925C6" w:rsidRDefault="002925C6" w:rsidP="002925C6">
      <w:r w:rsidRPr="3B8B8473">
        <w:rPr>
          <w:rFonts w:ascii="Arial" w:eastAsia="Arial" w:hAnsi="Arial" w:cs="Arial"/>
          <w:szCs w:val="24"/>
        </w:rPr>
        <w:t xml:space="preserve"> </w:t>
      </w:r>
    </w:p>
    <w:p w14:paraId="00A3CD29" w14:textId="77777777" w:rsidR="002925C6" w:rsidRDefault="002925C6" w:rsidP="002925C6">
      <w:pPr>
        <w:rPr>
          <w:rFonts w:ascii="Arial" w:eastAsia="Arial" w:hAnsi="Arial" w:cs="Arial"/>
        </w:rPr>
      </w:pPr>
      <w:r w:rsidRPr="26BAFA9B">
        <w:rPr>
          <w:rFonts w:ascii="Arial" w:eastAsia="Arial" w:hAnsi="Arial" w:cs="Arial"/>
        </w:rPr>
        <w:t xml:space="preserve">The following question is </w:t>
      </w:r>
      <w:r w:rsidRPr="26BAFA9B">
        <w:rPr>
          <w:rFonts w:ascii="Arial" w:eastAsia="Arial" w:hAnsi="Arial" w:cs="Arial"/>
          <w:u w:val="single"/>
        </w:rPr>
        <w:t>optional</w:t>
      </w:r>
      <w:r w:rsidRPr="26BAFA9B">
        <w:rPr>
          <w:rFonts w:ascii="Arial" w:eastAsia="Arial" w:hAnsi="Arial" w:cs="Arial"/>
        </w:rPr>
        <w:t xml:space="preserve"> and designed to provide an additional opportunity to share other needs identified as part of the CLNA.</w:t>
      </w:r>
    </w:p>
    <w:p w14:paraId="27025259" w14:textId="77777777" w:rsidR="002925C6" w:rsidRDefault="002925C6" w:rsidP="002925C6">
      <w:pPr>
        <w:rPr>
          <w:rFonts w:ascii="Arial" w:eastAsia="Arial" w:hAnsi="Arial" w:cs="Arial"/>
          <w:szCs w:val="24"/>
        </w:rPr>
      </w:pPr>
    </w:p>
    <w:p w14:paraId="1F1DD981" w14:textId="77777777" w:rsidR="002925C6" w:rsidRDefault="002925C6" w:rsidP="008B7A3D">
      <w:pPr>
        <w:pStyle w:val="ListParagraph"/>
        <w:numPr>
          <w:ilvl w:val="0"/>
          <w:numId w:val="42"/>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 xml:space="preserve">List Other High-Priority Needs: </w:t>
      </w:r>
      <w:r w:rsidRPr="328C1555">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572DFF8B" w14:textId="1EA55895" w:rsidR="002925C6" w:rsidRDefault="002925C6" w:rsidP="002925C6">
      <w:pPr>
        <w:ind w:left="720"/>
        <w:rPr>
          <w:rFonts w:ascii="Arial" w:eastAsia="Arial" w:hAnsi="Arial" w:cs="Arial"/>
          <w:szCs w:val="24"/>
        </w:rPr>
      </w:pPr>
      <w:r w:rsidRPr="328C1555">
        <w:rPr>
          <w:rFonts w:ascii="Arial" w:eastAsia="Arial" w:hAnsi="Arial" w:cs="Arial"/>
          <w:b/>
          <w:bCs/>
        </w:rPr>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20B9644F" w14:textId="5C92A7D6" w:rsidR="002925C6" w:rsidRDefault="002925C6" w:rsidP="002925C6">
      <w:pPr>
        <w:rPr>
          <w:rFonts w:ascii="Arial" w:eastAsia="Arial" w:hAnsi="Arial" w:cs="Arial"/>
          <w:szCs w:val="24"/>
        </w:rPr>
      </w:pPr>
    </w:p>
    <w:p w14:paraId="4827449E" w14:textId="0919AC50" w:rsidR="002925C6" w:rsidRPr="00C54AD4" w:rsidRDefault="002925C6" w:rsidP="002925C6">
      <w:pPr>
        <w:rPr>
          <w:rFonts w:ascii="Arial" w:eastAsia="Arial" w:hAnsi="Arial" w:cs="Arial"/>
          <w:b/>
          <w:bCs/>
          <w:szCs w:val="24"/>
          <w:u w:val="single"/>
        </w:rPr>
      </w:pPr>
      <w:r w:rsidRPr="00C54AD4">
        <w:rPr>
          <w:rFonts w:ascii="Arial" w:eastAsia="Arial" w:hAnsi="Arial" w:cs="Arial"/>
          <w:b/>
          <w:bCs/>
          <w:szCs w:val="24"/>
          <w:u w:val="single"/>
        </w:rPr>
        <w:t>Section 2. Primary Program of Study and CTE Secondary Programs for 2021-2022</w:t>
      </w:r>
    </w:p>
    <w:p w14:paraId="25803972" w14:textId="77777777" w:rsidR="002925C6" w:rsidRDefault="002925C6" w:rsidP="002925C6">
      <w:pPr>
        <w:rPr>
          <w:rFonts w:ascii="Arial" w:eastAsia="Arial" w:hAnsi="Arial" w:cs="Arial"/>
          <w:b/>
          <w:bCs/>
          <w:szCs w:val="24"/>
          <w:u w:val="single"/>
        </w:rPr>
      </w:pPr>
    </w:p>
    <w:p w14:paraId="43287EF0" w14:textId="77777777" w:rsidR="002925C6" w:rsidRDefault="002925C6" w:rsidP="002925C6">
      <w:pPr>
        <w:rPr>
          <w:rFonts w:ascii="Arial" w:eastAsia="Arial" w:hAnsi="Arial" w:cs="Arial"/>
        </w:rPr>
      </w:pPr>
      <w:r w:rsidRPr="0B6FA090">
        <w:rPr>
          <w:rFonts w:ascii="Arial" w:eastAsia="Arial" w:hAnsi="Arial" w:cs="Arial"/>
          <w:b/>
          <w:bCs/>
        </w:rPr>
        <w:t xml:space="preserve">NOTE: </w:t>
      </w:r>
      <w:r w:rsidRPr="0B6FA090">
        <w:rPr>
          <w:rFonts w:ascii="Arial" w:eastAsia="Arial" w:hAnsi="Arial" w:cs="Arial"/>
        </w:rPr>
        <w:t>In accordance with Florida’s Four-Year Perkins V State Plan, during the 2021-2022 program year, each eligible recipient will be required to use Perkins funds to support only those CTE programs that:</w:t>
      </w:r>
    </w:p>
    <w:p w14:paraId="039AA3B2" w14:textId="77777777" w:rsidR="002925C6" w:rsidRDefault="002925C6" w:rsidP="008B7A3D">
      <w:pPr>
        <w:pStyle w:val="ListParagraph"/>
        <w:numPr>
          <w:ilvl w:val="0"/>
          <w:numId w:val="2"/>
        </w:numPr>
        <w:rPr>
          <w:rFonts w:ascii="Arial" w:eastAsia="Arial" w:hAnsi="Arial" w:cs="Arial"/>
          <w:sz w:val="24"/>
          <w:szCs w:val="24"/>
        </w:rPr>
      </w:pPr>
      <w:r w:rsidRPr="0474C8B8">
        <w:rPr>
          <w:rFonts w:ascii="Arial" w:eastAsia="Arial" w:hAnsi="Arial" w:cs="Arial"/>
          <w:sz w:val="24"/>
          <w:szCs w:val="24"/>
        </w:rPr>
        <w:t>meet size, scope and quality requirements;</w:t>
      </w:r>
    </w:p>
    <w:p w14:paraId="5E86835B" w14:textId="77777777" w:rsidR="002925C6" w:rsidRDefault="002925C6" w:rsidP="008B7A3D">
      <w:pPr>
        <w:pStyle w:val="ListParagraph"/>
        <w:numPr>
          <w:ilvl w:val="0"/>
          <w:numId w:val="2"/>
        </w:numPr>
        <w:rPr>
          <w:rFonts w:ascii="Arial" w:eastAsia="Arial" w:hAnsi="Arial" w:cs="Arial"/>
          <w:sz w:val="24"/>
          <w:szCs w:val="24"/>
        </w:rPr>
      </w:pPr>
      <w:r w:rsidRPr="643BF5F6">
        <w:rPr>
          <w:rFonts w:ascii="Arial" w:eastAsia="Arial" w:hAnsi="Arial" w:cs="Arial"/>
          <w:sz w:val="24"/>
          <w:szCs w:val="24"/>
        </w:rPr>
        <w:t xml:space="preserve">meet labor market alignment requirements; </w:t>
      </w:r>
    </w:p>
    <w:p w14:paraId="696A33E4" w14:textId="77777777" w:rsidR="002925C6" w:rsidRPr="003D5DD1" w:rsidRDefault="002925C6" w:rsidP="008B7A3D">
      <w:pPr>
        <w:pStyle w:val="ListParagraph"/>
        <w:numPr>
          <w:ilvl w:val="0"/>
          <w:numId w:val="2"/>
        </w:numPr>
        <w:spacing w:line="240" w:lineRule="auto"/>
        <w:rPr>
          <w:rFonts w:ascii="Arial" w:eastAsia="Arial" w:hAnsi="Arial" w:cs="Arial"/>
          <w:sz w:val="24"/>
          <w:szCs w:val="24"/>
        </w:rPr>
      </w:pPr>
      <w:r w:rsidRPr="3B8B8473">
        <w:rPr>
          <w:rFonts w:ascii="Arial" w:eastAsia="Arial" w:hAnsi="Arial" w:cs="Arial"/>
          <w:sz w:val="24"/>
          <w:szCs w:val="24"/>
        </w:rPr>
        <w:t xml:space="preserve">meet a need identified in the agency’s 2019-2020 Comprehensive Local Needs Assessment or during implementation in the past program year; and </w:t>
      </w:r>
      <w:r w:rsidRPr="3B8B8473">
        <w:rPr>
          <w:rFonts w:ascii="Arial" w:eastAsia="Arial" w:hAnsi="Arial" w:cs="Arial"/>
        </w:rPr>
        <w:t xml:space="preserve"> </w:t>
      </w:r>
    </w:p>
    <w:p w14:paraId="2A559902" w14:textId="77777777" w:rsidR="002925C6" w:rsidRPr="003D5DD1" w:rsidRDefault="002925C6" w:rsidP="002925C6">
      <w:pPr>
        <w:rPr>
          <w:rFonts w:ascii="Arial" w:eastAsia="Arial" w:hAnsi="Arial" w:cs="Arial"/>
        </w:rPr>
      </w:pPr>
      <w:r w:rsidRPr="328C1555">
        <w:rPr>
          <w:rFonts w:ascii="Arial" w:eastAsia="Arial" w:hAnsi="Arial" w:cs="Arial"/>
          <w:szCs w:val="24"/>
        </w:rPr>
        <w:t>In addition, for the 2021-2022 program year, eligible secondary recipients must offer a sufficient number of fully compliant programs of study, so at least 25% of the agency’s C</w:t>
      </w:r>
      <w:r w:rsidRPr="328C1555">
        <w:rPr>
          <w:rFonts w:ascii="Arial" w:hAnsi="Arial" w:cs="Arial"/>
          <w:szCs w:val="24"/>
        </w:rPr>
        <w:t xml:space="preserve">TE students are enrolled in these programs of study. </w:t>
      </w:r>
      <w:r w:rsidRPr="328C1555">
        <w:rPr>
          <w:rFonts w:ascii="Arial" w:hAnsi="Arial" w:cs="Arial"/>
        </w:rPr>
        <w:t xml:space="preserve">This requirement will increase to fifty percent in 2022-2023 and seventy-five percent in 2023-2024. </w:t>
      </w:r>
      <w:r w:rsidRPr="328C1555">
        <w:rPr>
          <w:rFonts w:ascii="Arial" w:eastAsia="Arial" w:hAnsi="Arial" w:cs="Arial"/>
        </w:rPr>
        <w:t xml:space="preserve">A list of the program of study requirements can be found in </w:t>
      </w:r>
      <w:r w:rsidRPr="328C1555">
        <w:rPr>
          <w:rFonts w:ascii="Arial" w:eastAsia="Arial" w:hAnsi="Arial" w:cs="Arial"/>
          <w:b/>
          <w:bCs/>
        </w:rPr>
        <w:t>Attachment A</w:t>
      </w:r>
      <w:r w:rsidRPr="328C1555">
        <w:rPr>
          <w:rFonts w:ascii="Arial" w:eastAsia="Arial" w:hAnsi="Arial" w:cs="Arial"/>
        </w:rPr>
        <w:t xml:space="preserve"> of this RFA and in the </w:t>
      </w:r>
      <w:r w:rsidRPr="328C1555">
        <w:rPr>
          <w:rFonts w:ascii="Arial" w:eastAsia="Arial" w:hAnsi="Arial" w:cs="Arial"/>
          <w:i/>
          <w:iCs/>
        </w:rPr>
        <w:t xml:space="preserve">2021-2022 </w:t>
      </w:r>
      <w:hyperlink r:id="rId37">
        <w:r w:rsidRPr="328C1555">
          <w:rPr>
            <w:rStyle w:val="Hyperlink"/>
            <w:rFonts w:ascii="Arial" w:eastAsia="Arial" w:hAnsi="Arial" w:cs="Arial"/>
            <w:i/>
            <w:iCs/>
          </w:rPr>
          <w:t>Perkins V Implementation Guide</w:t>
        </w:r>
        <w:r w:rsidRPr="328C1555">
          <w:rPr>
            <w:rStyle w:val="Hyperlink"/>
            <w:rFonts w:ascii="Arial" w:eastAsia="Arial" w:hAnsi="Arial" w:cs="Arial"/>
          </w:rPr>
          <w:t>.</w:t>
        </w:r>
      </w:hyperlink>
      <w:r w:rsidRPr="328C1555">
        <w:rPr>
          <w:rFonts w:ascii="Arial" w:eastAsia="Arial" w:hAnsi="Arial" w:cs="Arial"/>
        </w:rPr>
        <w:t xml:space="preserve"> </w:t>
      </w:r>
    </w:p>
    <w:p w14:paraId="30DB99C6" w14:textId="77777777" w:rsidR="002925C6" w:rsidRDefault="002925C6" w:rsidP="002925C6">
      <w:pPr>
        <w:rPr>
          <w:rFonts w:ascii="Arial" w:eastAsia="Arial" w:hAnsi="Arial" w:cs="Arial"/>
          <w:szCs w:val="24"/>
        </w:rPr>
      </w:pPr>
    </w:p>
    <w:p w14:paraId="73A715AC" w14:textId="77777777" w:rsidR="002925C6" w:rsidRDefault="002925C6" w:rsidP="002925C6">
      <w:pPr>
        <w:rPr>
          <w:rFonts w:ascii="Arial" w:eastAsia="Arial" w:hAnsi="Arial" w:cs="Arial"/>
        </w:rPr>
      </w:pPr>
      <w:r w:rsidRPr="328C1555">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2021-2022 program year.</w:t>
      </w:r>
    </w:p>
    <w:p w14:paraId="6BF75208" w14:textId="77777777" w:rsidR="002925C6" w:rsidRDefault="002925C6" w:rsidP="002925C6">
      <w:pPr>
        <w:rPr>
          <w:rFonts w:ascii="Arial" w:eastAsia="Arial" w:hAnsi="Arial" w:cs="Arial"/>
          <w:szCs w:val="24"/>
        </w:rPr>
      </w:pPr>
    </w:p>
    <w:p w14:paraId="0A12E223" w14:textId="77777777" w:rsidR="002925C6" w:rsidRDefault="002925C6" w:rsidP="002925C6">
      <w:pPr>
        <w:rPr>
          <w:rFonts w:ascii="Arial" w:eastAsia="Arial" w:hAnsi="Arial" w:cs="Arial"/>
          <w:b/>
          <w:bCs/>
          <w:szCs w:val="24"/>
        </w:rPr>
      </w:pPr>
      <w:r w:rsidRPr="328C1555">
        <w:rPr>
          <w:rFonts w:ascii="Arial" w:eastAsia="Arial" w:hAnsi="Arial" w:cs="Arial"/>
          <w:b/>
          <w:bCs/>
        </w:rPr>
        <w:t>Part 2-A – Perkins Fundable Programs</w:t>
      </w:r>
    </w:p>
    <w:p w14:paraId="117A1B7B" w14:textId="77777777" w:rsidR="002925C6" w:rsidRDefault="002925C6" w:rsidP="002925C6">
      <w:pPr>
        <w:rPr>
          <w:rFonts w:ascii="Arial" w:eastAsia="Arial" w:hAnsi="Arial" w:cs="Arial"/>
          <w:b/>
          <w:bCs/>
          <w:szCs w:val="24"/>
        </w:rPr>
      </w:pPr>
    </w:p>
    <w:p w14:paraId="147CEB18" w14:textId="77777777" w:rsidR="002925C6" w:rsidRDefault="002925C6" w:rsidP="002925C6">
      <w:pPr>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CTE secondary programs that meet the SSQ (or in SSQ development) and LMA state requirements that </w:t>
      </w:r>
      <w:r w:rsidRPr="328C1555">
        <w:rPr>
          <w:rFonts w:ascii="Arial" w:eastAsia="Arial" w:hAnsi="Arial" w:cs="Arial"/>
          <w:color w:val="000000" w:themeColor="text1"/>
          <w:u w:val="single"/>
        </w:rPr>
        <w:t>will be supported</w:t>
      </w:r>
      <w:r w:rsidRPr="328C1555">
        <w:rPr>
          <w:rFonts w:ascii="Arial" w:eastAsia="Arial" w:hAnsi="Arial" w:cs="Arial"/>
          <w:color w:val="000000" w:themeColor="text1"/>
        </w:rPr>
        <w:t xml:space="preserve"> with Perkins V funds during 2021-2022 program year.        </w:t>
      </w:r>
    </w:p>
    <w:p w14:paraId="1753AE0B" w14:textId="50AD12AE" w:rsidR="00222C68" w:rsidRDefault="00222C68">
      <w:pPr>
        <w:rPr>
          <w:rFonts w:ascii="Arial" w:eastAsia="Arial" w:hAnsi="Arial" w:cs="Arial"/>
          <w:color w:val="000000" w:themeColor="text1"/>
          <w:szCs w:val="24"/>
          <w:highlight w:val="yellow"/>
        </w:rPr>
      </w:pPr>
      <w:r>
        <w:rPr>
          <w:rFonts w:ascii="Arial" w:eastAsia="Arial" w:hAnsi="Arial" w:cs="Arial"/>
          <w:color w:val="000000" w:themeColor="text1"/>
          <w:szCs w:val="24"/>
          <w:highlight w:val="yellow"/>
        </w:rPr>
        <w:br w:type="page"/>
      </w:r>
    </w:p>
    <w:p w14:paraId="1AB275DB" w14:textId="77777777" w:rsidR="002925C6" w:rsidRDefault="002925C6" w:rsidP="002925C6">
      <w:pPr>
        <w:rPr>
          <w:rFonts w:ascii="Arial" w:eastAsia="Arial" w:hAnsi="Arial" w:cs="Arial"/>
          <w:color w:val="000000" w:themeColor="text1"/>
          <w:szCs w:val="24"/>
          <w:highlight w:val="yellow"/>
        </w:rPr>
      </w:pPr>
    </w:p>
    <w:p w14:paraId="0048A9ED" w14:textId="77777777" w:rsidR="002925C6" w:rsidRDefault="002925C6" w:rsidP="008B7A3D">
      <w:pPr>
        <w:pStyle w:val="ListParagraph"/>
        <w:numPr>
          <w:ilvl w:val="0"/>
          <w:numId w:val="52"/>
        </w:numPr>
        <w:rPr>
          <w:rFonts w:ascii="Arial" w:eastAsia="Arial" w:hAnsi="Arial" w:cs="Arial"/>
          <w:sz w:val="24"/>
          <w:szCs w:val="24"/>
        </w:rPr>
      </w:pPr>
      <w:r w:rsidRPr="328C1555">
        <w:rPr>
          <w:rFonts w:ascii="Arial" w:eastAsia="Arial" w:hAnsi="Arial" w:cs="Arial"/>
          <w:sz w:val="24"/>
          <w:szCs w:val="24"/>
        </w:rPr>
        <w:t xml:space="preserve">Complete the Fundable Programs Worksheet in the </w:t>
      </w:r>
      <w:r w:rsidRPr="328C1555">
        <w:rPr>
          <w:rFonts w:ascii="Arial" w:eastAsia="Arial" w:hAnsi="Arial" w:cs="Arial"/>
          <w:b/>
          <w:bCs/>
          <w:color w:val="000000" w:themeColor="text1"/>
          <w:sz w:val="24"/>
          <w:szCs w:val="24"/>
          <w:u w:val="single"/>
        </w:rPr>
        <w:t>Secondary Excel Workbook</w:t>
      </w:r>
      <w:r w:rsidRPr="328C1555">
        <w:rPr>
          <w:rFonts w:ascii="Arial" w:eastAsia="Arial" w:hAnsi="Arial" w:cs="Arial"/>
          <w:sz w:val="24"/>
          <w:szCs w:val="24"/>
        </w:rPr>
        <w:t xml:space="preserve"> and list the CTE secondary programs that meet all state requirements, which </w:t>
      </w:r>
      <w:r w:rsidRPr="328C1555">
        <w:rPr>
          <w:rFonts w:ascii="Arial" w:eastAsia="Arial" w:hAnsi="Arial" w:cs="Arial"/>
          <w:sz w:val="24"/>
          <w:szCs w:val="24"/>
          <w:u w:val="single"/>
        </w:rPr>
        <w:t>will be supported</w:t>
      </w:r>
      <w:r w:rsidRPr="328C1555">
        <w:rPr>
          <w:rFonts w:ascii="Arial" w:eastAsia="Arial" w:hAnsi="Arial" w:cs="Arial"/>
          <w:sz w:val="24"/>
          <w:szCs w:val="24"/>
        </w:rPr>
        <w:t xml:space="preserve"> using Perkins funds during the 2021-2022 program year. </w:t>
      </w:r>
    </w:p>
    <w:p w14:paraId="7EAB98F9" w14:textId="77777777" w:rsidR="002925C6" w:rsidRDefault="002925C6" w:rsidP="008B7A3D">
      <w:pPr>
        <w:pStyle w:val="ListParagraph"/>
        <w:numPr>
          <w:ilvl w:val="0"/>
          <w:numId w:val="41"/>
        </w:numPr>
        <w:rPr>
          <w:rFonts w:ascii="Arial" w:eastAsia="Arial" w:hAnsi="Arial" w:cs="Arial"/>
          <w:sz w:val="24"/>
          <w:szCs w:val="24"/>
        </w:rPr>
      </w:pPr>
      <w:r w:rsidRPr="328C1555">
        <w:rPr>
          <w:rFonts w:ascii="Arial" w:eastAsia="Arial" w:hAnsi="Arial" w:cs="Arial"/>
          <w:sz w:val="24"/>
          <w:szCs w:val="24"/>
        </w:rPr>
        <w:t xml:space="preserve">CTE secondary programs with expenses included on the Budget Narrative Form: DOE 101 must appear on this Fundable Programs Worksheet.  </w:t>
      </w:r>
    </w:p>
    <w:p w14:paraId="18188B49" w14:textId="77777777" w:rsidR="002925C6" w:rsidRPr="00691DCE" w:rsidRDefault="002925C6" w:rsidP="008B7A3D">
      <w:pPr>
        <w:pStyle w:val="ListParagraph"/>
        <w:numPr>
          <w:ilvl w:val="0"/>
          <w:numId w:val="41"/>
        </w:numPr>
        <w:spacing w:after="0"/>
        <w:rPr>
          <w:rFonts w:ascii="Arial" w:eastAsia="Arial" w:hAnsi="Arial" w:cs="Arial"/>
          <w:sz w:val="24"/>
          <w:szCs w:val="24"/>
        </w:rPr>
      </w:pPr>
      <w:r w:rsidRPr="00691DCE">
        <w:rPr>
          <w:rFonts w:ascii="Arial" w:eastAsia="Arial" w:hAnsi="Arial" w:cs="Arial"/>
          <w:sz w:val="24"/>
          <w:szCs w:val="24"/>
        </w:rPr>
        <w:t xml:space="preserve">See the </w:t>
      </w:r>
      <w:r w:rsidRPr="00691DCE">
        <w:rPr>
          <w:rFonts w:ascii="Arial" w:eastAsia="Arial" w:hAnsi="Arial" w:cs="Arial"/>
          <w:i/>
          <w:iCs/>
          <w:sz w:val="24"/>
          <w:szCs w:val="24"/>
        </w:rPr>
        <w:t xml:space="preserve">2021-2022 Perkins V Implementation Guide </w:t>
      </w:r>
      <w:r w:rsidRPr="00691DCE">
        <w:rPr>
          <w:rFonts w:ascii="Arial" w:eastAsia="Arial" w:hAnsi="Arial" w:cs="Arial"/>
          <w:sz w:val="24"/>
          <w:szCs w:val="24"/>
        </w:rPr>
        <w:t>for further instructions on how to complete the Fundable Programs Worksheet.</w:t>
      </w:r>
    </w:p>
    <w:p w14:paraId="00A436EE" w14:textId="77777777" w:rsidR="002925C6" w:rsidRPr="00691DCE" w:rsidRDefault="002925C6" w:rsidP="008B7A3D">
      <w:pPr>
        <w:pStyle w:val="ListParagraph"/>
        <w:numPr>
          <w:ilvl w:val="0"/>
          <w:numId w:val="41"/>
        </w:numPr>
        <w:rPr>
          <w:rFonts w:ascii="Arial" w:eastAsia="Arial" w:hAnsi="Arial" w:cs="Arial"/>
          <w:sz w:val="24"/>
          <w:szCs w:val="24"/>
        </w:rPr>
      </w:pPr>
      <w:r w:rsidRPr="00691DCE">
        <w:rPr>
          <w:rFonts w:ascii="Arial" w:eastAsia="Arial" w:hAnsi="Arial" w:cs="Arial"/>
          <w:sz w:val="24"/>
          <w:szCs w:val="24"/>
        </w:rPr>
        <w:t xml:space="preserve">Some CTE programs are not Perkins fundable. Please see the Secondary CTE Programs Not Eligible for Perkins Funding list in the </w:t>
      </w:r>
      <w:r w:rsidRPr="00691DCE">
        <w:rPr>
          <w:rFonts w:ascii="Arial" w:eastAsia="Arial" w:hAnsi="Arial" w:cs="Arial"/>
          <w:i/>
          <w:iCs/>
          <w:sz w:val="24"/>
          <w:szCs w:val="24"/>
        </w:rPr>
        <w:t>2021-2022 Florida’s Perkins V Implementation Guide</w:t>
      </w:r>
      <w:r w:rsidRPr="00691DCE">
        <w:rPr>
          <w:rFonts w:ascii="Arial" w:eastAsia="Arial" w:hAnsi="Arial" w:cs="Arial"/>
          <w:sz w:val="24"/>
          <w:szCs w:val="24"/>
        </w:rPr>
        <w:t xml:space="preserve">. </w:t>
      </w:r>
    </w:p>
    <w:p w14:paraId="30F55102" w14:textId="2D41400E" w:rsidR="002925C6" w:rsidRDefault="002925C6" w:rsidP="00C54AD4">
      <w:pPr>
        <w:rPr>
          <w:rFonts w:ascii="Arial" w:hAnsi="Arial" w:cs="Arial"/>
          <w:b/>
          <w:bCs/>
        </w:rPr>
      </w:pPr>
      <w:r w:rsidRPr="328C1555">
        <w:rPr>
          <w:rFonts w:ascii="Arial" w:hAnsi="Arial" w:cs="Arial"/>
          <w:b/>
          <w:bCs/>
        </w:rPr>
        <w:t xml:space="preserve">Part 2-B - 2021-2022 Programs of Study </w:t>
      </w:r>
    </w:p>
    <w:p w14:paraId="4E3183FB" w14:textId="77777777" w:rsidR="002925C6" w:rsidRDefault="002925C6" w:rsidP="002925C6">
      <w:pPr>
        <w:textAlignment w:val="baseline"/>
        <w:rPr>
          <w:rFonts w:ascii="Arial" w:hAnsi="Arial" w:cs="Arial"/>
          <w:b/>
          <w:bCs/>
          <w:szCs w:val="24"/>
        </w:rPr>
      </w:pPr>
    </w:p>
    <w:p w14:paraId="5CA10E3F" w14:textId="77777777" w:rsidR="002925C6" w:rsidRDefault="002925C6" w:rsidP="002925C6">
      <w:pPr>
        <w:textAlignment w:val="baseline"/>
        <w:rPr>
          <w:rFonts w:ascii="Arial" w:hAnsi="Arial" w:cs="Arial"/>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secondary CTE programs that meet the state’s definition of a Program of Study. (Reminder: </w:t>
      </w:r>
      <w:r w:rsidRPr="328C1555">
        <w:rPr>
          <w:rFonts w:ascii="Arial" w:hAnsi="Arial" w:cs="Arial"/>
        </w:rPr>
        <w:t xml:space="preserve">For the 2021-2022 project year, it is required that </w:t>
      </w:r>
      <w:r w:rsidRPr="328C1555">
        <w:rPr>
          <w:rFonts w:ascii="Arial" w:hAnsi="Arial" w:cs="Arial"/>
          <w:u w:val="single"/>
        </w:rPr>
        <w:t>twenty-five percent</w:t>
      </w:r>
      <w:r w:rsidRPr="328C1555">
        <w:rPr>
          <w:rFonts w:ascii="Arial" w:hAnsi="Arial" w:cs="Arial"/>
        </w:rPr>
        <w:t xml:space="preserve"> or more of the agency’s total CTE enrollment be in fully compliant programs of study.)    </w:t>
      </w:r>
    </w:p>
    <w:p w14:paraId="29AC6D77" w14:textId="77777777" w:rsidR="002925C6" w:rsidRDefault="002925C6" w:rsidP="002925C6">
      <w:pPr>
        <w:rPr>
          <w:rFonts w:ascii="Arial" w:hAnsi="Arial" w:cs="Arial"/>
          <w:szCs w:val="24"/>
        </w:rPr>
      </w:pPr>
    </w:p>
    <w:p w14:paraId="56F03B41" w14:textId="77777777" w:rsidR="002925C6" w:rsidRDefault="002925C6" w:rsidP="008B7A3D">
      <w:pPr>
        <w:pStyle w:val="ListParagraph"/>
        <w:numPr>
          <w:ilvl w:val="0"/>
          <w:numId w:val="40"/>
        </w:numPr>
        <w:rPr>
          <w:rFonts w:ascii="Arial" w:eastAsia="Arial" w:hAnsi="Arial" w:cs="Arial"/>
          <w:sz w:val="24"/>
          <w:szCs w:val="24"/>
        </w:rPr>
      </w:pPr>
      <w:r w:rsidRPr="7D455B35">
        <w:rPr>
          <w:rFonts w:ascii="Arial" w:eastAsia="Arial" w:hAnsi="Arial" w:cs="Arial"/>
          <w:sz w:val="24"/>
          <w:szCs w:val="24"/>
        </w:rPr>
        <w:t xml:space="preserve">Complete the Programs of Study Worksheet in the </w:t>
      </w:r>
      <w:r w:rsidRPr="7D455B35">
        <w:rPr>
          <w:rFonts w:ascii="Arial" w:eastAsia="Arial" w:hAnsi="Arial" w:cs="Arial"/>
          <w:b/>
          <w:bCs/>
          <w:color w:val="000000" w:themeColor="text1"/>
          <w:sz w:val="24"/>
          <w:szCs w:val="24"/>
          <w:u w:val="single"/>
        </w:rPr>
        <w:t>Secondary Excel Workbook</w:t>
      </w:r>
      <w:r w:rsidRPr="7D455B35">
        <w:rPr>
          <w:rFonts w:ascii="Arial" w:eastAsia="Arial" w:hAnsi="Arial" w:cs="Arial"/>
          <w:sz w:val="24"/>
          <w:szCs w:val="24"/>
        </w:rPr>
        <w:t xml:space="preserve"> and l</w:t>
      </w:r>
      <w:r w:rsidRPr="7D455B35">
        <w:rPr>
          <w:rFonts w:ascii="Arial" w:hAnsi="Arial" w:cs="Arial"/>
          <w:sz w:val="24"/>
          <w:szCs w:val="24"/>
        </w:rPr>
        <w:t xml:space="preserve">ist all compliant programs of study and the programs of study to be developed.  </w:t>
      </w:r>
    </w:p>
    <w:p w14:paraId="591E2253" w14:textId="77777777" w:rsidR="002925C6" w:rsidRPr="00CE459C" w:rsidRDefault="002925C6" w:rsidP="008B7A3D">
      <w:pPr>
        <w:pStyle w:val="ListParagraph"/>
        <w:numPr>
          <w:ilvl w:val="0"/>
          <w:numId w:val="41"/>
        </w:numPr>
        <w:spacing w:after="0"/>
        <w:rPr>
          <w:rFonts w:ascii="Arial" w:eastAsia="Arial" w:hAnsi="Arial" w:cs="Arial"/>
          <w:sz w:val="24"/>
          <w:szCs w:val="24"/>
        </w:rPr>
      </w:pPr>
      <w:r w:rsidRPr="388DE63F">
        <w:rPr>
          <w:rFonts w:ascii="Arial" w:eastAsia="Arial" w:hAnsi="Arial" w:cs="Arial"/>
          <w:sz w:val="24"/>
          <w:szCs w:val="24"/>
        </w:rPr>
        <w:t xml:space="preserve">See the </w:t>
      </w:r>
      <w:r w:rsidRPr="388DE63F">
        <w:rPr>
          <w:rFonts w:ascii="Arial" w:eastAsia="Arial" w:hAnsi="Arial" w:cs="Arial"/>
          <w:i/>
          <w:iCs/>
          <w:sz w:val="24"/>
          <w:szCs w:val="24"/>
        </w:rPr>
        <w:t xml:space="preserve">2021-2022 Perkins V Implementation Guide </w:t>
      </w:r>
      <w:r w:rsidRPr="388DE63F">
        <w:rPr>
          <w:rFonts w:ascii="Arial" w:eastAsia="Arial" w:hAnsi="Arial" w:cs="Arial"/>
          <w:sz w:val="24"/>
          <w:szCs w:val="24"/>
        </w:rPr>
        <w:t>for further instructions on how to complete the Fundable Programs Worksheet.</w:t>
      </w:r>
    </w:p>
    <w:p w14:paraId="7417B1B3" w14:textId="77777777" w:rsidR="002925C6" w:rsidRPr="00CE459C" w:rsidRDefault="002925C6" w:rsidP="002925C6">
      <w:pPr>
        <w:rPr>
          <w:rFonts w:ascii="Arial" w:eastAsia="Arial" w:hAnsi="Arial" w:cs="Arial"/>
          <w:b/>
          <w:bCs/>
        </w:rPr>
      </w:pPr>
      <w:r>
        <w:br/>
      </w:r>
      <w:r w:rsidRPr="328C1555">
        <w:rPr>
          <w:rFonts w:ascii="Arial" w:eastAsia="Arial" w:hAnsi="Arial" w:cs="Arial"/>
          <w:b/>
          <w:bCs/>
        </w:rPr>
        <w:t>Part 2-C - Template for the Submission of the 2021-2022 Primary Secondary Program of Study</w:t>
      </w:r>
    </w:p>
    <w:p w14:paraId="4C092147" w14:textId="77777777" w:rsidR="002925C6" w:rsidRDefault="002925C6" w:rsidP="002925C6">
      <w:pPr>
        <w:rPr>
          <w:rFonts w:ascii="Arial" w:eastAsia="Arial" w:hAnsi="Arial" w:cs="Arial"/>
          <w:szCs w:val="24"/>
        </w:rPr>
      </w:pPr>
    </w:p>
    <w:p w14:paraId="154E875F" w14:textId="77777777" w:rsidR="002925C6" w:rsidRDefault="002925C6" w:rsidP="002925C6">
      <w:pPr>
        <w:rPr>
          <w:rFonts w:ascii="Arial" w:eastAsia="Arial" w:hAnsi="Arial" w:cs="Arial"/>
          <w:color w:val="2B579A"/>
        </w:rPr>
      </w:pPr>
      <w:r w:rsidRPr="47E4816A">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47E4816A">
        <w:rPr>
          <w:rFonts w:ascii="Arial" w:eastAsia="Arial" w:hAnsi="Arial" w:cs="Arial"/>
          <w:b/>
          <w:bCs/>
        </w:rPr>
        <w:t>Attachment B.</w:t>
      </w:r>
      <w:r w:rsidRPr="47E4816A">
        <w:rPr>
          <w:rFonts w:ascii="Arial" w:eastAsia="Arial" w:hAnsi="Arial" w:cs="Arial"/>
        </w:rPr>
        <w:t xml:space="preserve">  The primary program of study MUST be submitted on the Perkins V template. Programs of study submitted on the prior Perkins IV template </w:t>
      </w:r>
      <w:r w:rsidRPr="47E4816A">
        <w:rPr>
          <w:rFonts w:ascii="Arial" w:eastAsia="Arial" w:hAnsi="Arial" w:cs="Arial"/>
          <w:u w:val="single"/>
        </w:rPr>
        <w:t>will not</w:t>
      </w:r>
      <w:r w:rsidRPr="47E4816A">
        <w:rPr>
          <w:rFonts w:ascii="Arial" w:eastAsia="Arial" w:hAnsi="Arial" w:cs="Arial"/>
        </w:rPr>
        <w:t xml:space="preserve"> be accepted. An example program of study and further guidance is included in the </w:t>
      </w:r>
      <w:r w:rsidRPr="47E4816A">
        <w:rPr>
          <w:rFonts w:ascii="Arial" w:eastAsia="Arial" w:hAnsi="Arial" w:cs="Arial"/>
          <w:i/>
          <w:iCs/>
        </w:rPr>
        <w:t xml:space="preserve">2021-2022 </w:t>
      </w:r>
      <w:hyperlink r:id="rId38">
        <w:r w:rsidRPr="47E4816A">
          <w:rPr>
            <w:rStyle w:val="Hyperlink"/>
            <w:rFonts w:ascii="Arial" w:eastAsia="Arial" w:hAnsi="Arial" w:cs="Arial"/>
            <w:i/>
            <w:iCs/>
          </w:rPr>
          <w:t>Perkins V Implementation Guide</w:t>
        </w:r>
      </w:hyperlink>
      <w:r w:rsidRPr="47E4816A">
        <w:rPr>
          <w:rFonts w:ascii="Arial" w:eastAsia="Arial" w:hAnsi="Arial" w:cs="Arial"/>
        </w:rPr>
        <w:t xml:space="preserve"> and on the </w:t>
      </w:r>
      <w:hyperlink r:id="rId39">
        <w:r w:rsidRPr="47E4816A">
          <w:rPr>
            <w:rStyle w:val="Hyperlink"/>
            <w:rFonts w:ascii="Arial" w:eastAsia="Arial" w:hAnsi="Arial" w:cs="Arial"/>
          </w:rPr>
          <w:t>FDOE Program of Study Page</w:t>
        </w:r>
      </w:hyperlink>
      <w:r w:rsidRPr="47E4816A">
        <w:rPr>
          <w:rFonts w:ascii="Arial" w:eastAsia="Arial" w:hAnsi="Arial" w:cs="Arial"/>
          <w:color w:val="2B579A"/>
        </w:rPr>
        <w:t>.</w:t>
      </w:r>
    </w:p>
    <w:p w14:paraId="00AC148B" w14:textId="77777777" w:rsidR="002925C6" w:rsidRPr="003D5DD1" w:rsidRDefault="002925C6" w:rsidP="002925C6">
      <w:pPr>
        <w:rPr>
          <w:rFonts w:ascii="Arial" w:eastAsia="Arial" w:hAnsi="Arial" w:cs="Arial"/>
          <w:color w:val="2B579A"/>
          <w:szCs w:val="24"/>
        </w:rPr>
      </w:pPr>
    </w:p>
    <w:p w14:paraId="649CC17B" w14:textId="77777777" w:rsidR="002925C6" w:rsidRPr="003D5DD1" w:rsidRDefault="002925C6" w:rsidP="008B7A3D">
      <w:pPr>
        <w:pStyle w:val="ListParagraph"/>
        <w:numPr>
          <w:ilvl w:val="0"/>
          <w:numId w:val="39"/>
        </w:numPr>
        <w:rPr>
          <w:rFonts w:ascii="Arial" w:eastAsia="Arial" w:hAnsi="Arial" w:cs="Arial"/>
          <w:sz w:val="24"/>
          <w:szCs w:val="24"/>
        </w:rPr>
      </w:pPr>
      <w:r w:rsidRPr="7D455B35">
        <w:rPr>
          <w:rFonts w:ascii="Arial" w:eastAsia="Arial" w:hAnsi="Arial" w:cs="Arial"/>
          <w:sz w:val="24"/>
          <w:szCs w:val="24"/>
        </w:rPr>
        <w:t>Complete the Primary Program of Study template in Attachment B.</w:t>
      </w:r>
    </w:p>
    <w:p w14:paraId="6CB7733C" w14:textId="6CF55775" w:rsidR="002925C6" w:rsidRPr="00CE459C" w:rsidRDefault="002925C6" w:rsidP="002925C6">
      <w:pPr>
        <w:rPr>
          <w:rFonts w:ascii="Arial" w:eastAsia="Arial" w:hAnsi="Arial" w:cs="Arial"/>
          <w:b/>
          <w:bCs/>
        </w:rPr>
      </w:pPr>
      <w:r w:rsidRPr="328C1555">
        <w:rPr>
          <w:rFonts w:ascii="Arial" w:eastAsia="Arial" w:hAnsi="Arial" w:cs="Arial"/>
          <w:b/>
          <w:bCs/>
        </w:rPr>
        <w:t>Part 2-D - List of Advisory Council Members Overseeing the Primary Program of Study</w:t>
      </w:r>
    </w:p>
    <w:p w14:paraId="54CCAB26" w14:textId="77777777" w:rsidR="002925C6" w:rsidRDefault="002925C6" w:rsidP="002925C6">
      <w:pPr>
        <w:rPr>
          <w:rFonts w:ascii="Arial" w:eastAsia="Arial" w:hAnsi="Arial" w:cs="Arial"/>
          <w:szCs w:val="24"/>
        </w:rPr>
      </w:pPr>
    </w:p>
    <w:p w14:paraId="4ACEAF70" w14:textId="77777777" w:rsidR="002925C6" w:rsidRDefault="002925C6" w:rsidP="002925C6">
      <w:pPr>
        <w:rPr>
          <w:rFonts w:ascii="Arial" w:eastAsia="Arial" w:hAnsi="Arial" w:cs="Arial"/>
          <w:szCs w:val="24"/>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762D4555" w14:textId="30978C39" w:rsidR="00222C68" w:rsidRDefault="00222C68">
      <w:pPr>
        <w:rPr>
          <w:rFonts w:ascii="Arial" w:eastAsia="Arial" w:hAnsi="Arial" w:cs="Arial"/>
          <w:szCs w:val="24"/>
        </w:rPr>
      </w:pPr>
      <w:r>
        <w:rPr>
          <w:rFonts w:ascii="Arial" w:eastAsia="Arial" w:hAnsi="Arial" w:cs="Arial"/>
          <w:szCs w:val="24"/>
        </w:rPr>
        <w:br w:type="page"/>
      </w:r>
    </w:p>
    <w:p w14:paraId="40EB2C9E" w14:textId="77777777" w:rsidR="002925C6" w:rsidRDefault="002925C6" w:rsidP="002925C6">
      <w:pPr>
        <w:rPr>
          <w:rFonts w:ascii="Arial" w:eastAsia="Arial" w:hAnsi="Arial" w:cs="Arial"/>
          <w:szCs w:val="24"/>
        </w:rPr>
      </w:pPr>
    </w:p>
    <w:p w14:paraId="41C9D26D" w14:textId="77777777" w:rsidR="002925C6" w:rsidRDefault="002925C6" w:rsidP="008B7A3D">
      <w:pPr>
        <w:pStyle w:val="ListParagraph"/>
        <w:numPr>
          <w:ilvl w:val="0"/>
          <w:numId w:val="38"/>
        </w:numPr>
        <w:rPr>
          <w:rFonts w:ascii="Arial" w:eastAsia="Arial" w:hAnsi="Arial" w:cs="Arial"/>
          <w:sz w:val="24"/>
          <w:szCs w:val="24"/>
        </w:rPr>
      </w:pPr>
      <w:r w:rsidRPr="47E4816A">
        <w:rPr>
          <w:rFonts w:ascii="Arial" w:eastAsia="Arial" w:hAnsi="Arial" w:cs="Arial"/>
          <w:sz w:val="24"/>
          <w:szCs w:val="24"/>
        </w:rPr>
        <w:t>Complete the Program of Study Advisory Council Member List table below.</w:t>
      </w:r>
    </w:p>
    <w:tbl>
      <w:tblPr>
        <w:tblStyle w:val="TableGrid"/>
        <w:tblW w:w="5000" w:type="pct"/>
        <w:tblLook w:val="04A0" w:firstRow="1" w:lastRow="0" w:firstColumn="1" w:lastColumn="0" w:noHBand="0" w:noVBand="1"/>
      </w:tblPr>
      <w:tblGrid>
        <w:gridCol w:w="3227"/>
        <w:gridCol w:w="4586"/>
        <w:gridCol w:w="2957"/>
      </w:tblGrid>
      <w:tr w:rsidR="002925C6" w14:paraId="210EB9E5" w14:textId="77777777" w:rsidTr="002925C6">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9A85DF" w14:textId="77777777" w:rsidR="002925C6" w:rsidRDefault="002925C6" w:rsidP="002925C6">
            <w:pPr>
              <w:jc w:val="center"/>
              <w:rPr>
                <w:rFonts w:ascii="Arial" w:hAnsi="Arial" w:cs="Arial"/>
                <w:b/>
                <w:bCs/>
              </w:rPr>
            </w:pPr>
            <w:r>
              <w:rPr>
                <w:rFonts w:ascii="Arial" w:hAnsi="Arial" w:cs="Arial"/>
                <w:b/>
                <w:bCs/>
              </w:rPr>
              <w:t>Program of Study Advisory Council Member List</w:t>
            </w:r>
          </w:p>
        </w:tc>
      </w:tr>
      <w:tr w:rsidR="002925C6" w14:paraId="07FC042A" w14:textId="77777777" w:rsidTr="002925C6">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FE3FA9" w14:textId="77777777" w:rsidR="002925C6" w:rsidRPr="00996233" w:rsidRDefault="002925C6" w:rsidP="002925C6">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DD1C72" w14:textId="77777777" w:rsidR="002925C6" w:rsidRPr="00996233" w:rsidRDefault="002925C6" w:rsidP="002925C6">
            <w:pPr>
              <w:jc w:val="center"/>
              <w:rPr>
                <w:rFonts w:ascii="Arial" w:eastAsia="Arial" w:hAnsi="Arial" w:cs="Arial"/>
                <w:b/>
                <w:szCs w:val="24"/>
              </w:rPr>
            </w:pPr>
            <w:r>
              <w:rPr>
                <w:rFonts w:ascii="Arial" w:hAnsi="Arial" w:cs="Arial"/>
                <w:b/>
                <w:bCs/>
                <w:szCs w:val="24"/>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992A63" w14:textId="77777777" w:rsidR="002925C6" w:rsidRPr="00C40CFC" w:rsidRDefault="002925C6" w:rsidP="002925C6">
            <w:pPr>
              <w:jc w:val="center"/>
              <w:rPr>
                <w:rFonts w:ascii="Arial" w:eastAsia="Arial" w:hAnsi="Arial" w:cs="Arial"/>
              </w:rPr>
            </w:pPr>
            <w:r w:rsidRPr="63D4A3E1">
              <w:rPr>
                <w:rFonts w:ascii="Arial" w:eastAsia="Arial" w:hAnsi="Arial" w:cs="Arial"/>
                <w:b/>
                <w:bCs/>
                <w:shd w:val="clear" w:color="auto" w:fill="E6E6E6"/>
              </w:rPr>
              <w:t xml:space="preserve">Representation Category </w:t>
            </w:r>
            <w:r w:rsidRPr="63D4A3E1">
              <w:rPr>
                <w:rFonts w:ascii="Arial" w:eastAsia="Arial" w:hAnsi="Arial" w:cs="Arial"/>
                <w:shd w:val="clear" w:color="auto" w:fill="E6E6E6"/>
              </w:rPr>
              <w:t>(Secondary, Postsecondary, Business and Industry, Other)</w:t>
            </w:r>
          </w:p>
        </w:tc>
      </w:tr>
      <w:tr w:rsidR="002925C6" w14:paraId="4BFCB748" w14:textId="77777777" w:rsidTr="002925C6">
        <w:tc>
          <w:tcPr>
            <w:tcW w:w="1498" w:type="pct"/>
            <w:tcBorders>
              <w:top w:val="single" w:sz="12" w:space="0" w:color="auto"/>
              <w:left w:val="single" w:sz="12" w:space="0" w:color="auto"/>
              <w:right w:val="single" w:sz="12" w:space="0" w:color="auto"/>
            </w:tcBorders>
          </w:tcPr>
          <w:p w14:paraId="6A387DD2" w14:textId="77777777" w:rsidR="002925C6" w:rsidRDefault="002925C6" w:rsidP="002925C6">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143FD4D5" w14:textId="77777777" w:rsidR="002925C6" w:rsidRDefault="002925C6" w:rsidP="002925C6">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6FD4A64C" w14:textId="77777777" w:rsidR="002925C6" w:rsidRDefault="002925C6" w:rsidP="002925C6">
            <w:pPr>
              <w:rPr>
                <w:rFonts w:ascii="Arial" w:eastAsia="Arial" w:hAnsi="Arial" w:cs="Arial"/>
                <w:szCs w:val="24"/>
              </w:rPr>
            </w:pPr>
          </w:p>
        </w:tc>
      </w:tr>
      <w:tr w:rsidR="002925C6" w14:paraId="5B099372" w14:textId="77777777" w:rsidTr="002925C6">
        <w:tc>
          <w:tcPr>
            <w:tcW w:w="1498" w:type="pct"/>
            <w:tcBorders>
              <w:left w:val="single" w:sz="12" w:space="0" w:color="auto"/>
              <w:right w:val="single" w:sz="12" w:space="0" w:color="auto"/>
            </w:tcBorders>
          </w:tcPr>
          <w:p w14:paraId="391020CB" w14:textId="77777777" w:rsidR="002925C6" w:rsidRDefault="002925C6" w:rsidP="002925C6">
            <w:pPr>
              <w:rPr>
                <w:rFonts w:ascii="Arial" w:eastAsia="Arial" w:hAnsi="Arial" w:cs="Arial"/>
                <w:szCs w:val="24"/>
              </w:rPr>
            </w:pPr>
          </w:p>
        </w:tc>
        <w:tc>
          <w:tcPr>
            <w:tcW w:w="2129" w:type="pct"/>
            <w:tcBorders>
              <w:left w:val="single" w:sz="12" w:space="0" w:color="auto"/>
              <w:right w:val="single" w:sz="12" w:space="0" w:color="auto"/>
            </w:tcBorders>
          </w:tcPr>
          <w:p w14:paraId="3AC6EB35" w14:textId="77777777" w:rsidR="002925C6" w:rsidRDefault="002925C6" w:rsidP="002925C6">
            <w:pPr>
              <w:rPr>
                <w:rFonts w:ascii="Arial" w:eastAsia="Arial" w:hAnsi="Arial" w:cs="Arial"/>
                <w:szCs w:val="24"/>
              </w:rPr>
            </w:pPr>
          </w:p>
        </w:tc>
        <w:tc>
          <w:tcPr>
            <w:tcW w:w="1373" w:type="pct"/>
            <w:tcBorders>
              <w:left w:val="single" w:sz="12" w:space="0" w:color="auto"/>
              <w:right w:val="single" w:sz="12" w:space="0" w:color="auto"/>
            </w:tcBorders>
          </w:tcPr>
          <w:p w14:paraId="7C3A1376" w14:textId="77777777" w:rsidR="002925C6" w:rsidRDefault="002925C6" w:rsidP="002925C6">
            <w:pPr>
              <w:rPr>
                <w:rFonts w:ascii="Arial" w:eastAsia="Arial" w:hAnsi="Arial" w:cs="Arial"/>
                <w:szCs w:val="24"/>
              </w:rPr>
            </w:pPr>
          </w:p>
        </w:tc>
      </w:tr>
      <w:tr w:rsidR="002925C6" w14:paraId="61CB9F7A" w14:textId="77777777" w:rsidTr="002925C6">
        <w:tc>
          <w:tcPr>
            <w:tcW w:w="1498" w:type="pct"/>
            <w:tcBorders>
              <w:left w:val="single" w:sz="12" w:space="0" w:color="auto"/>
              <w:right w:val="single" w:sz="12" w:space="0" w:color="auto"/>
            </w:tcBorders>
          </w:tcPr>
          <w:p w14:paraId="196A66BD" w14:textId="77777777" w:rsidR="002925C6" w:rsidRDefault="002925C6" w:rsidP="002925C6">
            <w:pPr>
              <w:rPr>
                <w:rFonts w:ascii="Arial" w:eastAsia="Arial" w:hAnsi="Arial" w:cs="Arial"/>
                <w:szCs w:val="24"/>
              </w:rPr>
            </w:pPr>
          </w:p>
        </w:tc>
        <w:tc>
          <w:tcPr>
            <w:tcW w:w="2129" w:type="pct"/>
            <w:tcBorders>
              <w:left w:val="single" w:sz="12" w:space="0" w:color="auto"/>
              <w:right w:val="single" w:sz="12" w:space="0" w:color="auto"/>
            </w:tcBorders>
          </w:tcPr>
          <w:p w14:paraId="21F430D6" w14:textId="77777777" w:rsidR="002925C6" w:rsidRDefault="002925C6" w:rsidP="002925C6">
            <w:pPr>
              <w:rPr>
                <w:rFonts w:ascii="Arial" w:eastAsia="Arial" w:hAnsi="Arial" w:cs="Arial"/>
                <w:szCs w:val="24"/>
              </w:rPr>
            </w:pPr>
          </w:p>
        </w:tc>
        <w:tc>
          <w:tcPr>
            <w:tcW w:w="1373" w:type="pct"/>
            <w:tcBorders>
              <w:left w:val="single" w:sz="12" w:space="0" w:color="auto"/>
              <w:right w:val="single" w:sz="12" w:space="0" w:color="auto"/>
            </w:tcBorders>
          </w:tcPr>
          <w:p w14:paraId="300242DB" w14:textId="77777777" w:rsidR="002925C6" w:rsidRDefault="002925C6" w:rsidP="002925C6">
            <w:pPr>
              <w:rPr>
                <w:rFonts w:ascii="Arial" w:eastAsia="Arial" w:hAnsi="Arial" w:cs="Arial"/>
                <w:szCs w:val="24"/>
              </w:rPr>
            </w:pPr>
          </w:p>
        </w:tc>
      </w:tr>
      <w:tr w:rsidR="002925C6" w14:paraId="4B3FEAD2" w14:textId="77777777" w:rsidTr="002925C6">
        <w:tc>
          <w:tcPr>
            <w:tcW w:w="1498" w:type="pct"/>
            <w:tcBorders>
              <w:left w:val="single" w:sz="12" w:space="0" w:color="auto"/>
              <w:bottom w:val="single" w:sz="12" w:space="0" w:color="auto"/>
              <w:right w:val="single" w:sz="12" w:space="0" w:color="auto"/>
            </w:tcBorders>
          </w:tcPr>
          <w:p w14:paraId="5BB1F5F1" w14:textId="77777777" w:rsidR="002925C6" w:rsidRDefault="002925C6" w:rsidP="002925C6">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55350A99" w14:textId="77777777" w:rsidR="002925C6" w:rsidRDefault="002925C6" w:rsidP="002925C6">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6EE46692" w14:textId="77777777" w:rsidR="002925C6" w:rsidRDefault="002925C6" w:rsidP="002925C6">
            <w:pPr>
              <w:rPr>
                <w:rFonts w:ascii="Arial" w:eastAsia="Arial" w:hAnsi="Arial" w:cs="Arial"/>
                <w:szCs w:val="24"/>
              </w:rPr>
            </w:pPr>
          </w:p>
        </w:tc>
      </w:tr>
    </w:tbl>
    <w:p w14:paraId="6E2056D3" w14:textId="77777777" w:rsidR="002925C6" w:rsidRPr="00B70AE2" w:rsidRDefault="002925C6" w:rsidP="002925C6">
      <w:pPr>
        <w:textAlignment w:val="baseline"/>
        <w:rPr>
          <w:rFonts w:ascii="Segoe UI" w:hAnsi="Segoe UI" w:cs="Segoe UI"/>
          <w:b/>
          <w:bCs/>
          <w:sz w:val="18"/>
          <w:szCs w:val="18"/>
        </w:rPr>
      </w:pPr>
      <w:r>
        <w:br/>
      </w:r>
      <w:r w:rsidRPr="328C1555">
        <w:rPr>
          <w:rFonts w:ascii="Arial" w:hAnsi="Arial" w:cs="Arial"/>
          <w:b/>
          <w:bCs/>
        </w:rPr>
        <w:t>Part 2-E - Dissemination of Information on CTE Secondary Programs</w:t>
      </w:r>
      <w:r w:rsidRPr="328C1555">
        <w:rPr>
          <w:rFonts w:ascii="Arial" w:hAnsi="Arial" w:cs="Arial"/>
        </w:rPr>
        <w:t> </w:t>
      </w:r>
      <w:r w:rsidRPr="328C1555">
        <w:rPr>
          <w:rFonts w:ascii="Arial" w:hAnsi="Arial" w:cs="Arial"/>
          <w:b/>
          <w:bCs/>
        </w:rPr>
        <w:t>and Programs of Study</w:t>
      </w:r>
    </w:p>
    <w:p w14:paraId="69AFC301" w14:textId="77777777" w:rsidR="002925C6" w:rsidRDefault="002925C6" w:rsidP="002925C6">
      <w:pPr>
        <w:textAlignment w:val="baseline"/>
        <w:rPr>
          <w:rFonts w:ascii="Arial" w:hAnsi="Arial" w:cs="Arial"/>
          <w:szCs w:val="24"/>
        </w:rPr>
      </w:pPr>
    </w:p>
    <w:p w14:paraId="29CAF114" w14:textId="77777777" w:rsidR="00C54AD4" w:rsidRDefault="002925C6" w:rsidP="002925C6">
      <w:pPr>
        <w:textAlignment w:val="baseline"/>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2-E.</w:t>
      </w:r>
    </w:p>
    <w:p w14:paraId="18ACAF70" w14:textId="77777777" w:rsidR="00DD2F65" w:rsidRDefault="00DD2F65" w:rsidP="002925C6">
      <w:pPr>
        <w:textAlignment w:val="baseline"/>
        <w:rPr>
          <w:rFonts w:ascii="Arial" w:hAnsi="Arial" w:cs="Arial"/>
        </w:rPr>
      </w:pPr>
    </w:p>
    <w:p w14:paraId="025D61B5" w14:textId="556B83D0" w:rsidR="002925C6" w:rsidRPr="00C54AD4" w:rsidRDefault="002925C6" w:rsidP="002925C6">
      <w:pPr>
        <w:textAlignment w:val="baseline"/>
      </w:pPr>
      <w:r w:rsidRPr="47E4816A">
        <w:rPr>
          <w:rFonts w:ascii="Arial" w:hAnsi="Arial" w:cs="Arial"/>
        </w:rPr>
        <w:t>Describe how secondary students, including students who are members of special populations, will learn about your agency’s CTE course offerings and whether each course is part of a CTE program of study in the 2021-2022 program year. </w:t>
      </w:r>
    </w:p>
    <w:p w14:paraId="537A1C98" w14:textId="77777777" w:rsidR="002925C6" w:rsidRPr="007062ED" w:rsidRDefault="002925C6" w:rsidP="002925C6">
      <w:pPr>
        <w:tabs>
          <w:tab w:val="left" w:pos="360"/>
        </w:tabs>
        <w:rPr>
          <w:rFonts w:ascii="Arial" w:hAnsi="Arial" w:cs="Arial"/>
          <w:b/>
          <w:bCs/>
          <w:color w:val="322926"/>
          <w:szCs w:val="24"/>
          <w:highlight w:val="yellow"/>
        </w:rPr>
      </w:pPr>
    </w:p>
    <w:p w14:paraId="0EA7C3C6" w14:textId="77777777" w:rsidR="002925C6" w:rsidRPr="00C54AD4" w:rsidRDefault="002925C6" w:rsidP="002925C6">
      <w:pPr>
        <w:pStyle w:val="paragraph"/>
        <w:spacing w:before="0" w:beforeAutospacing="0" w:after="0" w:afterAutospacing="0"/>
        <w:ind w:left="360" w:hanging="360"/>
        <w:textAlignment w:val="baseline"/>
        <w:rPr>
          <w:rFonts w:ascii="Arial" w:hAnsi="Arial" w:cs="Arial"/>
          <w:b/>
          <w:bCs/>
        </w:rPr>
      </w:pPr>
      <w:r w:rsidRPr="00C54AD4">
        <w:rPr>
          <w:rStyle w:val="normaltextrun"/>
          <w:rFonts w:ascii="Arial" w:hAnsi="Arial" w:cs="Arial"/>
          <w:b/>
          <w:bCs/>
          <w:u w:val="single"/>
        </w:rPr>
        <w:t>Section 3. Career Exploration and Guidance</w:t>
      </w:r>
      <w:r w:rsidRPr="00C54AD4">
        <w:rPr>
          <w:rStyle w:val="eop"/>
          <w:rFonts w:ascii="Arial" w:hAnsi="Arial" w:cs="Arial"/>
          <w:b/>
          <w:bCs/>
        </w:rPr>
        <w:t> </w:t>
      </w:r>
    </w:p>
    <w:p w14:paraId="550E3129" w14:textId="77777777" w:rsidR="002925C6" w:rsidRDefault="002925C6" w:rsidP="002925C6">
      <w:pPr>
        <w:pStyle w:val="paragraph"/>
        <w:spacing w:before="0" w:beforeAutospacing="0" w:after="0" w:afterAutospacing="0"/>
        <w:textAlignment w:val="baseline"/>
        <w:rPr>
          <w:rStyle w:val="normaltextrun"/>
          <w:rFonts w:ascii="Arial" w:hAnsi="Arial" w:cs="Arial"/>
          <w:bCs/>
        </w:rPr>
      </w:pPr>
    </w:p>
    <w:p w14:paraId="1C80CE82" w14:textId="77777777" w:rsidR="002925C6" w:rsidRPr="00AE1B72" w:rsidRDefault="002925C6" w:rsidP="002925C6">
      <w:pPr>
        <w:spacing w:after="120"/>
        <w:textAlignment w:val="baseline"/>
        <w:rPr>
          <w:rFonts w:ascii="Arial" w:hAnsi="Arial" w:cs="Arial"/>
          <w:b/>
          <w:bCs/>
        </w:rPr>
      </w:pPr>
      <w:r w:rsidRPr="47E4816A">
        <w:rPr>
          <w:rFonts w:ascii="Arial" w:hAnsi="Arial" w:cs="Arial"/>
          <w:b/>
          <w:bCs/>
          <w:szCs w:val="24"/>
        </w:rPr>
        <w:t>Part 3-A – Collaboration related to Career Exploration and Guidance with Local Workforce Development Boards</w:t>
      </w:r>
    </w:p>
    <w:p w14:paraId="147F1830" w14:textId="77777777" w:rsidR="002925C6" w:rsidRPr="00691DCE" w:rsidRDefault="002925C6" w:rsidP="002925C6">
      <w:pPr>
        <w:rPr>
          <w:rFonts w:ascii="Arial" w:eastAsia="Arial" w:hAnsi="Arial" w:cs="Arial"/>
          <w:szCs w:val="24"/>
        </w:rPr>
      </w:pPr>
    </w:p>
    <w:p w14:paraId="6ACF9D6F" w14:textId="77777777" w:rsidR="002925C6" w:rsidRPr="00691DCE" w:rsidRDefault="002925C6" w:rsidP="002925C6">
      <w:pPr>
        <w:rPr>
          <w:rFonts w:ascii="Arial" w:eastAsia="Arial" w:hAnsi="Arial" w:cs="Arial"/>
          <w:szCs w:val="24"/>
        </w:rPr>
      </w:pPr>
      <w:r w:rsidRPr="00691DCE">
        <w:rPr>
          <w:rFonts w:ascii="Arial" w:eastAsia="Arial" w:hAnsi="Arial" w:cs="Arial"/>
          <w:szCs w:val="24"/>
        </w:rPr>
        <w:t xml:space="preserve">Eligible recipients must respond to the narrative questions in Part 3-A. </w:t>
      </w:r>
    </w:p>
    <w:p w14:paraId="39D7ADC6" w14:textId="77777777" w:rsidR="002925C6" w:rsidRPr="00691DCE" w:rsidRDefault="002925C6" w:rsidP="002925C6">
      <w:pPr>
        <w:rPr>
          <w:rFonts w:ascii="Arial" w:eastAsia="Arial" w:hAnsi="Arial" w:cs="Arial"/>
          <w:szCs w:val="24"/>
        </w:rPr>
      </w:pPr>
    </w:p>
    <w:p w14:paraId="223267E9" w14:textId="77777777" w:rsidR="002925C6" w:rsidRPr="00691DCE" w:rsidRDefault="002925C6" w:rsidP="002925C6">
      <w:pPr>
        <w:rPr>
          <w:rFonts w:ascii="Arial" w:eastAsia="Arial" w:hAnsi="Arial" w:cs="Arial"/>
          <w:szCs w:val="24"/>
        </w:rPr>
      </w:pPr>
      <w:r w:rsidRPr="00691DCE">
        <w:rPr>
          <w:rFonts w:ascii="Arial" w:eastAsia="Arial" w:hAnsi="Arial" w:cs="Arial"/>
          <w:szCs w:val="24"/>
        </w:rPr>
        <w:t>Describe how your agency will collaborate with local workforce development boards and other local workforce agencies in the 2021-2022 program year to provide:  </w:t>
      </w:r>
    </w:p>
    <w:p w14:paraId="02C92D77" w14:textId="77777777" w:rsidR="002925C6" w:rsidRPr="00AE1B72" w:rsidRDefault="002925C6" w:rsidP="008B7A3D">
      <w:pPr>
        <w:pStyle w:val="paragraph"/>
        <w:numPr>
          <w:ilvl w:val="0"/>
          <w:numId w:val="18"/>
        </w:numPr>
        <w:spacing w:before="0" w:beforeAutospacing="0" w:after="0" w:afterAutospacing="0"/>
        <w:textAlignment w:val="baseline"/>
        <w:rPr>
          <w:rFonts w:ascii="Arial" w:hAnsi="Arial" w:cs="Arial"/>
        </w:rPr>
      </w:pPr>
      <w:r w:rsidRPr="0B6FA090">
        <w:rPr>
          <w:rStyle w:val="normaltextrun"/>
          <w:rFonts w:ascii="Arial" w:hAnsi="Arial" w:cs="Arial"/>
        </w:rPr>
        <w:t>career exploration and career development coursework, activities, or services;</w:t>
      </w:r>
      <w:r w:rsidRPr="0B6FA090">
        <w:rPr>
          <w:rStyle w:val="eop"/>
          <w:rFonts w:ascii="Arial" w:hAnsi="Arial" w:cs="Arial"/>
        </w:rPr>
        <w:t> </w:t>
      </w:r>
    </w:p>
    <w:p w14:paraId="7AE1DD35" w14:textId="77777777" w:rsidR="002925C6" w:rsidRPr="00AE1B72" w:rsidRDefault="002925C6" w:rsidP="002925C6">
      <w:pPr>
        <w:pStyle w:val="paragraph"/>
        <w:spacing w:before="0" w:beforeAutospacing="0" w:after="0" w:afterAutospacing="0"/>
        <w:ind w:left="360" w:firstLine="60"/>
        <w:textAlignment w:val="baseline"/>
        <w:rPr>
          <w:rFonts w:ascii="Arial" w:hAnsi="Arial" w:cs="Arial"/>
        </w:rPr>
      </w:pPr>
    </w:p>
    <w:p w14:paraId="45F03630" w14:textId="77777777" w:rsidR="002925C6" w:rsidRPr="00AE1B72" w:rsidRDefault="002925C6" w:rsidP="008B7A3D">
      <w:pPr>
        <w:pStyle w:val="paragraph"/>
        <w:numPr>
          <w:ilvl w:val="0"/>
          <w:numId w:val="18"/>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14:paraId="2B5BAAA0" w14:textId="77777777" w:rsidR="002925C6" w:rsidRPr="00AE1B72" w:rsidRDefault="002925C6" w:rsidP="002925C6">
      <w:pPr>
        <w:pStyle w:val="paragraph"/>
        <w:spacing w:before="0" w:beforeAutospacing="0" w:after="0" w:afterAutospacing="0"/>
        <w:ind w:left="720" w:firstLine="60"/>
        <w:textAlignment w:val="baseline"/>
        <w:rPr>
          <w:rFonts w:ascii="Arial" w:hAnsi="Arial" w:cs="Arial"/>
        </w:rPr>
      </w:pPr>
    </w:p>
    <w:p w14:paraId="76AD9822" w14:textId="77777777" w:rsidR="002925C6" w:rsidRPr="00AE1B72" w:rsidRDefault="002925C6" w:rsidP="008B7A3D">
      <w:pPr>
        <w:pStyle w:val="paragraph"/>
        <w:numPr>
          <w:ilvl w:val="0"/>
          <w:numId w:val="18"/>
        </w:numPr>
        <w:spacing w:before="0" w:beforeAutospacing="0" w:after="0" w:afterAutospacing="0"/>
        <w:textAlignment w:val="baseline"/>
        <w:rPr>
          <w:rFonts w:ascii="Arial" w:hAnsi="Arial" w:cs="Arial"/>
        </w:rPr>
      </w:pPr>
      <w:r w:rsidRPr="00AE1B72">
        <w:rPr>
          <w:rStyle w:val="normaltextrun"/>
          <w:rFonts w:ascii="Arial" w:hAnsi="Arial" w:cs="Arial"/>
        </w:rPr>
        <w:t>an organized system of career guidance and academic counseling to students before enrolling and while participating in a career and technical education program.</w:t>
      </w:r>
      <w:r w:rsidRPr="00AE1B72">
        <w:rPr>
          <w:rStyle w:val="eop"/>
          <w:rFonts w:ascii="Arial" w:hAnsi="Arial" w:cs="Arial"/>
        </w:rPr>
        <w:t> </w:t>
      </w:r>
    </w:p>
    <w:p w14:paraId="1131A527" w14:textId="77777777" w:rsidR="00C54AD4" w:rsidRDefault="00C54AD4" w:rsidP="00C54AD4">
      <w:pPr>
        <w:rPr>
          <w:rStyle w:val="normaltextrun"/>
          <w:rFonts w:ascii="Arial" w:hAnsi="Arial" w:cs="Arial"/>
          <w:b/>
          <w:bCs/>
          <w:sz w:val="28"/>
          <w:szCs w:val="28"/>
          <w:u w:val="single"/>
        </w:rPr>
      </w:pPr>
    </w:p>
    <w:p w14:paraId="38E9E032" w14:textId="77777777" w:rsidR="00222C68" w:rsidRDefault="00222C68">
      <w:pPr>
        <w:rPr>
          <w:rStyle w:val="normaltextrun"/>
          <w:rFonts w:ascii="Arial" w:hAnsi="Arial" w:cs="Arial"/>
          <w:b/>
          <w:bCs/>
          <w:szCs w:val="24"/>
          <w:u w:val="single"/>
        </w:rPr>
      </w:pPr>
      <w:r>
        <w:rPr>
          <w:rStyle w:val="normaltextrun"/>
          <w:rFonts w:ascii="Arial" w:hAnsi="Arial" w:cs="Arial"/>
          <w:b/>
          <w:bCs/>
          <w:szCs w:val="24"/>
          <w:u w:val="single"/>
        </w:rPr>
        <w:br w:type="page"/>
      </w:r>
    </w:p>
    <w:p w14:paraId="52F71740" w14:textId="5122A391" w:rsidR="002925C6" w:rsidRPr="00C54AD4" w:rsidRDefault="002925C6" w:rsidP="00C54AD4">
      <w:pPr>
        <w:rPr>
          <w:rStyle w:val="normaltextrun"/>
          <w:rFonts w:ascii="Arial" w:hAnsi="Arial" w:cs="Arial"/>
          <w:b/>
          <w:bCs/>
          <w:szCs w:val="24"/>
          <w:u w:val="single"/>
        </w:rPr>
      </w:pPr>
      <w:r w:rsidRPr="00C54AD4">
        <w:rPr>
          <w:rStyle w:val="normaltextrun"/>
          <w:rFonts w:ascii="Arial" w:hAnsi="Arial" w:cs="Arial"/>
          <w:b/>
          <w:bCs/>
          <w:szCs w:val="24"/>
          <w:u w:val="single"/>
        </w:rPr>
        <w:lastRenderedPageBreak/>
        <w:t>Section 4. Continuous Academic Improvement and Academic Integration</w:t>
      </w:r>
      <w:r w:rsidRPr="00C54AD4">
        <w:rPr>
          <w:rStyle w:val="normaltextrun"/>
          <w:b/>
          <w:bCs/>
          <w:szCs w:val="24"/>
          <w:u w:val="single"/>
        </w:rPr>
        <w:t> </w:t>
      </w:r>
    </w:p>
    <w:p w14:paraId="6C43CDCF" w14:textId="77777777" w:rsidR="002925C6" w:rsidRDefault="002925C6" w:rsidP="002925C6">
      <w:pPr>
        <w:pStyle w:val="paragraph"/>
        <w:spacing w:before="0" w:beforeAutospacing="0" w:after="0" w:afterAutospacing="0"/>
        <w:textAlignment w:val="baseline"/>
        <w:rPr>
          <w:rStyle w:val="normaltextrun"/>
          <w:rFonts w:ascii="Arial" w:hAnsi="Arial" w:cs="Arial"/>
          <w:b/>
          <w:bCs/>
        </w:rPr>
      </w:pPr>
    </w:p>
    <w:p w14:paraId="003B7D0F" w14:textId="77777777" w:rsidR="002925C6" w:rsidRDefault="002925C6" w:rsidP="002925C6">
      <w:pPr>
        <w:spacing w:line="259" w:lineRule="auto"/>
        <w:rPr>
          <w:rFonts w:ascii="Arial" w:eastAsia="Arial" w:hAnsi="Arial" w:cs="Arial"/>
          <w:b/>
          <w:bCs/>
        </w:rPr>
      </w:pPr>
      <w:r w:rsidRPr="47E4816A">
        <w:rPr>
          <w:rFonts w:ascii="Arial" w:eastAsia="Arial" w:hAnsi="Arial" w:cs="Arial"/>
          <w:b/>
          <w:bCs/>
        </w:rPr>
        <w:t>Part 4-A – Promote and support the continuous Academic Improvement and Integration</w:t>
      </w:r>
    </w:p>
    <w:p w14:paraId="0539497F" w14:textId="77777777" w:rsidR="002925C6" w:rsidRDefault="002925C6" w:rsidP="002925C6">
      <w:pPr>
        <w:pStyle w:val="paragraph"/>
        <w:spacing w:before="0" w:beforeAutospacing="0" w:after="120" w:afterAutospacing="0"/>
        <w:rPr>
          <w:rStyle w:val="normaltextrun"/>
          <w:rFonts w:ascii="Arial" w:hAnsi="Arial" w:cs="Arial"/>
        </w:rPr>
      </w:pPr>
    </w:p>
    <w:p w14:paraId="01C54497"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4-A.</w:t>
      </w:r>
    </w:p>
    <w:p w14:paraId="07E5003B" w14:textId="77777777" w:rsidR="002925C6" w:rsidRDefault="002925C6" w:rsidP="002925C6">
      <w:pPr>
        <w:pStyle w:val="paragraph"/>
        <w:spacing w:before="0" w:beforeAutospacing="0" w:after="120" w:afterAutospacing="0"/>
        <w:rPr>
          <w:rStyle w:val="normaltextrun"/>
          <w:rFonts w:ascii="Arial" w:hAnsi="Arial" w:cs="Arial"/>
        </w:rPr>
      </w:pPr>
    </w:p>
    <w:p w14:paraId="77467A8B" w14:textId="77777777" w:rsidR="002925C6" w:rsidRPr="00AE1B72" w:rsidRDefault="002925C6" w:rsidP="002925C6">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65D80F90" w14:textId="77777777" w:rsidR="002925C6" w:rsidRDefault="002925C6" w:rsidP="008B7A3D">
      <w:pPr>
        <w:pStyle w:val="paragraph"/>
        <w:numPr>
          <w:ilvl w:val="0"/>
          <w:numId w:val="12"/>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14:paraId="2CD9F2B0" w14:textId="77777777" w:rsidR="002925C6" w:rsidRDefault="002925C6" w:rsidP="002925C6">
      <w:pPr>
        <w:pStyle w:val="paragraph"/>
        <w:spacing w:before="0" w:beforeAutospacing="0" w:after="0" w:afterAutospacing="0"/>
        <w:ind w:left="720"/>
        <w:textAlignment w:val="baseline"/>
        <w:rPr>
          <w:rFonts w:ascii="Arial" w:hAnsi="Arial" w:cs="Arial"/>
        </w:rPr>
      </w:pPr>
    </w:p>
    <w:p w14:paraId="40400894" w14:textId="77777777" w:rsidR="002925C6" w:rsidRPr="00AA01FE" w:rsidRDefault="002925C6" w:rsidP="008B7A3D">
      <w:pPr>
        <w:pStyle w:val="paragraph"/>
        <w:numPr>
          <w:ilvl w:val="0"/>
          <w:numId w:val="12"/>
        </w:numPr>
        <w:tabs>
          <w:tab w:val="clear" w:pos="720"/>
        </w:tabs>
        <w:spacing w:before="0" w:beforeAutospacing="0" w:after="0" w:afterAutospacing="0"/>
        <w:textAlignment w:val="baseline"/>
        <w:rPr>
          <w:rFonts w:ascii="Arial" w:hAnsi="Arial" w:cs="Arial"/>
        </w:rPr>
      </w:pPr>
      <w:r w:rsidRPr="3B8B8473">
        <w:rPr>
          <w:rStyle w:val="normaltextrun"/>
          <w:rFonts w:ascii="Arial" w:hAnsi="Arial" w:cs="Arial"/>
        </w:rPr>
        <w:t>support the integration of academic skills into your CTE secondary programs in the 2021-2022 program year.</w:t>
      </w:r>
    </w:p>
    <w:p w14:paraId="7271FA14" w14:textId="77777777" w:rsidR="00C22EAA" w:rsidRDefault="00C22EAA" w:rsidP="002925C6">
      <w:pPr>
        <w:pStyle w:val="paragraph"/>
        <w:spacing w:before="0" w:beforeAutospacing="0" w:after="0" w:afterAutospacing="0"/>
        <w:ind w:left="360" w:hanging="360"/>
        <w:textAlignment w:val="baseline"/>
        <w:rPr>
          <w:rStyle w:val="normaltextrun"/>
          <w:rFonts w:ascii="Arial" w:hAnsi="Arial" w:cs="Arial"/>
          <w:b/>
          <w:bCs/>
          <w:u w:val="single"/>
        </w:rPr>
      </w:pPr>
    </w:p>
    <w:p w14:paraId="593B68CF" w14:textId="575852EC" w:rsidR="002925C6" w:rsidRPr="00C54AD4" w:rsidRDefault="002925C6" w:rsidP="002925C6">
      <w:pPr>
        <w:pStyle w:val="paragraph"/>
        <w:spacing w:before="0" w:beforeAutospacing="0" w:after="0" w:afterAutospacing="0"/>
        <w:ind w:left="360" w:hanging="360"/>
        <w:textAlignment w:val="baseline"/>
        <w:rPr>
          <w:rStyle w:val="normaltextrun"/>
          <w:b/>
          <w:bCs/>
          <w:u w:val="single"/>
        </w:rPr>
      </w:pPr>
      <w:r w:rsidRPr="00C54AD4">
        <w:rPr>
          <w:rStyle w:val="normaltextrun"/>
          <w:rFonts w:ascii="Arial" w:hAnsi="Arial" w:cs="Arial"/>
          <w:b/>
          <w:bCs/>
          <w:u w:val="single"/>
        </w:rPr>
        <w:t>Section 5. Equity and Access for Special Populations</w:t>
      </w:r>
      <w:r w:rsidRPr="00C54AD4">
        <w:rPr>
          <w:rStyle w:val="normaltextrun"/>
          <w:b/>
          <w:bCs/>
          <w:u w:val="single"/>
        </w:rPr>
        <w:t> </w:t>
      </w:r>
    </w:p>
    <w:p w14:paraId="5730AD08" w14:textId="77777777" w:rsidR="002925C6" w:rsidRDefault="002925C6" w:rsidP="002925C6">
      <w:pPr>
        <w:pStyle w:val="paragraph"/>
        <w:spacing w:before="0" w:beforeAutospacing="0" w:after="0" w:afterAutospacing="0"/>
        <w:ind w:left="360" w:hanging="360"/>
        <w:rPr>
          <w:rStyle w:val="normaltextrun"/>
          <w:b/>
          <w:bCs/>
          <w:u w:val="single"/>
        </w:rPr>
      </w:pPr>
    </w:p>
    <w:p w14:paraId="016AF1F6" w14:textId="77777777" w:rsidR="002925C6" w:rsidRDefault="002925C6" w:rsidP="002925C6">
      <w:pPr>
        <w:rPr>
          <w:rFonts w:ascii="Arial" w:hAnsi="Arial" w:cs="Arial"/>
          <w:b/>
          <w:bCs/>
          <w:szCs w:val="24"/>
        </w:rPr>
      </w:pPr>
      <w:r w:rsidRPr="47E4816A">
        <w:rPr>
          <w:rFonts w:ascii="Arial" w:hAnsi="Arial" w:cs="Arial"/>
          <w:b/>
          <w:bCs/>
          <w:szCs w:val="24"/>
        </w:rPr>
        <w:t>Part 5-A – Activities related to equity and access for special populations as defined in the Perkins V Act.</w:t>
      </w:r>
    </w:p>
    <w:p w14:paraId="7ED12CFA" w14:textId="77777777" w:rsidR="002925C6" w:rsidRDefault="002925C6" w:rsidP="002925C6">
      <w:pPr>
        <w:rPr>
          <w:rFonts w:ascii="Arial" w:eastAsia="Arial" w:hAnsi="Arial" w:cs="Arial"/>
          <w:color w:val="000000" w:themeColor="text1"/>
          <w:szCs w:val="24"/>
        </w:rPr>
      </w:pPr>
    </w:p>
    <w:p w14:paraId="39B75F05"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5-A. </w:t>
      </w:r>
    </w:p>
    <w:p w14:paraId="4AC50CEC" w14:textId="77777777" w:rsidR="002925C6" w:rsidRPr="00E2086D" w:rsidRDefault="002925C6" w:rsidP="002925C6">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48D85DE" w14:textId="77777777" w:rsidR="002925C6" w:rsidRPr="00AE1B72" w:rsidRDefault="002925C6" w:rsidP="002925C6">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445537BE" w14:textId="77777777" w:rsidR="002925C6" w:rsidRDefault="002925C6" w:rsidP="008B7A3D">
      <w:pPr>
        <w:pStyle w:val="paragraph"/>
        <w:numPr>
          <w:ilvl w:val="0"/>
          <w:numId w:val="16"/>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14:paraId="1448404E" w14:textId="77777777" w:rsidR="002925C6" w:rsidRDefault="002925C6" w:rsidP="002925C6">
      <w:pPr>
        <w:pStyle w:val="paragraph"/>
        <w:spacing w:before="0" w:beforeAutospacing="0" w:after="0" w:afterAutospacing="0"/>
        <w:ind w:firstLine="60"/>
        <w:textAlignment w:val="baseline"/>
        <w:rPr>
          <w:rFonts w:ascii="Arial" w:hAnsi="Arial" w:cs="Arial"/>
        </w:rPr>
      </w:pPr>
    </w:p>
    <w:p w14:paraId="32D7A05E" w14:textId="0E7F61D4" w:rsidR="002925C6" w:rsidRDefault="002925C6" w:rsidP="008B7A3D">
      <w:pPr>
        <w:pStyle w:val="paragraph"/>
        <w:numPr>
          <w:ilvl w:val="0"/>
          <w:numId w:val="16"/>
        </w:numPr>
        <w:spacing w:before="0" w:beforeAutospacing="0" w:after="0" w:afterAutospacing="0"/>
        <w:textAlignment w:val="baseline"/>
        <w:rPr>
          <w:rStyle w:val="eop"/>
          <w:rFonts w:ascii="Arial" w:hAnsi="Arial" w:cs="Arial"/>
        </w:rPr>
      </w:pPr>
      <w:r>
        <w:rPr>
          <w:rStyle w:val="normaltextrun"/>
          <w:rFonts w:ascii="Arial" w:hAnsi="Arial" w:cs="Arial"/>
        </w:rPr>
        <w:t>prepare CTE secondary participants for non-traditional fields;</w:t>
      </w:r>
      <w:r>
        <w:rPr>
          <w:rStyle w:val="eop"/>
          <w:rFonts w:ascii="Arial" w:hAnsi="Arial" w:cs="Arial"/>
        </w:rPr>
        <w:t> </w:t>
      </w:r>
    </w:p>
    <w:p w14:paraId="60DF4433" w14:textId="77777777" w:rsidR="00FD0DD4" w:rsidRPr="00FD0DD4" w:rsidRDefault="00FD0DD4" w:rsidP="00FD0DD4">
      <w:pPr>
        <w:ind w:left="360"/>
        <w:rPr>
          <w:rFonts w:ascii="Arial" w:hAnsi="Arial" w:cs="Arial"/>
        </w:rPr>
      </w:pPr>
    </w:p>
    <w:p w14:paraId="79178555" w14:textId="7ABD4425" w:rsidR="002925C6" w:rsidRDefault="002925C6" w:rsidP="00FD0DD4">
      <w:pPr>
        <w:pStyle w:val="paragraph"/>
        <w:numPr>
          <w:ilvl w:val="0"/>
          <w:numId w:val="16"/>
        </w:numPr>
        <w:spacing w:before="0" w:beforeAutospacing="0" w:after="0" w:afterAutospacing="0"/>
        <w:textAlignment w:val="baseline"/>
        <w:rPr>
          <w:rFonts w:ascii="Arial" w:hAnsi="Arial" w:cs="Arial"/>
        </w:rPr>
      </w:pPr>
      <w:r w:rsidRPr="00FD0DD4">
        <w:rPr>
          <w:rStyle w:val="normaltextrun"/>
          <w:rFonts w:ascii="Arial" w:hAnsi="Arial" w:cs="Arial"/>
        </w:rPr>
        <w:t>provide equal access for special populations to career and technical education courses, programs, and programs of study; and</w:t>
      </w:r>
      <w:r w:rsidRPr="00FD0DD4">
        <w:rPr>
          <w:rStyle w:val="eop"/>
          <w:rFonts w:ascii="Arial" w:hAnsi="Arial" w:cs="Arial"/>
        </w:rPr>
        <w:t> </w:t>
      </w:r>
    </w:p>
    <w:p w14:paraId="49EC3C7F" w14:textId="17E98940" w:rsidR="00FD0DD4" w:rsidRPr="00FD0DD4" w:rsidRDefault="00FD0DD4" w:rsidP="00FD0DD4">
      <w:pPr>
        <w:pStyle w:val="paragraph"/>
        <w:spacing w:before="0" w:beforeAutospacing="0" w:after="0" w:afterAutospacing="0"/>
        <w:textAlignment w:val="baseline"/>
        <w:rPr>
          <w:rFonts w:ascii="Arial" w:hAnsi="Arial" w:cs="Arial"/>
        </w:rPr>
      </w:pPr>
    </w:p>
    <w:p w14:paraId="166308B0" w14:textId="77777777" w:rsidR="002925C6" w:rsidRDefault="002925C6" w:rsidP="008B7A3D">
      <w:pPr>
        <w:pStyle w:val="paragraph"/>
        <w:numPr>
          <w:ilvl w:val="0"/>
          <w:numId w:val="16"/>
        </w:numPr>
        <w:spacing w:before="0" w:beforeAutospacing="0" w:after="0" w:afterAutospacing="0"/>
        <w:textAlignment w:val="baseline"/>
        <w:rPr>
          <w:rStyle w:val="eop"/>
          <w:rFonts w:ascii="Arial" w:hAnsi="Arial" w:cs="Arial"/>
        </w:rPr>
      </w:pPr>
      <w:r w:rsidRPr="3B8B8473">
        <w:rPr>
          <w:rStyle w:val="normaltextrun"/>
          <w:rFonts w:ascii="Arial" w:hAnsi="Arial" w:cs="Arial"/>
        </w:rPr>
        <w:t>ensure that members of special populations will not be discriminated against based on their status as members of special populations in the 2021-2022 program year.</w:t>
      </w:r>
      <w:r w:rsidRPr="3B8B8473">
        <w:rPr>
          <w:rStyle w:val="eop"/>
          <w:rFonts w:ascii="Arial" w:hAnsi="Arial" w:cs="Arial"/>
        </w:rPr>
        <w:t> </w:t>
      </w:r>
    </w:p>
    <w:p w14:paraId="61AE545F" w14:textId="2EA81353" w:rsidR="00C22EAA" w:rsidRDefault="00C22EAA" w:rsidP="00C54AD4">
      <w:pPr>
        <w:rPr>
          <w:rStyle w:val="normaltextrun"/>
          <w:rFonts w:ascii="Arial" w:hAnsi="Arial" w:cs="Arial"/>
          <w:b/>
          <w:bCs/>
          <w:szCs w:val="24"/>
          <w:u w:val="single"/>
        </w:rPr>
      </w:pPr>
    </w:p>
    <w:p w14:paraId="413BC574" w14:textId="740E3FB1" w:rsidR="002925C6" w:rsidRPr="00C54AD4" w:rsidRDefault="002925C6" w:rsidP="00C54AD4">
      <w:pPr>
        <w:rPr>
          <w:rStyle w:val="normaltextrun"/>
          <w:rFonts w:ascii="Arial" w:hAnsi="Arial" w:cs="Arial"/>
          <w:b/>
          <w:bCs/>
          <w:sz w:val="28"/>
          <w:szCs w:val="28"/>
          <w:u w:val="single"/>
        </w:rPr>
      </w:pPr>
      <w:r w:rsidRPr="00C54AD4">
        <w:rPr>
          <w:rStyle w:val="normaltextrun"/>
          <w:rFonts w:ascii="Arial" w:hAnsi="Arial" w:cs="Arial"/>
          <w:b/>
          <w:bCs/>
          <w:szCs w:val="24"/>
          <w:u w:val="single"/>
        </w:rPr>
        <w:t>Section 6. Opportunities for Work-Based Learning </w:t>
      </w:r>
      <w:r w:rsidRPr="00C54AD4">
        <w:rPr>
          <w:rStyle w:val="normaltextrun"/>
          <w:b/>
          <w:bCs/>
          <w:szCs w:val="24"/>
          <w:u w:val="single"/>
        </w:rPr>
        <w:t> </w:t>
      </w:r>
    </w:p>
    <w:p w14:paraId="2D12BE4C" w14:textId="77777777" w:rsidR="002925C6" w:rsidRDefault="002925C6" w:rsidP="002925C6">
      <w:pPr>
        <w:pStyle w:val="paragraph"/>
        <w:spacing w:before="0" w:beforeAutospacing="0" w:after="0" w:afterAutospacing="0"/>
        <w:ind w:left="360" w:hanging="360"/>
        <w:rPr>
          <w:rStyle w:val="normaltextrun"/>
          <w:b/>
          <w:bCs/>
          <w:u w:val="single"/>
        </w:rPr>
      </w:pPr>
    </w:p>
    <w:p w14:paraId="431B2434" w14:textId="77777777" w:rsidR="002925C6" w:rsidRDefault="002925C6" w:rsidP="002925C6">
      <w:pPr>
        <w:rPr>
          <w:rFonts w:ascii="Arial" w:hAnsi="Arial" w:cs="Arial"/>
          <w:b/>
          <w:bCs/>
          <w:szCs w:val="24"/>
        </w:rPr>
      </w:pPr>
      <w:r w:rsidRPr="47E4816A">
        <w:rPr>
          <w:rFonts w:ascii="Arial" w:hAnsi="Arial" w:cs="Arial"/>
          <w:b/>
          <w:bCs/>
          <w:szCs w:val="24"/>
        </w:rPr>
        <w:t>Part 6-A – Activities related to work-based learning opportunities.</w:t>
      </w:r>
    </w:p>
    <w:p w14:paraId="0348BA62" w14:textId="77777777" w:rsidR="002925C6" w:rsidRDefault="002925C6" w:rsidP="002925C6">
      <w:pPr>
        <w:rPr>
          <w:rFonts w:ascii="Arial" w:eastAsia="Arial" w:hAnsi="Arial" w:cs="Arial"/>
          <w:color w:val="000000" w:themeColor="text1"/>
          <w:szCs w:val="24"/>
        </w:rPr>
      </w:pPr>
    </w:p>
    <w:p w14:paraId="1822ECC3"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6-A. </w:t>
      </w:r>
    </w:p>
    <w:p w14:paraId="0EE1C04C" w14:textId="77777777" w:rsidR="002925C6" w:rsidRDefault="002925C6" w:rsidP="002925C6">
      <w:pPr>
        <w:pStyle w:val="paragraph"/>
        <w:spacing w:before="0" w:beforeAutospacing="0" w:after="120" w:afterAutospacing="0"/>
        <w:rPr>
          <w:rStyle w:val="normaltextrun"/>
          <w:rFonts w:ascii="Arial" w:hAnsi="Arial" w:cs="Arial"/>
        </w:rPr>
      </w:pPr>
    </w:p>
    <w:p w14:paraId="059AEAB8" w14:textId="77777777" w:rsidR="002925C6" w:rsidRPr="008F5146" w:rsidRDefault="002925C6" w:rsidP="002925C6">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14:paraId="232B56C8" w14:textId="77777777" w:rsidR="002925C6" w:rsidRDefault="002925C6" w:rsidP="008B7A3D">
      <w:pPr>
        <w:pStyle w:val="paragraph"/>
        <w:numPr>
          <w:ilvl w:val="0"/>
          <w:numId w:val="1"/>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14:paraId="50AD0A80" w14:textId="77777777" w:rsidR="002925C6" w:rsidRDefault="002925C6" w:rsidP="002925C6">
      <w:pPr>
        <w:pStyle w:val="paragraph"/>
        <w:spacing w:before="0" w:beforeAutospacing="0" w:after="0" w:afterAutospacing="0"/>
        <w:ind w:firstLine="60"/>
        <w:textAlignment w:val="baseline"/>
        <w:rPr>
          <w:rFonts w:ascii="Segoe UI" w:hAnsi="Segoe UI" w:cs="Segoe UI"/>
          <w:sz w:val="18"/>
          <w:szCs w:val="18"/>
        </w:rPr>
      </w:pPr>
    </w:p>
    <w:p w14:paraId="46A42C56" w14:textId="5A83A406" w:rsidR="002925C6" w:rsidRPr="00C22EAA" w:rsidRDefault="002925C6" w:rsidP="00C22EAA">
      <w:pPr>
        <w:pStyle w:val="paragraph"/>
        <w:numPr>
          <w:ilvl w:val="0"/>
          <w:numId w:val="1"/>
        </w:numPr>
        <w:spacing w:before="0" w:beforeAutospacing="0" w:after="0" w:afterAutospacing="0"/>
        <w:textAlignment w:val="baseline"/>
        <w:rPr>
          <w:rFonts w:ascii="Arial" w:hAnsi="Arial" w:cs="Arial"/>
        </w:rPr>
      </w:pPr>
      <w:r w:rsidRPr="3B8B8473">
        <w:rPr>
          <w:rStyle w:val="normaltextrun"/>
          <w:rFonts w:ascii="Arial" w:hAnsi="Arial" w:cs="Arial"/>
        </w:rPr>
        <w:t>work with representatives from local businesses/industry to develop and/or expand work-based learning opportunities for CTE secondary students in the 2021-2022 program year.</w:t>
      </w:r>
      <w:r w:rsidRPr="3B8B8473">
        <w:rPr>
          <w:rStyle w:val="eop"/>
          <w:rFonts w:ascii="Arial" w:hAnsi="Arial" w:cs="Arial"/>
        </w:rPr>
        <w:t> </w:t>
      </w:r>
      <w:r w:rsidRPr="00C22EAA">
        <w:rPr>
          <w:rStyle w:val="eop"/>
          <w:rFonts w:ascii="Arial" w:hAnsi="Arial" w:cs="Arial"/>
        </w:rPr>
        <w:t> </w:t>
      </w:r>
    </w:p>
    <w:p w14:paraId="1118401E" w14:textId="77777777" w:rsidR="00C22EAA" w:rsidRDefault="00C22EAA" w:rsidP="002925C6">
      <w:pPr>
        <w:pStyle w:val="paragraph"/>
        <w:spacing w:before="0" w:beforeAutospacing="0" w:after="0" w:afterAutospacing="0"/>
        <w:ind w:left="360" w:hanging="360"/>
        <w:textAlignment w:val="baseline"/>
        <w:rPr>
          <w:rStyle w:val="normaltextrun"/>
          <w:rFonts w:ascii="Arial" w:hAnsi="Arial" w:cs="Arial"/>
          <w:b/>
          <w:bCs/>
          <w:u w:val="single"/>
        </w:rPr>
      </w:pPr>
    </w:p>
    <w:p w14:paraId="4CB5FF7F" w14:textId="77777777" w:rsidR="00222C68" w:rsidRDefault="00222C68">
      <w:pPr>
        <w:rPr>
          <w:rStyle w:val="normaltextrun"/>
          <w:rFonts w:ascii="Arial" w:hAnsi="Arial" w:cs="Arial"/>
          <w:b/>
          <w:bCs/>
          <w:szCs w:val="24"/>
          <w:u w:val="single"/>
        </w:rPr>
      </w:pPr>
      <w:r>
        <w:rPr>
          <w:rStyle w:val="normaltextrun"/>
          <w:rFonts w:ascii="Arial" w:hAnsi="Arial" w:cs="Arial"/>
          <w:b/>
          <w:bCs/>
          <w:u w:val="single"/>
        </w:rPr>
        <w:br w:type="page"/>
      </w:r>
    </w:p>
    <w:p w14:paraId="2345B5DD" w14:textId="1E7D6C71" w:rsidR="002925C6" w:rsidRPr="00C54AD4" w:rsidRDefault="002925C6" w:rsidP="002925C6">
      <w:pPr>
        <w:pStyle w:val="paragraph"/>
        <w:spacing w:before="0" w:beforeAutospacing="0" w:after="0" w:afterAutospacing="0"/>
        <w:ind w:left="360" w:hanging="360"/>
        <w:textAlignment w:val="baseline"/>
        <w:rPr>
          <w:rStyle w:val="normaltextrun"/>
          <w:u w:val="single"/>
        </w:rPr>
      </w:pPr>
      <w:r w:rsidRPr="00C54AD4">
        <w:rPr>
          <w:rStyle w:val="normaltextrun"/>
          <w:rFonts w:ascii="Arial" w:hAnsi="Arial" w:cs="Arial"/>
          <w:b/>
          <w:bCs/>
          <w:u w:val="single"/>
        </w:rPr>
        <w:lastRenderedPageBreak/>
        <w:t>Section 7. Opportunities for Postsecondary Credit for Secondary Students</w:t>
      </w:r>
      <w:r w:rsidRPr="00C54AD4">
        <w:rPr>
          <w:rStyle w:val="normaltextrun"/>
          <w:b/>
          <w:bCs/>
          <w:u w:val="single"/>
        </w:rPr>
        <w:t> </w:t>
      </w:r>
    </w:p>
    <w:p w14:paraId="445E91DD" w14:textId="77777777" w:rsidR="002925C6" w:rsidRDefault="002925C6" w:rsidP="002925C6">
      <w:pPr>
        <w:pStyle w:val="paragraph"/>
        <w:spacing w:before="0" w:beforeAutospacing="0" w:after="0" w:afterAutospacing="0"/>
        <w:ind w:left="360" w:hanging="360"/>
        <w:rPr>
          <w:rStyle w:val="normaltextrun"/>
          <w:b/>
          <w:bCs/>
          <w:u w:val="single"/>
        </w:rPr>
      </w:pPr>
    </w:p>
    <w:p w14:paraId="7B0E960F" w14:textId="77777777" w:rsidR="002925C6" w:rsidRDefault="002925C6" w:rsidP="002925C6">
      <w:pPr>
        <w:rPr>
          <w:rFonts w:ascii="Arial" w:hAnsi="Arial" w:cs="Arial"/>
          <w:b/>
          <w:bCs/>
          <w:szCs w:val="24"/>
        </w:rPr>
      </w:pPr>
      <w:r w:rsidRPr="47E4816A">
        <w:rPr>
          <w:rFonts w:ascii="Arial" w:hAnsi="Arial" w:cs="Arial"/>
          <w:b/>
          <w:bCs/>
          <w:szCs w:val="24"/>
        </w:rPr>
        <w:t>Part 7-A – Activities related to postsecondary education</w:t>
      </w:r>
    </w:p>
    <w:p w14:paraId="799FC84A" w14:textId="77777777" w:rsidR="002925C6" w:rsidRDefault="002925C6" w:rsidP="002925C6">
      <w:pPr>
        <w:rPr>
          <w:rFonts w:ascii="Arial" w:eastAsia="Arial" w:hAnsi="Arial" w:cs="Arial"/>
          <w:color w:val="000000" w:themeColor="text1"/>
          <w:szCs w:val="24"/>
        </w:rPr>
      </w:pPr>
    </w:p>
    <w:p w14:paraId="01D3AF0E"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7-A. </w:t>
      </w:r>
    </w:p>
    <w:p w14:paraId="30EF5C6A" w14:textId="77777777" w:rsidR="002925C6" w:rsidRDefault="002925C6" w:rsidP="002925C6">
      <w:pPr>
        <w:pStyle w:val="paragraph"/>
        <w:spacing w:before="0" w:beforeAutospacing="0" w:after="0" w:afterAutospacing="0"/>
        <w:textAlignment w:val="baseline"/>
        <w:rPr>
          <w:rStyle w:val="normaltextrun"/>
          <w:rFonts w:ascii="Arial" w:hAnsi="Arial" w:cs="Arial"/>
          <w:b/>
          <w:bCs/>
        </w:rPr>
      </w:pPr>
    </w:p>
    <w:p w14:paraId="69B92E6B" w14:textId="77777777" w:rsidR="002925C6" w:rsidRDefault="002925C6" w:rsidP="002925C6">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2021-2022 program year.</w:t>
      </w:r>
    </w:p>
    <w:p w14:paraId="00369C89" w14:textId="77777777" w:rsidR="002925C6" w:rsidRPr="00517CDC" w:rsidRDefault="002925C6" w:rsidP="002925C6">
      <w:pPr>
        <w:rPr>
          <w:rFonts w:ascii="Arial" w:hAnsi="Arial" w:cs="Arial"/>
          <w:color w:val="322926"/>
        </w:rPr>
      </w:pPr>
      <w:r w:rsidRPr="3352CB19">
        <w:rPr>
          <w:rFonts w:ascii="Arial" w:hAnsi="Arial" w:cs="Arial"/>
          <w:color w:val="322926"/>
        </w:rPr>
        <w:t xml:space="preserve"> </w:t>
      </w:r>
    </w:p>
    <w:p w14:paraId="4A1FE931" w14:textId="2D21FAAA" w:rsidR="002925C6" w:rsidRPr="00C54AD4" w:rsidRDefault="002925C6" w:rsidP="00C22EAA">
      <w:pPr>
        <w:pStyle w:val="paragraph"/>
        <w:spacing w:before="0" w:beforeAutospacing="0" w:after="0" w:afterAutospacing="0"/>
        <w:textAlignment w:val="baseline"/>
        <w:rPr>
          <w:rStyle w:val="normaltextrun"/>
          <w:rFonts w:ascii="Arial" w:hAnsi="Arial" w:cs="Arial"/>
          <w:b/>
          <w:bCs/>
          <w:u w:val="single"/>
        </w:rPr>
      </w:pPr>
      <w:r w:rsidRPr="00C54AD4">
        <w:rPr>
          <w:rStyle w:val="normaltextrun"/>
          <w:rFonts w:ascii="Arial" w:hAnsi="Arial" w:cs="Arial"/>
          <w:b/>
          <w:bCs/>
          <w:u w:val="single"/>
        </w:rPr>
        <w:t>Section 8. Support for CTE personnel</w:t>
      </w:r>
    </w:p>
    <w:p w14:paraId="4541EA33" w14:textId="77777777" w:rsidR="002925C6" w:rsidRDefault="002925C6" w:rsidP="002925C6">
      <w:pPr>
        <w:pStyle w:val="paragraph"/>
        <w:spacing w:before="0" w:beforeAutospacing="0" w:after="0" w:afterAutospacing="0"/>
        <w:ind w:left="360" w:hanging="360"/>
        <w:rPr>
          <w:rStyle w:val="normaltextrun"/>
          <w:b/>
          <w:bCs/>
          <w:u w:val="single"/>
        </w:rPr>
      </w:pPr>
    </w:p>
    <w:p w14:paraId="0CC26FE3" w14:textId="77777777" w:rsidR="002925C6" w:rsidRDefault="002925C6" w:rsidP="002925C6">
      <w:pPr>
        <w:spacing w:line="259" w:lineRule="auto"/>
        <w:rPr>
          <w:rFonts w:ascii="Arial" w:hAnsi="Arial" w:cs="Arial"/>
          <w:b/>
          <w:bCs/>
          <w:szCs w:val="24"/>
        </w:rPr>
      </w:pPr>
      <w:r w:rsidRPr="713583F1">
        <w:rPr>
          <w:rFonts w:ascii="Arial" w:hAnsi="Arial" w:cs="Arial"/>
          <w:b/>
          <w:bCs/>
          <w:szCs w:val="24"/>
        </w:rPr>
        <w:t>Part 8-A – Activities related to support for CTE personnel</w:t>
      </w:r>
    </w:p>
    <w:p w14:paraId="1A4B0446" w14:textId="77777777" w:rsidR="002925C6" w:rsidRDefault="002925C6" w:rsidP="002925C6">
      <w:pPr>
        <w:spacing w:line="259" w:lineRule="auto"/>
        <w:rPr>
          <w:rFonts w:ascii="Arial" w:hAnsi="Arial" w:cs="Arial"/>
          <w:b/>
          <w:bCs/>
          <w:szCs w:val="24"/>
        </w:rPr>
      </w:pPr>
    </w:p>
    <w:p w14:paraId="4AEFBCBB"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8-A. </w:t>
      </w:r>
    </w:p>
    <w:p w14:paraId="6A2840D3" w14:textId="77777777" w:rsidR="002925C6" w:rsidRDefault="002925C6" w:rsidP="002925C6">
      <w:pPr>
        <w:pStyle w:val="paragraph"/>
        <w:spacing w:before="0" w:beforeAutospacing="0" w:after="0" w:afterAutospacing="0"/>
        <w:textAlignment w:val="baseline"/>
        <w:rPr>
          <w:rStyle w:val="normaltextrun"/>
          <w:rFonts w:ascii="Arial" w:hAnsi="Arial" w:cs="Arial"/>
          <w:b/>
          <w:bCs/>
        </w:rPr>
      </w:pPr>
    </w:p>
    <w:p w14:paraId="254BD843" w14:textId="77777777" w:rsidR="002925C6" w:rsidRPr="008F5146" w:rsidRDefault="002925C6" w:rsidP="002925C6">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 support the recruitment, preparation, retention, and training, including professional development of:</w:t>
      </w:r>
      <w:r w:rsidRPr="008F5146">
        <w:rPr>
          <w:rStyle w:val="eop"/>
          <w:rFonts w:ascii="Arial" w:hAnsi="Arial" w:cs="Arial"/>
        </w:rPr>
        <w:t> </w:t>
      </w:r>
    </w:p>
    <w:p w14:paraId="69B4549C" w14:textId="77777777" w:rsidR="002925C6" w:rsidRDefault="002925C6" w:rsidP="008B7A3D">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14:paraId="461ECF72" w14:textId="77777777" w:rsidR="002925C6" w:rsidRDefault="002925C6" w:rsidP="002925C6">
      <w:pPr>
        <w:pStyle w:val="paragraph"/>
        <w:spacing w:before="0" w:beforeAutospacing="0" w:after="0" w:afterAutospacing="0"/>
        <w:ind w:left="60" w:firstLine="60"/>
        <w:textAlignment w:val="baseline"/>
        <w:rPr>
          <w:rFonts w:ascii="Arial" w:hAnsi="Arial" w:cs="Arial"/>
        </w:rPr>
      </w:pPr>
    </w:p>
    <w:p w14:paraId="23855405" w14:textId="29AE6C12" w:rsidR="002925C6" w:rsidRPr="00C22EAA" w:rsidRDefault="002925C6" w:rsidP="00C22EAA">
      <w:pPr>
        <w:pStyle w:val="paragraph"/>
        <w:numPr>
          <w:ilvl w:val="0"/>
          <w:numId w:val="17"/>
        </w:numPr>
        <w:spacing w:before="0" w:beforeAutospacing="0" w:after="0" w:afterAutospacing="0"/>
        <w:textAlignment w:val="baseline"/>
        <w:rPr>
          <w:rFonts w:ascii="Arial" w:hAnsi="Arial" w:cs="Arial"/>
        </w:rPr>
      </w:pPr>
      <w:r w:rsidRPr="3B8B8473">
        <w:rPr>
          <w:rStyle w:val="normaltextrun"/>
          <w:rFonts w:ascii="Arial" w:hAnsi="Arial" w:cs="Arial"/>
        </w:rPr>
        <w:t>groups outlined in 8a that are underrepresented in the teaching profession in the 2021-2022 program year.</w:t>
      </w:r>
      <w:r w:rsidRPr="3B8B8473">
        <w:rPr>
          <w:rStyle w:val="eop"/>
          <w:rFonts w:ascii="Arial" w:hAnsi="Arial" w:cs="Arial"/>
        </w:rPr>
        <w:t> </w:t>
      </w:r>
    </w:p>
    <w:p w14:paraId="3A40C72D" w14:textId="77777777" w:rsidR="00C22EAA" w:rsidRDefault="00C22EAA" w:rsidP="002925C6">
      <w:pPr>
        <w:pStyle w:val="paragraph"/>
        <w:spacing w:before="0" w:beforeAutospacing="0" w:after="0" w:afterAutospacing="0"/>
        <w:ind w:left="360" w:hanging="360"/>
        <w:textAlignment w:val="baseline"/>
        <w:rPr>
          <w:rStyle w:val="normaltextrun"/>
          <w:rFonts w:ascii="Arial" w:hAnsi="Arial" w:cs="Arial"/>
          <w:b/>
          <w:bCs/>
          <w:u w:val="single"/>
        </w:rPr>
      </w:pPr>
    </w:p>
    <w:p w14:paraId="4CF519FC" w14:textId="45BE8D55" w:rsidR="002925C6" w:rsidRPr="00C54AD4" w:rsidRDefault="002925C6" w:rsidP="002925C6">
      <w:pPr>
        <w:pStyle w:val="paragraph"/>
        <w:spacing w:before="0" w:beforeAutospacing="0" w:after="0" w:afterAutospacing="0"/>
        <w:ind w:left="360" w:hanging="360"/>
        <w:textAlignment w:val="baseline"/>
        <w:rPr>
          <w:rFonts w:ascii="Arial" w:hAnsi="Arial" w:cs="Arial"/>
        </w:rPr>
      </w:pPr>
      <w:r w:rsidRPr="00C54AD4">
        <w:rPr>
          <w:rStyle w:val="normaltextrun"/>
          <w:rFonts w:ascii="Arial" w:hAnsi="Arial" w:cs="Arial"/>
          <w:b/>
          <w:bCs/>
          <w:u w:val="single"/>
        </w:rPr>
        <w:t>Section 9. Performance of Special Populations and Subgroups</w:t>
      </w:r>
      <w:r w:rsidRPr="00C54AD4">
        <w:rPr>
          <w:rStyle w:val="eop"/>
          <w:rFonts w:ascii="Arial" w:hAnsi="Arial" w:cs="Arial"/>
        </w:rPr>
        <w:t> </w:t>
      </w:r>
    </w:p>
    <w:p w14:paraId="71F2AE0A" w14:textId="77777777" w:rsidR="002925C6" w:rsidRDefault="002925C6" w:rsidP="002925C6">
      <w:pPr>
        <w:pStyle w:val="paragraph"/>
        <w:spacing w:before="0" w:beforeAutospacing="0" w:after="0" w:afterAutospacing="0"/>
        <w:textAlignment w:val="baseline"/>
        <w:rPr>
          <w:rStyle w:val="normaltextrun"/>
          <w:rFonts w:ascii="Arial" w:hAnsi="Arial" w:cs="Arial"/>
        </w:rPr>
      </w:pPr>
    </w:p>
    <w:p w14:paraId="060B9924" w14:textId="77777777" w:rsidR="002925C6" w:rsidRDefault="002925C6" w:rsidP="002925C6">
      <w:pPr>
        <w:spacing w:line="259" w:lineRule="auto"/>
        <w:rPr>
          <w:rFonts w:ascii="Arial" w:hAnsi="Arial" w:cs="Arial"/>
          <w:b/>
          <w:bCs/>
          <w:szCs w:val="24"/>
        </w:rPr>
      </w:pPr>
      <w:r w:rsidRPr="47E4816A">
        <w:rPr>
          <w:rFonts w:ascii="Arial" w:hAnsi="Arial" w:cs="Arial"/>
          <w:b/>
          <w:bCs/>
          <w:szCs w:val="24"/>
        </w:rPr>
        <w:t>Part 9-A – Activities related to performance of special populations and subgroups</w:t>
      </w:r>
    </w:p>
    <w:p w14:paraId="05FEB5F3" w14:textId="77777777" w:rsidR="002925C6" w:rsidRDefault="002925C6" w:rsidP="002925C6">
      <w:pPr>
        <w:spacing w:line="259" w:lineRule="auto"/>
        <w:rPr>
          <w:rFonts w:ascii="Arial" w:hAnsi="Arial" w:cs="Arial"/>
          <w:b/>
          <w:bCs/>
          <w:szCs w:val="24"/>
        </w:rPr>
      </w:pPr>
    </w:p>
    <w:p w14:paraId="1796E3C7"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9-A.</w:t>
      </w:r>
    </w:p>
    <w:p w14:paraId="12ACFB20" w14:textId="77777777" w:rsidR="002925C6" w:rsidRDefault="002925C6" w:rsidP="002925C6">
      <w:pPr>
        <w:pStyle w:val="paragraph"/>
        <w:spacing w:before="0" w:beforeAutospacing="0" w:after="0" w:afterAutospacing="0"/>
        <w:rPr>
          <w:rStyle w:val="normaltextrun"/>
          <w:rFonts w:ascii="Arial" w:hAnsi="Arial" w:cs="Arial"/>
        </w:rPr>
      </w:pPr>
    </w:p>
    <w:p w14:paraId="112AA616" w14:textId="77777777" w:rsidR="002925C6" w:rsidRPr="008F5146" w:rsidRDefault="002925C6" w:rsidP="002925C6">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6362E94F" w14:textId="59114755" w:rsidR="00C22EAA" w:rsidRDefault="00C22EAA" w:rsidP="00C22EAA">
      <w:pPr>
        <w:pStyle w:val="paragraph"/>
        <w:spacing w:before="0" w:beforeAutospacing="0" w:after="0" w:afterAutospacing="0"/>
        <w:textAlignment w:val="baseline"/>
        <w:rPr>
          <w:rStyle w:val="normaltextrun"/>
          <w:rFonts w:ascii="Arial" w:hAnsi="Arial" w:cs="Arial"/>
          <w:b/>
          <w:bCs/>
          <w:u w:val="single"/>
        </w:rPr>
      </w:pPr>
    </w:p>
    <w:p w14:paraId="22D82EFD" w14:textId="19581679" w:rsidR="002925C6" w:rsidRPr="00C54AD4" w:rsidRDefault="002925C6" w:rsidP="002925C6">
      <w:pPr>
        <w:pStyle w:val="paragraph"/>
        <w:spacing w:before="0" w:beforeAutospacing="0" w:after="0" w:afterAutospacing="0"/>
        <w:ind w:left="360" w:hanging="360"/>
        <w:textAlignment w:val="baseline"/>
        <w:rPr>
          <w:rStyle w:val="normaltextrun"/>
          <w:rFonts w:ascii="Arial" w:hAnsi="Arial" w:cs="Arial"/>
          <w:b/>
          <w:bCs/>
          <w:u w:val="single"/>
        </w:rPr>
      </w:pPr>
      <w:r w:rsidRPr="00C54AD4">
        <w:rPr>
          <w:rStyle w:val="normaltextrun"/>
          <w:rFonts w:ascii="Arial" w:hAnsi="Arial" w:cs="Arial"/>
          <w:b/>
          <w:bCs/>
          <w:u w:val="single"/>
        </w:rPr>
        <w:t>Section 10 – Accountability and Program Improvement</w:t>
      </w:r>
    </w:p>
    <w:p w14:paraId="5A8F6C69" w14:textId="77777777" w:rsidR="002925C6" w:rsidRPr="00C54AD4" w:rsidRDefault="002925C6" w:rsidP="002925C6">
      <w:pPr>
        <w:pStyle w:val="paragraph"/>
        <w:spacing w:before="0" w:beforeAutospacing="0" w:after="0" w:afterAutospacing="0"/>
        <w:ind w:left="360" w:hanging="360"/>
        <w:rPr>
          <w:rStyle w:val="normaltextrun"/>
          <w:rFonts w:ascii="Arial" w:hAnsi="Arial" w:cs="Arial"/>
          <w:b/>
          <w:bCs/>
          <w:u w:val="single"/>
        </w:rPr>
      </w:pPr>
    </w:p>
    <w:p w14:paraId="4B3EE371" w14:textId="77777777" w:rsidR="002925C6" w:rsidRDefault="002925C6" w:rsidP="002925C6">
      <w:pPr>
        <w:rPr>
          <w:rFonts w:ascii="Arial" w:hAnsi="Arial" w:cs="Arial"/>
          <w:i/>
          <w:iCs/>
          <w:color w:val="322926"/>
        </w:rPr>
      </w:pPr>
      <w:r w:rsidRPr="47E4816A">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47E4816A">
        <w:rPr>
          <w:rFonts w:ascii="Arial" w:hAnsi="Arial" w:cs="Arial"/>
          <w:b/>
          <w:bCs/>
          <w:color w:val="322926"/>
        </w:rPr>
        <w:t>Attachment C</w:t>
      </w:r>
      <w:r w:rsidRPr="47E4816A">
        <w:rPr>
          <w:rFonts w:ascii="Arial" w:hAnsi="Arial" w:cs="Arial"/>
          <w:color w:val="322926"/>
        </w:rPr>
        <w:t xml:space="preserve"> and the </w:t>
      </w:r>
      <w:r w:rsidRPr="47E4816A">
        <w:rPr>
          <w:rFonts w:ascii="Arial" w:eastAsia="Arial" w:hAnsi="Arial" w:cs="Arial"/>
          <w:i/>
          <w:iCs/>
        </w:rPr>
        <w:t xml:space="preserve">2021-2022 </w:t>
      </w:r>
      <w:hyperlink r:id="rId40">
        <w:r w:rsidRPr="47E4816A">
          <w:rPr>
            <w:rFonts w:ascii="Arial" w:eastAsia="Arial" w:hAnsi="Arial" w:cs="Arial"/>
            <w:i/>
            <w:iCs/>
          </w:rPr>
          <w:t>Perkins V Implementation Guide</w:t>
        </w:r>
        <w:r w:rsidRPr="47E4816A">
          <w:rPr>
            <w:rFonts w:ascii="Arial" w:eastAsia="Arial" w:hAnsi="Arial" w:cs="Arial"/>
          </w:rPr>
          <w:t>.</w:t>
        </w:r>
      </w:hyperlink>
      <w:r w:rsidRPr="47E4816A">
        <w:rPr>
          <w:rFonts w:ascii="Arial" w:hAnsi="Arial" w:cs="Arial"/>
          <w:i/>
          <w:iCs/>
          <w:color w:val="322926"/>
        </w:rPr>
        <w:t xml:space="preserve"> </w:t>
      </w:r>
    </w:p>
    <w:p w14:paraId="46A84416" w14:textId="77777777" w:rsidR="002925C6" w:rsidRDefault="002925C6" w:rsidP="002925C6">
      <w:pPr>
        <w:rPr>
          <w:rFonts w:ascii="Arial" w:eastAsia="Arial" w:hAnsi="Arial" w:cs="Arial"/>
          <w:color w:val="000000" w:themeColor="text1"/>
          <w:szCs w:val="24"/>
        </w:rPr>
      </w:pPr>
    </w:p>
    <w:p w14:paraId="4048D842" w14:textId="77777777" w:rsidR="002925C6" w:rsidRDefault="002925C6" w:rsidP="002925C6">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10-A.</w:t>
      </w:r>
    </w:p>
    <w:p w14:paraId="459D34C4" w14:textId="77777777" w:rsidR="002925C6" w:rsidRDefault="002925C6" w:rsidP="002925C6">
      <w:pPr>
        <w:rPr>
          <w:rFonts w:ascii="Arial" w:hAnsi="Arial" w:cs="Arial"/>
          <w:i/>
          <w:iCs/>
          <w:color w:val="322926"/>
          <w:szCs w:val="24"/>
          <w:highlight w:val="yellow"/>
        </w:rPr>
      </w:pPr>
    </w:p>
    <w:p w14:paraId="0F82B2E1" w14:textId="77777777" w:rsidR="00222C68" w:rsidRDefault="00222C68">
      <w:pPr>
        <w:rPr>
          <w:rFonts w:ascii="Arial" w:hAnsi="Arial" w:cs="Arial"/>
          <w:b/>
          <w:bCs/>
          <w:color w:val="322926"/>
        </w:rPr>
      </w:pPr>
      <w:r>
        <w:rPr>
          <w:rFonts w:ascii="Arial" w:hAnsi="Arial" w:cs="Arial"/>
          <w:b/>
          <w:bCs/>
          <w:color w:val="322926"/>
        </w:rPr>
        <w:br w:type="page"/>
      </w:r>
    </w:p>
    <w:p w14:paraId="3AFE2669" w14:textId="2B845A23" w:rsidR="002925C6" w:rsidRDefault="002925C6" w:rsidP="002925C6">
      <w:pPr>
        <w:spacing w:after="200" w:line="276" w:lineRule="auto"/>
        <w:rPr>
          <w:rFonts w:ascii="Arial" w:hAnsi="Arial" w:cs="Arial"/>
          <w:b/>
          <w:bCs/>
          <w:color w:val="322926"/>
        </w:rPr>
      </w:pPr>
      <w:r w:rsidRPr="328C1555">
        <w:rPr>
          <w:rFonts w:ascii="Arial" w:hAnsi="Arial" w:cs="Arial"/>
          <w:b/>
          <w:bCs/>
          <w:color w:val="322926"/>
        </w:rPr>
        <w:lastRenderedPageBreak/>
        <w:t>Part 10-A – Data Management Information System and Practices</w:t>
      </w:r>
    </w:p>
    <w:p w14:paraId="43145081" w14:textId="77777777" w:rsidR="002925C6" w:rsidRDefault="002925C6" w:rsidP="002925C6">
      <w:pPr>
        <w:spacing w:after="200" w:line="276" w:lineRule="auto"/>
        <w:rPr>
          <w:rFonts w:ascii="Arial" w:hAnsi="Arial" w:cs="Arial"/>
          <w:color w:val="322926"/>
          <w:szCs w:val="24"/>
        </w:rPr>
      </w:pPr>
      <w:r w:rsidRPr="47E4816A">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14288E2A" w14:textId="0B5142C7" w:rsidR="002925C6" w:rsidRDefault="002925C6" w:rsidP="002925C6">
      <w:pPr>
        <w:rPr>
          <w:rFonts w:ascii="Arial" w:hAnsi="Arial" w:cs="Arial"/>
          <w:color w:val="322926"/>
        </w:rPr>
      </w:pPr>
      <w:r w:rsidRPr="7D455B35">
        <w:rPr>
          <w:rFonts w:ascii="Arial" w:hAnsi="Arial" w:cs="Arial"/>
          <w:b/>
          <w:bCs/>
          <w:color w:val="322926"/>
        </w:rPr>
        <w:t>Part 10-B - Identification of Performance Levels</w:t>
      </w:r>
    </w:p>
    <w:p w14:paraId="72E29AE0" w14:textId="77777777" w:rsidR="002925C6" w:rsidRDefault="002925C6" w:rsidP="002925C6">
      <w:pPr>
        <w:rPr>
          <w:rFonts w:ascii="Arial" w:hAnsi="Arial" w:cs="Arial"/>
          <w:color w:val="322926"/>
        </w:rPr>
      </w:pPr>
    </w:p>
    <w:p w14:paraId="7A5C775C" w14:textId="77777777" w:rsidR="002925C6" w:rsidRDefault="002925C6" w:rsidP="002925C6">
      <w:pPr>
        <w:rPr>
          <w:rFonts w:ascii="Arial" w:hAnsi="Arial" w:cs="Arial"/>
          <w:color w:val="322926"/>
        </w:rPr>
      </w:pPr>
      <w:r w:rsidRPr="47E4816A">
        <w:rPr>
          <w:rFonts w:ascii="Arial" w:hAnsi="Arial" w:cs="Arial"/>
          <w:color w:val="322926"/>
        </w:rPr>
        <w:t xml:space="preserve">No written narrative response is required in the 2021-2022 grant application for Part 10-B. </w:t>
      </w:r>
    </w:p>
    <w:p w14:paraId="485C0B84" w14:textId="77777777" w:rsidR="002925C6" w:rsidRDefault="002925C6" w:rsidP="002925C6">
      <w:pPr>
        <w:rPr>
          <w:rFonts w:ascii="Arial" w:hAnsi="Arial" w:cs="Arial"/>
          <w:color w:val="322926"/>
          <w:szCs w:val="24"/>
        </w:rPr>
      </w:pPr>
    </w:p>
    <w:p w14:paraId="0E32B3FA" w14:textId="0EA52477" w:rsidR="002925C6" w:rsidRDefault="002925C6" w:rsidP="002925C6">
      <w:pPr>
        <w:rPr>
          <w:rFonts w:ascii="Arial" w:hAnsi="Arial" w:cs="Arial"/>
          <w:color w:val="322926"/>
        </w:rPr>
      </w:pPr>
      <w:r w:rsidRPr="388DE63F">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four-year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70749D4E" w14:textId="77777777" w:rsidR="00C22EAA" w:rsidRDefault="00C22EAA" w:rsidP="002925C6">
      <w:pPr>
        <w:rPr>
          <w:rFonts w:ascii="Arial" w:hAnsi="Arial" w:cs="Arial"/>
          <w:color w:val="322926"/>
          <w:u w:val="single"/>
        </w:rPr>
      </w:pPr>
    </w:p>
    <w:p w14:paraId="026A2B7A" w14:textId="41B0A77A" w:rsidR="002925C6" w:rsidRPr="00C22EAA" w:rsidRDefault="002925C6" w:rsidP="00C22EAA">
      <w:pPr>
        <w:rPr>
          <w:rStyle w:val="normaltextrun"/>
          <w:rFonts w:ascii="Arial" w:hAnsi="Arial" w:cs="Arial"/>
          <w:b/>
          <w:bCs/>
          <w:sz w:val="28"/>
          <w:szCs w:val="28"/>
          <w:u w:val="single"/>
        </w:rPr>
      </w:pPr>
      <w:r w:rsidRPr="00C54AD4">
        <w:rPr>
          <w:rStyle w:val="normaltextrun"/>
          <w:rFonts w:ascii="Arial" w:hAnsi="Arial" w:cs="Arial"/>
          <w:b/>
          <w:bCs/>
          <w:szCs w:val="24"/>
          <w:u w:val="single"/>
        </w:rPr>
        <w:t>Section 11 - Support for Reading/Strategic Imperatives (FLDOE Requirement)</w:t>
      </w:r>
    </w:p>
    <w:p w14:paraId="3E129FE4" w14:textId="77777777" w:rsidR="002925C6" w:rsidRDefault="002925C6" w:rsidP="002925C6">
      <w:pPr>
        <w:rPr>
          <w:rFonts w:ascii="Arial" w:hAnsi="Arial" w:cs="Arial"/>
          <w:color w:val="322926"/>
        </w:rPr>
      </w:pPr>
    </w:p>
    <w:p w14:paraId="6B8CCCFD" w14:textId="77777777" w:rsidR="002925C6" w:rsidRDefault="002925C6" w:rsidP="002925C6">
      <w:pPr>
        <w:rPr>
          <w:rFonts w:ascii="Arial" w:hAnsi="Arial" w:cs="Arial"/>
          <w:b/>
          <w:bCs/>
          <w:color w:val="322926"/>
        </w:rPr>
      </w:pPr>
      <w:r w:rsidRPr="47E4816A">
        <w:rPr>
          <w:rFonts w:ascii="Arial" w:hAnsi="Arial" w:cs="Arial"/>
          <w:b/>
          <w:bCs/>
          <w:color w:val="322926"/>
        </w:rPr>
        <w:t xml:space="preserve">Part 11-A – Activities related to reading and strategic imperatives included in the State Board of Education’s K-20 Strategic   Plan </w:t>
      </w:r>
    </w:p>
    <w:p w14:paraId="13A0EA9E" w14:textId="77777777" w:rsidR="002925C6" w:rsidRDefault="002925C6" w:rsidP="002925C6">
      <w:pPr>
        <w:rPr>
          <w:rFonts w:ascii="Arial" w:eastAsia="Arial" w:hAnsi="Arial" w:cs="Arial"/>
          <w:color w:val="000000" w:themeColor="text1"/>
          <w:szCs w:val="24"/>
        </w:rPr>
      </w:pPr>
    </w:p>
    <w:p w14:paraId="1F5567AC" w14:textId="77777777" w:rsidR="002925C6" w:rsidRDefault="002925C6" w:rsidP="002925C6">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11-A.</w:t>
      </w:r>
    </w:p>
    <w:p w14:paraId="2A76F4C6" w14:textId="77777777" w:rsidR="002925C6" w:rsidRDefault="002925C6" w:rsidP="002925C6">
      <w:pPr>
        <w:rPr>
          <w:rFonts w:ascii="Arial" w:hAnsi="Arial" w:cs="Arial"/>
          <w:color w:val="322926"/>
          <w:szCs w:val="24"/>
        </w:rPr>
      </w:pPr>
    </w:p>
    <w:p w14:paraId="309907C1" w14:textId="77777777" w:rsidR="002925C6" w:rsidRPr="002A2DA3" w:rsidRDefault="002925C6" w:rsidP="002925C6">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14:paraId="79CB36F3" w14:textId="77777777" w:rsidR="002925C6" w:rsidRPr="002A2DA3" w:rsidRDefault="002925C6" w:rsidP="002925C6">
      <w:pPr>
        <w:rPr>
          <w:rStyle w:val="Hyperlink"/>
          <w:rFonts w:ascii="Arial" w:hAnsi="Arial" w:cs="Arial"/>
        </w:rPr>
      </w:pPr>
      <w:r w:rsidRPr="63D02F75">
        <w:rPr>
          <w:rFonts w:ascii="Arial" w:hAnsi="Arial" w:cs="Arial"/>
        </w:rPr>
        <w:t xml:space="preserve">URL: </w:t>
      </w:r>
      <w:hyperlink r:id="rId41">
        <w:r w:rsidRPr="63D02F75">
          <w:rPr>
            <w:rStyle w:val="Hyperlink"/>
            <w:rFonts w:ascii="Arial" w:hAnsi="Arial" w:cs="Arial"/>
          </w:rPr>
          <w:t>http://www.fldoe.org/policy/state-board-of-edu/strategic-plan.stml</w:t>
        </w:r>
      </w:hyperlink>
    </w:p>
    <w:p w14:paraId="177DF925" w14:textId="0DC13144" w:rsidR="00C22EAA" w:rsidRDefault="00C22EAA" w:rsidP="002925C6">
      <w:pPr>
        <w:tabs>
          <w:tab w:val="left" w:pos="360"/>
        </w:tabs>
        <w:rPr>
          <w:rFonts w:ascii="Arial" w:hAnsi="Arial" w:cs="Arial"/>
          <w:b/>
          <w:bCs/>
          <w:szCs w:val="24"/>
          <w:u w:val="single"/>
        </w:rPr>
      </w:pPr>
    </w:p>
    <w:p w14:paraId="41D5B878" w14:textId="2FD4F313" w:rsidR="002925C6" w:rsidRPr="00C54AD4" w:rsidRDefault="002925C6" w:rsidP="002925C6">
      <w:pPr>
        <w:tabs>
          <w:tab w:val="left" w:pos="360"/>
        </w:tabs>
        <w:rPr>
          <w:rFonts w:ascii="Arial" w:hAnsi="Arial" w:cs="Arial"/>
          <w:b/>
          <w:bCs/>
          <w:szCs w:val="24"/>
        </w:rPr>
      </w:pPr>
      <w:r w:rsidRPr="00C54AD4">
        <w:rPr>
          <w:rFonts w:ascii="Arial" w:hAnsi="Arial" w:cs="Arial"/>
          <w:b/>
          <w:bCs/>
          <w:szCs w:val="24"/>
          <w:u w:val="single"/>
        </w:rPr>
        <w:t>Section 12 - Notice Regarding Automotive Service Technology Education Programs (State Requirement)</w:t>
      </w:r>
    </w:p>
    <w:p w14:paraId="3F1299E0" w14:textId="77777777" w:rsidR="002925C6" w:rsidRDefault="002925C6" w:rsidP="002925C6">
      <w:pPr>
        <w:tabs>
          <w:tab w:val="left" w:pos="360"/>
        </w:tabs>
        <w:rPr>
          <w:rFonts w:ascii="Arial" w:hAnsi="Arial" w:cs="Arial"/>
          <w:b/>
          <w:bCs/>
          <w:szCs w:val="24"/>
          <w:u w:val="single"/>
        </w:rPr>
      </w:pPr>
    </w:p>
    <w:p w14:paraId="47A60EC0" w14:textId="77777777" w:rsidR="002925C6" w:rsidRDefault="002925C6" w:rsidP="002925C6">
      <w:pPr>
        <w:rPr>
          <w:rFonts w:ascii="Arial" w:hAnsi="Arial" w:cs="Arial"/>
          <w:b/>
          <w:bCs/>
          <w:szCs w:val="24"/>
        </w:rPr>
      </w:pPr>
      <w:r w:rsidRPr="47E4816A">
        <w:rPr>
          <w:rFonts w:ascii="Arial" w:hAnsi="Arial" w:cs="Arial"/>
          <w:b/>
          <w:bCs/>
          <w:szCs w:val="24"/>
        </w:rPr>
        <w:t xml:space="preserve">Part 12-A – Documentation of Automotive Service Technology Program </w:t>
      </w:r>
    </w:p>
    <w:p w14:paraId="4890B690" w14:textId="77777777" w:rsidR="002925C6" w:rsidRDefault="002925C6" w:rsidP="002925C6">
      <w:pPr>
        <w:rPr>
          <w:rFonts w:ascii="Arial" w:hAnsi="Arial" w:cs="Arial"/>
          <w:b/>
          <w:bCs/>
          <w:szCs w:val="24"/>
        </w:rPr>
      </w:pPr>
    </w:p>
    <w:p w14:paraId="72B891D8" w14:textId="77777777" w:rsidR="002925C6" w:rsidRDefault="002925C6" w:rsidP="002925C6">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12-A. </w:t>
      </w:r>
    </w:p>
    <w:p w14:paraId="2DBFFC03" w14:textId="77777777" w:rsidR="002925C6" w:rsidRDefault="002925C6" w:rsidP="002925C6">
      <w:pPr>
        <w:rPr>
          <w:rFonts w:ascii="Arial" w:hAnsi="Arial" w:cs="Arial"/>
        </w:rPr>
      </w:pPr>
    </w:p>
    <w:p w14:paraId="3933D256" w14:textId="77777777" w:rsidR="002925C6" w:rsidRDefault="002925C6" w:rsidP="002925C6">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1418FF84" w14:textId="77777777" w:rsidR="002925C6" w:rsidRDefault="002925C6" w:rsidP="002925C6">
      <w:pPr>
        <w:rPr>
          <w:rFonts w:ascii="Arial" w:hAnsi="Arial" w:cs="Arial"/>
        </w:rPr>
      </w:pPr>
    </w:p>
    <w:p w14:paraId="1E0F2F5D" w14:textId="77777777" w:rsidR="002925C6" w:rsidRPr="002A2DA3" w:rsidRDefault="002925C6" w:rsidP="002925C6">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4798D668" w14:textId="77777777" w:rsidR="002925C6" w:rsidRPr="002A2DA3" w:rsidRDefault="002925C6" w:rsidP="002925C6">
      <w:pPr>
        <w:tabs>
          <w:tab w:val="left" w:pos="9640"/>
        </w:tabs>
        <w:rPr>
          <w:rFonts w:ascii="Arial" w:hAnsi="Arial" w:cs="Arial"/>
        </w:rPr>
      </w:pPr>
    </w:p>
    <w:p w14:paraId="607D1DBF" w14:textId="77777777" w:rsidR="00222C68" w:rsidRDefault="00222C68">
      <w:pPr>
        <w:rPr>
          <w:rFonts w:ascii="Arial" w:hAnsi="Arial" w:cs="Arial"/>
          <w:b/>
          <w:bCs/>
          <w:szCs w:val="24"/>
          <w:u w:val="single"/>
        </w:rPr>
      </w:pPr>
      <w:r>
        <w:rPr>
          <w:rFonts w:ascii="Arial" w:hAnsi="Arial" w:cs="Arial"/>
          <w:b/>
          <w:bCs/>
          <w:szCs w:val="24"/>
          <w:u w:val="single"/>
        </w:rPr>
        <w:br w:type="page"/>
      </w:r>
    </w:p>
    <w:p w14:paraId="4D662288" w14:textId="712CD891" w:rsidR="002925C6" w:rsidRPr="00C54AD4" w:rsidRDefault="002925C6" w:rsidP="002925C6">
      <w:pPr>
        <w:tabs>
          <w:tab w:val="left" w:pos="360"/>
        </w:tabs>
        <w:rPr>
          <w:rFonts w:ascii="Arial" w:hAnsi="Arial" w:cs="Arial"/>
          <w:szCs w:val="24"/>
        </w:rPr>
      </w:pPr>
      <w:r w:rsidRPr="00C54AD4">
        <w:rPr>
          <w:rFonts w:ascii="Arial" w:hAnsi="Arial" w:cs="Arial"/>
          <w:b/>
          <w:bCs/>
          <w:szCs w:val="24"/>
          <w:u w:val="single"/>
        </w:rPr>
        <w:lastRenderedPageBreak/>
        <w:t>Section 13 - Federal Programs - General Education Provisions Act (GEPA</w:t>
      </w:r>
      <w:r w:rsidRPr="00C54AD4">
        <w:rPr>
          <w:rFonts w:ascii="Arial" w:hAnsi="Arial" w:cs="Arial"/>
          <w:szCs w:val="24"/>
          <w:u w:val="single"/>
        </w:rPr>
        <w:t xml:space="preserve">) </w:t>
      </w:r>
      <w:r w:rsidRPr="00C54AD4">
        <w:rPr>
          <w:rFonts w:ascii="Arial" w:hAnsi="Arial" w:cs="Arial"/>
          <w:b/>
          <w:bCs/>
          <w:szCs w:val="24"/>
          <w:u w:val="single"/>
        </w:rPr>
        <w:t>(Federal Requirement)</w:t>
      </w:r>
    </w:p>
    <w:p w14:paraId="62479192" w14:textId="77777777" w:rsidR="002925C6" w:rsidRDefault="002925C6" w:rsidP="002925C6">
      <w:pPr>
        <w:rPr>
          <w:rFonts w:ascii="Arial" w:hAnsi="Arial" w:cs="Arial"/>
        </w:rPr>
      </w:pPr>
    </w:p>
    <w:p w14:paraId="6EA889E5" w14:textId="77777777" w:rsidR="002925C6" w:rsidRDefault="002925C6" w:rsidP="002925C6">
      <w:pPr>
        <w:rPr>
          <w:rFonts w:ascii="Arial" w:hAnsi="Arial" w:cs="Arial"/>
          <w:b/>
          <w:bCs/>
          <w:szCs w:val="24"/>
        </w:rPr>
      </w:pPr>
      <w:r w:rsidRPr="47E4816A">
        <w:rPr>
          <w:rFonts w:ascii="Arial" w:hAnsi="Arial" w:cs="Arial"/>
          <w:b/>
          <w:bCs/>
          <w:szCs w:val="24"/>
        </w:rPr>
        <w:t>Part 13-A – Description of process to ensure equitable access</w:t>
      </w:r>
    </w:p>
    <w:p w14:paraId="52BEF9B2" w14:textId="77777777" w:rsidR="002925C6" w:rsidRDefault="002925C6" w:rsidP="002925C6">
      <w:pPr>
        <w:rPr>
          <w:rFonts w:ascii="Arial" w:hAnsi="Arial" w:cs="Arial"/>
          <w:b/>
          <w:bCs/>
          <w:szCs w:val="24"/>
        </w:rPr>
      </w:pPr>
    </w:p>
    <w:p w14:paraId="037E03E6" w14:textId="77777777" w:rsidR="002925C6" w:rsidRPr="002A2DA3" w:rsidRDefault="002925C6" w:rsidP="002925C6">
      <w:pPr>
        <w:rPr>
          <w:rFonts w:ascii="Arial" w:hAnsi="Arial" w:cs="Arial"/>
        </w:rPr>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13-A. </w:t>
      </w:r>
    </w:p>
    <w:p w14:paraId="1468470E" w14:textId="77777777" w:rsidR="002925C6" w:rsidRPr="002A2DA3" w:rsidRDefault="002925C6" w:rsidP="002925C6">
      <w:pPr>
        <w:rPr>
          <w:rFonts w:ascii="Arial" w:hAnsi="Arial" w:cs="Arial"/>
          <w:szCs w:val="24"/>
        </w:rPr>
      </w:pPr>
    </w:p>
    <w:p w14:paraId="50D47F51" w14:textId="77777777" w:rsidR="00C22EAA" w:rsidRDefault="002925C6" w:rsidP="00C22EAA">
      <w:r w:rsidRPr="47E4816A">
        <w:rPr>
          <w:rFonts w:ascii="Arial" w:hAnsi="Arial" w:cs="Arial"/>
        </w:rPr>
        <w:t xml:space="preserve">For the fiscal year 2021-2022, provide a concise, one-page description of the process to ensure equitable access to, and participation of students, teachers, and other program beneficiaries with special needs. For details, refer to URL: </w:t>
      </w:r>
      <w:hyperlink r:id="rId42">
        <w:r w:rsidRPr="47E4816A">
          <w:rPr>
            <w:rStyle w:val="Hyperlink"/>
            <w:rFonts w:ascii="Arial" w:hAnsi="Arial" w:cs="Arial"/>
          </w:rPr>
          <w:t>http://www.ed.gov/fund/grant/apply/appforms/gepa427.pdf</w:t>
        </w:r>
      </w:hyperlink>
      <w:r>
        <w:t xml:space="preserve"> </w:t>
      </w:r>
    </w:p>
    <w:p w14:paraId="6D4F16FE" w14:textId="77777777" w:rsidR="00C22EAA" w:rsidRDefault="00C22EAA" w:rsidP="00C22EAA">
      <w:pPr>
        <w:rPr>
          <w:rFonts w:ascii="Arial" w:hAnsi="Arial" w:cs="Arial"/>
          <w:b/>
          <w:bCs/>
          <w:szCs w:val="24"/>
          <w:u w:val="single"/>
        </w:rPr>
      </w:pPr>
    </w:p>
    <w:p w14:paraId="7D1BCCF3" w14:textId="474FD197" w:rsidR="002925C6" w:rsidRPr="00C22EAA" w:rsidRDefault="002925C6" w:rsidP="00C22EAA">
      <w:pPr>
        <w:rPr>
          <w:rFonts w:ascii="Arial" w:hAnsi="Arial" w:cs="Arial"/>
        </w:rPr>
      </w:pPr>
      <w:r w:rsidRPr="00C54AD4">
        <w:rPr>
          <w:rFonts w:ascii="Arial" w:hAnsi="Arial" w:cs="Arial"/>
          <w:b/>
          <w:bCs/>
          <w:szCs w:val="24"/>
          <w:u w:val="single"/>
        </w:rPr>
        <w:t>Section 14 - Budget Narrative Requirements and Secondary CTE Assurances Form</w:t>
      </w:r>
    </w:p>
    <w:p w14:paraId="2E927925" w14:textId="77777777" w:rsidR="002925C6" w:rsidRDefault="002925C6" w:rsidP="002925C6">
      <w:pPr>
        <w:rPr>
          <w:rFonts w:ascii="Arial" w:hAnsi="Arial" w:cs="Arial"/>
          <w:b/>
          <w:szCs w:val="24"/>
        </w:rPr>
      </w:pPr>
    </w:p>
    <w:p w14:paraId="443E4573" w14:textId="77777777" w:rsidR="002925C6" w:rsidRPr="0073335D" w:rsidRDefault="002925C6" w:rsidP="002925C6">
      <w:pPr>
        <w:rPr>
          <w:rFonts w:ascii="Arial" w:hAnsi="Arial" w:cs="Arial"/>
          <w:b/>
          <w:bCs/>
          <w:szCs w:val="24"/>
        </w:rPr>
      </w:pPr>
      <w:r w:rsidRPr="0073335D">
        <w:rPr>
          <w:rFonts w:ascii="Arial" w:hAnsi="Arial" w:cs="Arial"/>
          <w:b/>
          <w:bCs/>
          <w:szCs w:val="24"/>
        </w:rPr>
        <w:t xml:space="preserve">Part 14-A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23FB31C8" w14:textId="77777777" w:rsidR="002925C6" w:rsidRPr="0073335D" w:rsidRDefault="002925C6" w:rsidP="002925C6">
      <w:pPr>
        <w:rPr>
          <w:rFonts w:ascii="Arial" w:eastAsia="Arial" w:hAnsi="Arial" w:cs="Arial"/>
          <w:color w:val="000000" w:themeColor="text1"/>
          <w:szCs w:val="24"/>
        </w:rPr>
      </w:pPr>
    </w:p>
    <w:p w14:paraId="76B199CC" w14:textId="77777777" w:rsidR="002925C6" w:rsidRPr="0073335D" w:rsidRDefault="002925C6" w:rsidP="002925C6">
      <w:pPr>
        <w:rPr>
          <w:rFonts w:ascii="Arial" w:hAnsi="Arial" w:cs="Arial"/>
          <w:szCs w:val="24"/>
        </w:rPr>
      </w:pPr>
      <w:r w:rsidRPr="0073335D">
        <w:rPr>
          <w:rFonts w:ascii="Arial" w:eastAsia="Arial" w:hAnsi="Arial" w:cs="Arial"/>
          <w:color w:val="000000" w:themeColor="text1"/>
          <w:szCs w:val="24"/>
        </w:rPr>
        <w:t>Eligible recipients</w:t>
      </w:r>
      <w:r w:rsidRPr="0073335D">
        <w:rPr>
          <w:rFonts w:ascii="Arial" w:hAnsi="Arial" w:cs="Arial"/>
          <w:szCs w:val="24"/>
        </w:rPr>
        <w:t xml:space="preserve"> must complete both </w:t>
      </w:r>
      <w:r>
        <w:rPr>
          <w:rFonts w:ascii="Arial" w:hAnsi="Arial" w:cs="Arial"/>
          <w:szCs w:val="24"/>
        </w:rPr>
        <w:t xml:space="preserve">items listed above </w:t>
      </w:r>
      <w:r w:rsidRPr="0073335D">
        <w:rPr>
          <w:rFonts w:ascii="Arial" w:hAnsi="Arial" w:cs="Arial"/>
          <w:szCs w:val="24"/>
        </w:rPr>
        <w:t xml:space="preserve">in Part 14-A. </w:t>
      </w:r>
    </w:p>
    <w:p w14:paraId="166626A4" w14:textId="77777777" w:rsidR="002925C6" w:rsidRPr="0073335D" w:rsidRDefault="002925C6" w:rsidP="002925C6">
      <w:pPr>
        <w:rPr>
          <w:rFonts w:ascii="Arial" w:hAnsi="Arial" w:cs="Arial"/>
          <w:b/>
          <w:bCs/>
          <w:szCs w:val="24"/>
        </w:rPr>
      </w:pPr>
    </w:p>
    <w:p w14:paraId="67E51B0C" w14:textId="77777777" w:rsidR="002925C6" w:rsidRPr="0073335D" w:rsidRDefault="002925C6" w:rsidP="002925C6">
      <w:pPr>
        <w:rPr>
          <w:rFonts w:ascii="Arial" w:hAnsi="Arial" w:cs="Arial"/>
          <w:b/>
          <w:bCs/>
          <w:szCs w:val="24"/>
        </w:rPr>
      </w:pPr>
      <w:r w:rsidRPr="0073335D">
        <w:rPr>
          <w:rFonts w:ascii="Arial" w:hAnsi="Arial" w:cs="Arial"/>
          <w:b/>
          <w:bCs/>
          <w:szCs w:val="24"/>
        </w:rPr>
        <w:t>Budget Narrative Guidelines: (PY 2020-2024 Local Plan Applications)</w:t>
      </w:r>
    </w:p>
    <w:p w14:paraId="5B4B8169" w14:textId="77777777" w:rsidR="002925C6" w:rsidRPr="0073335D" w:rsidRDefault="002925C6" w:rsidP="002925C6">
      <w:pPr>
        <w:rPr>
          <w:rFonts w:ascii="Arial" w:hAnsi="Arial" w:cs="Arial"/>
          <w:szCs w:val="24"/>
        </w:rPr>
      </w:pPr>
    </w:p>
    <w:p w14:paraId="7AB0821E" w14:textId="77777777" w:rsidR="002925C6" w:rsidRPr="00244C33" w:rsidRDefault="002925C6" w:rsidP="002925C6">
      <w:pPr>
        <w:rPr>
          <w:rFonts w:ascii="Arial" w:hAnsi="Arial" w:cs="Arial"/>
          <w:szCs w:val="24"/>
        </w:rPr>
      </w:pPr>
      <w:r w:rsidRPr="0073335D">
        <w:rPr>
          <w:rFonts w:ascii="Arial" w:hAnsi="Arial" w:cs="Arial"/>
          <w:szCs w:val="24"/>
        </w:rPr>
        <w:t>All eligible recipients’ budget line items will be evaluated and approved based</w:t>
      </w:r>
      <w:r w:rsidRPr="00244C33">
        <w:rPr>
          <w:rFonts w:ascii="Arial" w:hAnsi="Arial" w:cs="Arial"/>
          <w:szCs w:val="24"/>
        </w:rPr>
        <w:t xml:space="preserve"> on the CLNA results and written narrative in the local application to support direct alignment of the CLNA results to the proposed Budget expenditures. </w:t>
      </w:r>
    </w:p>
    <w:p w14:paraId="607CA518" w14:textId="77777777" w:rsidR="002925C6" w:rsidRPr="00244C33" w:rsidRDefault="002925C6" w:rsidP="002925C6">
      <w:pPr>
        <w:rPr>
          <w:rFonts w:ascii="Arial" w:hAnsi="Arial" w:cs="Arial"/>
          <w:szCs w:val="24"/>
        </w:rPr>
      </w:pPr>
    </w:p>
    <w:p w14:paraId="28D66EA6" w14:textId="77777777" w:rsidR="002925C6" w:rsidRPr="00244C33" w:rsidRDefault="002925C6" w:rsidP="002925C6">
      <w:pPr>
        <w:rPr>
          <w:rFonts w:ascii="Arial" w:eastAsia="Calibri" w:hAnsi="Arial" w:cs="Arial"/>
        </w:rPr>
      </w:pPr>
      <w:r w:rsidRPr="650C35EB">
        <w:rPr>
          <w:rFonts w:ascii="Arial" w:hAnsi="Arial" w:cs="Arial"/>
        </w:rPr>
        <w:t>Perkins V allows eligible recipient to use funds to develop, coordinate, implement, or improve career and technical education programs to meet the needs identified in the comprehensive local needs assessment.</w:t>
      </w:r>
      <w:r w:rsidRPr="650C35EB">
        <w:rPr>
          <w:rFonts w:ascii="Arial" w:eastAsia="Calibri" w:hAnsi="Arial" w:cs="Arial"/>
        </w:rPr>
        <w:t xml:space="preserve"> </w:t>
      </w:r>
    </w:p>
    <w:p w14:paraId="455FA37B" w14:textId="77777777" w:rsidR="002925C6" w:rsidRPr="00244C33" w:rsidRDefault="002925C6" w:rsidP="002925C6">
      <w:pPr>
        <w:rPr>
          <w:rFonts w:ascii="Arial" w:eastAsia="Calibri" w:hAnsi="Arial" w:cs="Arial"/>
          <w:bCs/>
          <w:szCs w:val="24"/>
        </w:rPr>
      </w:pPr>
    </w:p>
    <w:p w14:paraId="010F82F9" w14:textId="77777777" w:rsidR="002925C6" w:rsidRPr="00244C33" w:rsidRDefault="002925C6" w:rsidP="002925C6">
      <w:pPr>
        <w:rPr>
          <w:rFonts w:ascii="Arial" w:hAnsi="Arial" w:cs="Arial"/>
        </w:rPr>
      </w:pPr>
      <w:r w:rsidRPr="3B8B8473">
        <w:rPr>
          <w:rFonts w:ascii="Arial" w:eastAsia="Calibri" w:hAnsi="Arial" w:cs="Arial"/>
        </w:rPr>
        <w:t xml:space="preserve">Therefore, all </w:t>
      </w:r>
      <w:r w:rsidRPr="3B8B8473">
        <w:rPr>
          <w:rFonts w:ascii="Arial" w:hAnsi="Arial" w:cs="Arial"/>
        </w:rPr>
        <w:t>budget narrative line items must be aligned with the 2021-2022 CLNA priorities and needs addressed in the narrative sections of this RFA. This information is significant as it relates to how eligible recipients will be allowed to support CTE program costs with Perkins V funds.</w:t>
      </w:r>
    </w:p>
    <w:p w14:paraId="4B204367" w14:textId="77777777" w:rsidR="002925C6" w:rsidRPr="00244C33" w:rsidRDefault="002925C6" w:rsidP="002925C6">
      <w:pPr>
        <w:rPr>
          <w:rFonts w:ascii="Arial" w:hAnsi="Arial" w:cs="Arial"/>
          <w:szCs w:val="24"/>
        </w:rPr>
      </w:pPr>
    </w:p>
    <w:p w14:paraId="2FC6A20F" w14:textId="77777777" w:rsidR="002925C6" w:rsidRPr="00244C33" w:rsidRDefault="002925C6" w:rsidP="008B7A3D">
      <w:pPr>
        <w:pStyle w:val="ListParagraph"/>
        <w:numPr>
          <w:ilvl w:val="0"/>
          <w:numId w:val="26"/>
        </w:numPr>
        <w:rPr>
          <w:rFonts w:ascii="Arial" w:hAnsi="Arial" w:cs="Arial"/>
          <w:sz w:val="24"/>
          <w:szCs w:val="24"/>
        </w:rPr>
      </w:pPr>
      <w:r w:rsidRPr="3B8B8473">
        <w:rPr>
          <w:rFonts w:ascii="Arial" w:hAnsi="Arial" w:cs="Arial"/>
          <w:sz w:val="24"/>
          <w:szCs w:val="24"/>
        </w:rPr>
        <w:t xml:space="preserve">Eligible recipients must complete and submit a signed </w:t>
      </w:r>
      <w:r w:rsidRPr="3B8B8473">
        <w:rPr>
          <w:rFonts w:ascii="Arial" w:hAnsi="Arial" w:cs="Arial"/>
          <w:b/>
          <w:bCs/>
          <w:sz w:val="24"/>
          <w:szCs w:val="24"/>
          <w:u w:val="single"/>
        </w:rPr>
        <w:t>Secondary CTE Assurances Form</w:t>
      </w:r>
      <w:r w:rsidRPr="3B8B8473">
        <w:rPr>
          <w:rFonts w:ascii="Arial" w:hAnsi="Arial" w:cs="Arial"/>
          <w:sz w:val="24"/>
          <w:szCs w:val="24"/>
        </w:rPr>
        <w:t>. This form is located in the attachments section of this RFA.</w:t>
      </w:r>
    </w:p>
    <w:p w14:paraId="7243DE02" w14:textId="77777777" w:rsidR="002925C6" w:rsidRPr="00720D9F" w:rsidRDefault="002925C6" w:rsidP="008B7A3D">
      <w:pPr>
        <w:pStyle w:val="ListParagraph"/>
        <w:numPr>
          <w:ilvl w:val="1"/>
          <w:numId w:val="48"/>
        </w:numPr>
        <w:rPr>
          <w:rFonts w:cs="Calibri"/>
          <w:b/>
          <w:bCs/>
        </w:rPr>
      </w:pPr>
      <w:r w:rsidRPr="00244C33">
        <w:rPr>
          <w:rFonts w:ascii="Arial" w:hAnsi="Arial" w:cs="Arial"/>
          <w:sz w:val="24"/>
          <w:szCs w:val="24"/>
        </w:rPr>
        <w:t xml:space="preserve">Eligible recipients must complete and submit the </w:t>
      </w:r>
      <w:r w:rsidRPr="00244C33">
        <w:rPr>
          <w:rFonts w:ascii="Arial" w:hAnsi="Arial" w:cs="Arial"/>
          <w:b/>
          <w:sz w:val="24"/>
          <w:szCs w:val="24"/>
          <w:u w:val="single"/>
        </w:rPr>
        <w:t>Budget Narrative Form, DOE 101</w:t>
      </w:r>
      <w:r w:rsidRPr="00244C33">
        <w:rPr>
          <w:rFonts w:ascii="Arial" w:hAnsi="Arial" w:cs="Arial"/>
          <w:sz w:val="24"/>
          <w:szCs w:val="24"/>
        </w:rPr>
        <w:t xml:space="preserve">, </w:t>
      </w:r>
      <w:r>
        <w:rPr>
          <w:rFonts w:ascii="Arial" w:hAnsi="Arial" w:cs="Arial"/>
          <w:sz w:val="24"/>
          <w:szCs w:val="24"/>
        </w:rPr>
        <w:t xml:space="preserve">this form is located in the </w:t>
      </w:r>
      <w:r w:rsidRPr="00720D9F">
        <w:rPr>
          <w:rFonts w:ascii="Arial" w:eastAsia="Arial" w:hAnsi="Arial" w:cs="Arial"/>
          <w:sz w:val="24"/>
          <w:szCs w:val="24"/>
        </w:rPr>
        <w:t>customized Secondary Excel Workbook</w:t>
      </w:r>
      <w:r>
        <w:rPr>
          <w:rFonts w:ascii="Arial" w:eastAsia="Arial" w:hAnsi="Arial" w:cs="Arial"/>
          <w:sz w:val="24"/>
          <w:szCs w:val="24"/>
        </w:rPr>
        <w:t xml:space="preserve"> </w:t>
      </w:r>
      <w:r w:rsidRPr="00720D9F">
        <w:rPr>
          <w:rFonts w:ascii="Arial" w:eastAsia="Arial" w:hAnsi="Arial" w:cs="Arial"/>
          <w:sz w:val="24"/>
          <w:szCs w:val="24"/>
        </w:rPr>
        <w:t xml:space="preserve">which is 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30A8D449" w14:textId="77777777" w:rsidR="002925C6" w:rsidRPr="00244C33" w:rsidRDefault="002925C6" w:rsidP="008B7A3D">
      <w:pPr>
        <w:pStyle w:val="ListParagraph"/>
        <w:numPr>
          <w:ilvl w:val="0"/>
          <w:numId w:val="26"/>
        </w:numPr>
        <w:spacing w:after="0"/>
        <w:rPr>
          <w:rFonts w:ascii="Arial" w:hAnsi="Arial" w:cs="Arial"/>
          <w:bCs/>
          <w:sz w:val="24"/>
          <w:szCs w:val="24"/>
          <w:u w:val="single"/>
        </w:rPr>
      </w:pPr>
      <w:r>
        <w:rPr>
          <w:rFonts w:ascii="Arial" w:hAnsi="Arial" w:cs="Arial"/>
          <w:sz w:val="24"/>
          <w:szCs w:val="24"/>
        </w:rPr>
        <w:t xml:space="preserve"> Budget Narrative must align</w:t>
      </w:r>
      <w:r w:rsidRPr="00244C33">
        <w:rPr>
          <w:rFonts w:ascii="Arial" w:hAnsi="Arial" w:cs="Arial"/>
          <w:sz w:val="24"/>
          <w:szCs w:val="24"/>
        </w:rPr>
        <w:t xml:space="preserve"> with the following:</w:t>
      </w:r>
    </w:p>
    <w:p w14:paraId="57E4BB2D" w14:textId="77777777" w:rsidR="002925C6" w:rsidRPr="00244C33" w:rsidRDefault="002925C6" w:rsidP="008B7A3D">
      <w:pPr>
        <w:numPr>
          <w:ilvl w:val="1"/>
          <w:numId w:val="26"/>
        </w:numPr>
        <w:rPr>
          <w:rFonts w:ascii="Arial" w:hAnsi="Arial" w:cs="Arial"/>
          <w:szCs w:val="24"/>
        </w:rPr>
      </w:pPr>
      <w:r w:rsidRPr="00244C33">
        <w:rPr>
          <w:rFonts w:ascii="Arial" w:hAnsi="Arial" w:cs="Arial"/>
          <w:szCs w:val="24"/>
        </w:rPr>
        <w:t xml:space="preserve">(Sec. 134) Comprehensive Local Needs Assessment Results </w:t>
      </w:r>
    </w:p>
    <w:p w14:paraId="7CED9233" w14:textId="77777777" w:rsidR="002925C6" w:rsidRPr="00244C33" w:rsidRDefault="002925C6" w:rsidP="008B7A3D">
      <w:pPr>
        <w:numPr>
          <w:ilvl w:val="1"/>
          <w:numId w:val="26"/>
        </w:numPr>
        <w:rPr>
          <w:rFonts w:ascii="Arial" w:hAnsi="Arial" w:cs="Arial"/>
          <w:szCs w:val="24"/>
        </w:rPr>
      </w:pPr>
      <w:r w:rsidRPr="00244C33">
        <w:rPr>
          <w:rFonts w:ascii="Arial" w:hAnsi="Arial" w:cs="Arial"/>
          <w:szCs w:val="24"/>
        </w:rPr>
        <w:t xml:space="preserve">(Sec. 135) Requirements for Uses of Funds and </w:t>
      </w:r>
    </w:p>
    <w:p w14:paraId="410E9B19" w14:textId="77777777" w:rsidR="002925C6" w:rsidRPr="00244C33" w:rsidRDefault="002925C6" w:rsidP="008B7A3D">
      <w:pPr>
        <w:numPr>
          <w:ilvl w:val="1"/>
          <w:numId w:val="26"/>
        </w:numPr>
        <w:rPr>
          <w:rFonts w:ascii="Arial" w:hAnsi="Arial" w:cs="Arial"/>
        </w:rPr>
      </w:pPr>
      <w:r w:rsidRPr="47E4816A">
        <w:rPr>
          <w:rFonts w:ascii="Arial" w:hAnsi="Arial" w:cs="Arial"/>
        </w:rPr>
        <w:t>(Sec. 135) Size, Scope, and Quality to be effective.</w:t>
      </w:r>
    </w:p>
    <w:p w14:paraId="6860EF90" w14:textId="77777777" w:rsidR="002925C6" w:rsidRPr="00244C33" w:rsidRDefault="002925C6" w:rsidP="002925C6">
      <w:pPr>
        <w:ind w:left="360"/>
        <w:rPr>
          <w:bCs/>
          <w:szCs w:val="24"/>
        </w:rPr>
      </w:pPr>
    </w:p>
    <w:p w14:paraId="69D34D36" w14:textId="77777777" w:rsidR="002925C6" w:rsidRPr="00244C33" w:rsidRDefault="002925C6" w:rsidP="002925C6">
      <w:pPr>
        <w:rPr>
          <w:rFonts w:ascii="Arial" w:hAnsi="Arial" w:cs="Arial"/>
        </w:rPr>
      </w:pPr>
      <w:r w:rsidRPr="3B8B8473">
        <w:rPr>
          <w:rFonts w:ascii="Arial" w:hAnsi="Arial" w:cs="Arial"/>
        </w:rPr>
        <w:t xml:space="preserve">To meet this requirement of Perkins V, eligible recipients must provide on the DOE 101, Budget Narrative Form under Column (3), </w:t>
      </w:r>
      <w:r w:rsidRPr="3B8B8473">
        <w:rPr>
          <w:rFonts w:ascii="Arial" w:hAnsi="Arial" w:cs="Arial"/>
          <w:b/>
          <w:bCs/>
        </w:rPr>
        <w:t>Account Title and Narrative</w:t>
      </w:r>
      <w:r w:rsidRPr="3B8B8473">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6A461204" w14:textId="77777777" w:rsidR="002925C6" w:rsidRPr="00244C33" w:rsidRDefault="002925C6" w:rsidP="002925C6">
      <w:pPr>
        <w:rPr>
          <w:rFonts w:ascii="Arial" w:hAnsi="Arial" w:cs="Arial"/>
        </w:rPr>
      </w:pPr>
    </w:p>
    <w:p w14:paraId="1D2E17E5" w14:textId="77777777" w:rsidR="002925C6" w:rsidRPr="00244C33" w:rsidRDefault="002925C6" w:rsidP="002925C6">
      <w:pPr>
        <w:rPr>
          <w:rFonts w:ascii="Arial" w:hAnsi="Arial" w:cs="Arial"/>
        </w:rPr>
      </w:pPr>
      <w:r w:rsidRPr="3B8B8473">
        <w:rPr>
          <w:rFonts w:ascii="Arial" w:hAnsi="Arial" w:cs="Arial"/>
        </w:rPr>
        <w:lastRenderedPageBreak/>
        <w:t>An example of how to complete the budget form is located in the attachments section. The chart below shows all of the information required for each budget line item (this chart does not include all allowable budget line items).</w:t>
      </w:r>
    </w:p>
    <w:p w14:paraId="0C576A03" w14:textId="77777777" w:rsidR="002925C6" w:rsidRPr="00244C33" w:rsidRDefault="002925C6" w:rsidP="002925C6">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2925C6" w:rsidRPr="00244C33" w14:paraId="6CDB2B79" w14:textId="77777777" w:rsidTr="002925C6">
        <w:trPr>
          <w:trHeight w:val="352"/>
        </w:trPr>
        <w:tc>
          <w:tcPr>
            <w:tcW w:w="3060" w:type="dxa"/>
          </w:tcPr>
          <w:p w14:paraId="108AA2F3" w14:textId="77777777" w:rsidR="002925C6" w:rsidRPr="00244C33" w:rsidRDefault="002925C6" w:rsidP="002925C6">
            <w:pPr>
              <w:jc w:val="center"/>
              <w:rPr>
                <w:rFonts w:ascii="Arial" w:hAnsi="Arial" w:cs="Arial"/>
                <w:b/>
                <w:bCs/>
              </w:rPr>
            </w:pPr>
            <w:r w:rsidRPr="00244C33">
              <w:rPr>
                <w:rFonts w:ascii="Arial" w:hAnsi="Arial" w:cs="Arial"/>
                <w:b/>
                <w:bCs/>
              </w:rPr>
              <w:t>Account Title</w:t>
            </w:r>
          </w:p>
        </w:tc>
        <w:tc>
          <w:tcPr>
            <w:tcW w:w="2595" w:type="dxa"/>
          </w:tcPr>
          <w:p w14:paraId="3199FE0C" w14:textId="77777777" w:rsidR="002925C6" w:rsidRPr="00244C33" w:rsidRDefault="002925C6" w:rsidP="002925C6">
            <w:pPr>
              <w:jc w:val="center"/>
              <w:rPr>
                <w:rFonts w:ascii="Arial" w:hAnsi="Arial" w:cs="Arial"/>
                <w:b/>
                <w:bCs/>
              </w:rPr>
            </w:pPr>
            <w:r w:rsidRPr="00244C33">
              <w:rPr>
                <w:rFonts w:ascii="Arial" w:hAnsi="Arial" w:cs="Arial"/>
                <w:b/>
                <w:bCs/>
              </w:rPr>
              <w:t>CLNA Need #</w:t>
            </w:r>
          </w:p>
        </w:tc>
        <w:tc>
          <w:tcPr>
            <w:tcW w:w="1650" w:type="dxa"/>
          </w:tcPr>
          <w:p w14:paraId="7BB3EDEB" w14:textId="77777777" w:rsidR="002925C6" w:rsidRPr="00244C33" w:rsidRDefault="002925C6" w:rsidP="002925C6">
            <w:pPr>
              <w:jc w:val="center"/>
              <w:rPr>
                <w:rFonts w:ascii="Arial" w:hAnsi="Arial" w:cs="Arial"/>
                <w:b/>
                <w:bCs/>
              </w:rPr>
            </w:pPr>
            <w:r w:rsidRPr="26BAFA9B">
              <w:rPr>
                <w:rFonts w:ascii="Arial" w:hAnsi="Arial" w:cs="Arial"/>
                <w:b/>
                <w:bCs/>
              </w:rPr>
              <w:t xml:space="preserve">*Program Number </w:t>
            </w:r>
          </w:p>
        </w:tc>
        <w:tc>
          <w:tcPr>
            <w:tcW w:w="2535" w:type="dxa"/>
          </w:tcPr>
          <w:p w14:paraId="40BB4F3A" w14:textId="77777777" w:rsidR="002925C6" w:rsidRPr="00244C33" w:rsidRDefault="002925C6" w:rsidP="002925C6">
            <w:pPr>
              <w:jc w:val="center"/>
              <w:rPr>
                <w:rFonts w:ascii="Arial" w:hAnsi="Arial" w:cs="Arial"/>
                <w:b/>
                <w:bCs/>
              </w:rPr>
            </w:pPr>
            <w:r w:rsidRPr="00244C33">
              <w:rPr>
                <w:rFonts w:ascii="Arial" w:hAnsi="Arial" w:cs="Arial"/>
                <w:b/>
                <w:bCs/>
              </w:rPr>
              <w:t>Requirements for Uses of Fund #</w:t>
            </w:r>
          </w:p>
        </w:tc>
      </w:tr>
      <w:tr w:rsidR="002925C6" w:rsidRPr="00244C33" w14:paraId="50EAD678" w14:textId="77777777" w:rsidTr="002925C6">
        <w:trPr>
          <w:trHeight w:val="339"/>
        </w:trPr>
        <w:tc>
          <w:tcPr>
            <w:tcW w:w="3060" w:type="dxa"/>
          </w:tcPr>
          <w:p w14:paraId="2F1FC522" w14:textId="77777777" w:rsidR="002925C6" w:rsidRPr="00244C33" w:rsidRDefault="002925C6" w:rsidP="002925C6">
            <w:pPr>
              <w:rPr>
                <w:rFonts w:ascii="Arial" w:hAnsi="Arial" w:cs="Arial"/>
              </w:rPr>
            </w:pPr>
            <w:r w:rsidRPr="00244C33">
              <w:rPr>
                <w:rFonts w:ascii="Arial" w:hAnsi="Arial" w:cs="Arial"/>
              </w:rPr>
              <w:t>Salary</w:t>
            </w:r>
          </w:p>
        </w:tc>
        <w:tc>
          <w:tcPr>
            <w:tcW w:w="2595" w:type="dxa"/>
          </w:tcPr>
          <w:p w14:paraId="70DA6CB6" w14:textId="77777777" w:rsidR="002925C6" w:rsidRPr="00244C33" w:rsidRDefault="002925C6" w:rsidP="002925C6">
            <w:pPr>
              <w:jc w:val="center"/>
              <w:rPr>
                <w:rFonts w:ascii="Arial" w:hAnsi="Arial" w:cs="Arial"/>
              </w:rPr>
            </w:pPr>
            <w:r w:rsidRPr="00244C33">
              <w:rPr>
                <w:rFonts w:ascii="Arial" w:hAnsi="Arial" w:cs="Arial"/>
              </w:rPr>
              <w:t>X</w:t>
            </w:r>
          </w:p>
        </w:tc>
        <w:tc>
          <w:tcPr>
            <w:tcW w:w="1650" w:type="dxa"/>
          </w:tcPr>
          <w:p w14:paraId="06896746" w14:textId="77777777" w:rsidR="002925C6" w:rsidRPr="00244C33" w:rsidRDefault="002925C6" w:rsidP="002925C6">
            <w:pPr>
              <w:jc w:val="center"/>
              <w:rPr>
                <w:rFonts w:ascii="Arial" w:hAnsi="Arial" w:cs="Arial"/>
              </w:rPr>
            </w:pPr>
            <w:r w:rsidRPr="00244C33">
              <w:rPr>
                <w:rFonts w:ascii="Arial" w:hAnsi="Arial" w:cs="Arial"/>
              </w:rPr>
              <w:t>X</w:t>
            </w:r>
          </w:p>
        </w:tc>
        <w:tc>
          <w:tcPr>
            <w:tcW w:w="2535" w:type="dxa"/>
          </w:tcPr>
          <w:p w14:paraId="604BA44C" w14:textId="77777777" w:rsidR="002925C6" w:rsidRPr="00244C33" w:rsidRDefault="002925C6" w:rsidP="002925C6">
            <w:pPr>
              <w:jc w:val="center"/>
              <w:rPr>
                <w:rFonts w:ascii="Arial" w:hAnsi="Arial" w:cs="Arial"/>
              </w:rPr>
            </w:pPr>
            <w:r w:rsidRPr="00244C33">
              <w:rPr>
                <w:rFonts w:ascii="Arial" w:hAnsi="Arial" w:cs="Arial"/>
              </w:rPr>
              <w:t>X</w:t>
            </w:r>
          </w:p>
        </w:tc>
      </w:tr>
      <w:tr w:rsidR="002925C6" w:rsidRPr="00244C33" w14:paraId="3A7DD334" w14:textId="77777777" w:rsidTr="002925C6">
        <w:trPr>
          <w:trHeight w:val="352"/>
        </w:trPr>
        <w:tc>
          <w:tcPr>
            <w:tcW w:w="3060" w:type="dxa"/>
          </w:tcPr>
          <w:p w14:paraId="5C3291C8" w14:textId="77777777" w:rsidR="002925C6" w:rsidRPr="00244C33" w:rsidRDefault="002925C6" w:rsidP="002925C6">
            <w:pPr>
              <w:rPr>
                <w:rFonts w:ascii="Arial" w:hAnsi="Arial" w:cs="Arial"/>
              </w:rPr>
            </w:pPr>
            <w:r w:rsidRPr="00244C33">
              <w:rPr>
                <w:rFonts w:ascii="Arial" w:hAnsi="Arial" w:cs="Arial"/>
              </w:rPr>
              <w:t>Benefits</w:t>
            </w:r>
          </w:p>
        </w:tc>
        <w:tc>
          <w:tcPr>
            <w:tcW w:w="2595" w:type="dxa"/>
          </w:tcPr>
          <w:p w14:paraId="1B0F9DD8" w14:textId="77777777" w:rsidR="002925C6" w:rsidRPr="00244C33" w:rsidRDefault="002925C6" w:rsidP="002925C6">
            <w:pPr>
              <w:jc w:val="center"/>
              <w:rPr>
                <w:rFonts w:ascii="Arial" w:hAnsi="Arial" w:cs="Arial"/>
              </w:rPr>
            </w:pPr>
            <w:r w:rsidRPr="00244C33">
              <w:rPr>
                <w:rFonts w:ascii="Arial" w:hAnsi="Arial" w:cs="Arial"/>
              </w:rPr>
              <w:t>X</w:t>
            </w:r>
          </w:p>
        </w:tc>
        <w:tc>
          <w:tcPr>
            <w:tcW w:w="1650" w:type="dxa"/>
          </w:tcPr>
          <w:p w14:paraId="4127286F" w14:textId="77777777" w:rsidR="002925C6" w:rsidRPr="00244C33" w:rsidRDefault="002925C6" w:rsidP="002925C6">
            <w:pPr>
              <w:jc w:val="center"/>
              <w:rPr>
                <w:rFonts w:ascii="Arial" w:hAnsi="Arial" w:cs="Arial"/>
              </w:rPr>
            </w:pPr>
            <w:r w:rsidRPr="00244C33">
              <w:rPr>
                <w:rFonts w:ascii="Arial" w:hAnsi="Arial" w:cs="Arial"/>
              </w:rPr>
              <w:t>X</w:t>
            </w:r>
          </w:p>
        </w:tc>
        <w:tc>
          <w:tcPr>
            <w:tcW w:w="2535" w:type="dxa"/>
          </w:tcPr>
          <w:p w14:paraId="1646F04F" w14:textId="77777777" w:rsidR="002925C6" w:rsidRPr="00244C33" w:rsidRDefault="002925C6" w:rsidP="002925C6">
            <w:pPr>
              <w:jc w:val="center"/>
              <w:rPr>
                <w:rFonts w:ascii="Arial" w:hAnsi="Arial" w:cs="Arial"/>
              </w:rPr>
            </w:pPr>
            <w:r w:rsidRPr="00244C33">
              <w:rPr>
                <w:rFonts w:ascii="Arial" w:hAnsi="Arial" w:cs="Arial"/>
              </w:rPr>
              <w:t>X</w:t>
            </w:r>
          </w:p>
        </w:tc>
      </w:tr>
      <w:tr w:rsidR="002925C6" w:rsidRPr="00244C33" w14:paraId="457BA76A" w14:textId="77777777" w:rsidTr="002925C6">
        <w:trPr>
          <w:trHeight w:val="352"/>
        </w:trPr>
        <w:tc>
          <w:tcPr>
            <w:tcW w:w="3060" w:type="dxa"/>
          </w:tcPr>
          <w:p w14:paraId="081C36D4" w14:textId="77777777" w:rsidR="002925C6" w:rsidRPr="00244C33" w:rsidRDefault="002925C6" w:rsidP="002925C6">
            <w:pPr>
              <w:rPr>
                <w:rFonts w:ascii="Arial" w:hAnsi="Arial" w:cs="Arial"/>
              </w:rPr>
            </w:pPr>
            <w:r w:rsidRPr="00244C33">
              <w:rPr>
                <w:rFonts w:ascii="Arial" w:hAnsi="Arial" w:cs="Arial"/>
              </w:rPr>
              <w:t>Travel</w:t>
            </w:r>
          </w:p>
        </w:tc>
        <w:tc>
          <w:tcPr>
            <w:tcW w:w="2595" w:type="dxa"/>
          </w:tcPr>
          <w:p w14:paraId="3D701AB0" w14:textId="77777777" w:rsidR="002925C6" w:rsidRPr="00244C33" w:rsidRDefault="002925C6" w:rsidP="002925C6">
            <w:pPr>
              <w:jc w:val="center"/>
              <w:rPr>
                <w:rFonts w:ascii="Arial" w:hAnsi="Arial" w:cs="Arial"/>
              </w:rPr>
            </w:pPr>
            <w:r w:rsidRPr="00244C33">
              <w:rPr>
                <w:rFonts w:ascii="Arial" w:hAnsi="Arial" w:cs="Arial"/>
              </w:rPr>
              <w:t>X</w:t>
            </w:r>
          </w:p>
        </w:tc>
        <w:tc>
          <w:tcPr>
            <w:tcW w:w="1650" w:type="dxa"/>
          </w:tcPr>
          <w:p w14:paraId="10BCAA35" w14:textId="77777777" w:rsidR="002925C6" w:rsidRPr="00244C33" w:rsidRDefault="002925C6" w:rsidP="002925C6">
            <w:pPr>
              <w:jc w:val="center"/>
              <w:rPr>
                <w:rFonts w:ascii="Arial" w:hAnsi="Arial" w:cs="Arial"/>
              </w:rPr>
            </w:pPr>
            <w:r w:rsidRPr="00244C33">
              <w:rPr>
                <w:rFonts w:ascii="Arial" w:hAnsi="Arial" w:cs="Arial"/>
              </w:rPr>
              <w:t>X</w:t>
            </w:r>
          </w:p>
        </w:tc>
        <w:tc>
          <w:tcPr>
            <w:tcW w:w="2535" w:type="dxa"/>
          </w:tcPr>
          <w:p w14:paraId="30DA65AF" w14:textId="77777777" w:rsidR="002925C6" w:rsidRPr="00244C33" w:rsidRDefault="002925C6" w:rsidP="002925C6">
            <w:pPr>
              <w:jc w:val="center"/>
              <w:rPr>
                <w:rFonts w:ascii="Arial" w:hAnsi="Arial" w:cs="Arial"/>
              </w:rPr>
            </w:pPr>
            <w:r w:rsidRPr="00244C33">
              <w:rPr>
                <w:rFonts w:ascii="Arial" w:hAnsi="Arial" w:cs="Arial"/>
              </w:rPr>
              <w:t>X</w:t>
            </w:r>
          </w:p>
        </w:tc>
      </w:tr>
      <w:tr w:rsidR="002925C6" w:rsidRPr="00244C33" w14:paraId="0CA37E59" w14:textId="77777777" w:rsidTr="002925C6">
        <w:trPr>
          <w:trHeight w:val="339"/>
        </w:trPr>
        <w:tc>
          <w:tcPr>
            <w:tcW w:w="3060" w:type="dxa"/>
          </w:tcPr>
          <w:p w14:paraId="33D27A3B" w14:textId="77777777" w:rsidR="002925C6" w:rsidRPr="00244C33" w:rsidRDefault="002925C6" w:rsidP="002925C6">
            <w:pPr>
              <w:rPr>
                <w:rFonts w:ascii="Arial" w:hAnsi="Arial" w:cs="Arial"/>
              </w:rPr>
            </w:pPr>
            <w:r w:rsidRPr="00244C33">
              <w:rPr>
                <w:rFonts w:ascii="Arial" w:hAnsi="Arial" w:cs="Arial"/>
              </w:rPr>
              <w:t>Supplies</w:t>
            </w:r>
          </w:p>
        </w:tc>
        <w:tc>
          <w:tcPr>
            <w:tcW w:w="2595" w:type="dxa"/>
          </w:tcPr>
          <w:p w14:paraId="2CA7F26A" w14:textId="77777777" w:rsidR="002925C6" w:rsidRPr="00244C33" w:rsidRDefault="002925C6" w:rsidP="002925C6">
            <w:pPr>
              <w:jc w:val="center"/>
              <w:rPr>
                <w:rFonts w:ascii="Arial" w:hAnsi="Arial" w:cs="Arial"/>
              </w:rPr>
            </w:pPr>
            <w:r w:rsidRPr="00244C33">
              <w:rPr>
                <w:rFonts w:ascii="Arial" w:hAnsi="Arial" w:cs="Arial"/>
              </w:rPr>
              <w:t>X</w:t>
            </w:r>
          </w:p>
        </w:tc>
        <w:tc>
          <w:tcPr>
            <w:tcW w:w="1650" w:type="dxa"/>
          </w:tcPr>
          <w:p w14:paraId="420BA333" w14:textId="77777777" w:rsidR="002925C6" w:rsidRPr="00244C33" w:rsidRDefault="002925C6" w:rsidP="002925C6">
            <w:pPr>
              <w:jc w:val="center"/>
              <w:rPr>
                <w:rFonts w:ascii="Arial" w:hAnsi="Arial" w:cs="Arial"/>
              </w:rPr>
            </w:pPr>
            <w:r w:rsidRPr="00244C33">
              <w:rPr>
                <w:rFonts w:ascii="Arial" w:hAnsi="Arial" w:cs="Arial"/>
              </w:rPr>
              <w:t>X</w:t>
            </w:r>
          </w:p>
        </w:tc>
        <w:tc>
          <w:tcPr>
            <w:tcW w:w="2535" w:type="dxa"/>
          </w:tcPr>
          <w:p w14:paraId="5380BB6F" w14:textId="77777777" w:rsidR="002925C6" w:rsidRPr="00244C33" w:rsidRDefault="002925C6" w:rsidP="002925C6">
            <w:pPr>
              <w:jc w:val="center"/>
              <w:rPr>
                <w:rFonts w:ascii="Arial" w:hAnsi="Arial" w:cs="Arial"/>
              </w:rPr>
            </w:pPr>
            <w:r w:rsidRPr="00244C33">
              <w:rPr>
                <w:rFonts w:ascii="Arial" w:hAnsi="Arial" w:cs="Arial"/>
              </w:rPr>
              <w:t>X</w:t>
            </w:r>
          </w:p>
        </w:tc>
      </w:tr>
      <w:tr w:rsidR="002925C6" w:rsidRPr="00244C33" w14:paraId="687134B2" w14:textId="77777777" w:rsidTr="002925C6">
        <w:trPr>
          <w:trHeight w:val="352"/>
        </w:trPr>
        <w:tc>
          <w:tcPr>
            <w:tcW w:w="3060" w:type="dxa"/>
          </w:tcPr>
          <w:p w14:paraId="7732DAD2" w14:textId="77777777" w:rsidR="002925C6" w:rsidRPr="00244C33" w:rsidRDefault="002925C6" w:rsidP="002925C6">
            <w:pPr>
              <w:rPr>
                <w:rFonts w:ascii="Arial" w:hAnsi="Arial" w:cs="Arial"/>
              </w:rPr>
            </w:pPr>
            <w:r w:rsidRPr="00244C33">
              <w:rPr>
                <w:rFonts w:ascii="Arial" w:hAnsi="Arial" w:cs="Arial"/>
              </w:rPr>
              <w:t>Equipment</w:t>
            </w:r>
          </w:p>
        </w:tc>
        <w:tc>
          <w:tcPr>
            <w:tcW w:w="2595" w:type="dxa"/>
          </w:tcPr>
          <w:p w14:paraId="750196DB" w14:textId="77777777" w:rsidR="002925C6" w:rsidRPr="00244C33" w:rsidRDefault="002925C6" w:rsidP="002925C6">
            <w:pPr>
              <w:jc w:val="center"/>
              <w:rPr>
                <w:rFonts w:ascii="Arial" w:hAnsi="Arial" w:cs="Arial"/>
              </w:rPr>
            </w:pPr>
            <w:r w:rsidRPr="00244C33">
              <w:rPr>
                <w:rFonts w:ascii="Arial" w:hAnsi="Arial" w:cs="Arial"/>
              </w:rPr>
              <w:t>X</w:t>
            </w:r>
          </w:p>
        </w:tc>
        <w:tc>
          <w:tcPr>
            <w:tcW w:w="1650" w:type="dxa"/>
          </w:tcPr>
          <w:p w14:paraId="59055767" w14:textId="77777777" w:rsidR="002925C6" w:rsidRPr="00244C33" w:rsidRDefault="002925C6" w:rsidP="002925C6">
            <w:pPr>
              <w:jc w:val="center"/>
              <w:rPr>
                <w:rFonts w:ascii="Arial" w:hAnsi="Arial" w:cs="Arial"/>
              </w:rPr>
            </w:pPr>
            <w:r w:rsidRPr="00244C33">
              <w:rPr>
                <w:rFonts w:ascii="Arial" w:hAnsi="Arial" w:cs="Arial"/>
              </w:rPr>
              <w:t>X</w:t>
            </w:r>
          </w:p>
        </w:tc>
        <w:tc>
          <w:tcPr>
            <w:tcW w:w="2535" w:type="dxa"/>
          </w:tcPr>
          <w:p w14:paraId="3CF6F065" w14:textId="77777777" w:rsidR="002925C6" w:rsidRPr="00244C33" w:rsidRDefault="002925C6" w:rsidP="002925C6">
            <w:pPr>
              <w:jc w:val="center"/>
              <w:rPr>
                <w:rFonts w:ascii="Arial" w:hAnsi="Arial" w:cs="Arial"/>
              </w:rPr>
            </w:pPr>
            <w:r w:rsidRPr="00244C33">
              <w:rPr>
                <w:rFonts w:ascii="Arial" w:hAnsi="Arial" w:cs="Arial"/>
              </w:rPr>
              <w:t>X</w:t>
            </w:r>
          </w:p>
        </w:tc>
      </w:tr>
      <w:tr w:rsidR="002925C6" w:rsidRPr="00244C33" w14:paraId="4AD08BB6" w14:textId="77777777" w:rsidTr="002925C6">
        <w:trPr>
          <w:trHeight w:val="352"/>
        </w:trPr>
        <w:tc>
          <w:tcPr>
            <w:tcW w:w="3060" w:type="dxa"/>
          </w:tcPr>
          <w:p w14:paraId="59FF80FB" w14:textId="77777777" w:rsidR="002925C6" w:rsidRPr="00244C33" w:rsidRDefault="002925C6" w:rsidP="002925C6">
            <w:pPr>
              <w:rPr>
                <w:rFonts w:ascii="Arial" w:hAnsi="Arial" w:cs="Arial"/>
              </w:rPr>
            </w:pPr>
            <w:r w:rsidRPr="00244C33">
              <w:rPr>
                <w:rFonts w:ascii="Arial" w:hAnsi="Arial" w:cs="Arial"/>
              </w:rPr>
              <w:t>Textbooks</w:t>
            </w:r>
          </w:p>
        </w:tc>
        <w:tc>
          <w:tcPr>
            <w:tcW w:w="2595" w:type="dxa"/>
          </w:tcPr>
          <w:p w14:paraId="3A0401BD" w14:textId="77777777" w:rsidR="002925C6" w:rsidRPr="00244C33" w:rsidRDefault="002925C6" w:rsidP="002925C6">
            <w:pPr>
              <w:jc w:val="center"/>
              <w:rPr>
                <w:rFonts w:ascii="Arial" w:hAnsi="Arial" w:cs="Arial"/>
              </w:rPr>
            </w:pPr>
            <w:r w:rsidRPr="00244C33">
              <w:rPr>
                <w:rFonts w:ascii="Arial" w:hAnsi="Arial" w:cs="Arial"/>
              </w:rPr>
              <w:t>X</w:t>
            </w:r>
          </w:p>
        </w:tc>
        <w:tc>
          <w:tcPr>
            <w:tcW w:w="1650" w:type="dxa"/>
          </w:tcPr>
          <w:p w14:paraId="46C3805C" w14:textId="77777777" w:rsidR="002925C6" w:rsidRPr="00244C33" w:rsidRDefault="002925C6" w:rsidP="002925C6">
            <w:pPr>
              <w:jc w:val="center"/>
              <w:rPr>
                <w:rFonts w:ascii="Arial" w:hAnsi="Arial" w:cs="Arial"/>
              </w:rPr>
            </w:pPr>
            <w:r w:rsidRPr="00244C33">
              <w:rPr>
                <w:rFonts w:ascii="Arial" w:hAnsi="Arial" w:cs="Arial"/>
              </w:rPr>
              <w:t>X</w:t>
            </w:r>
          </w:p>
        </w:tc>
        <w:tc>
          <w:tcPr>
            <w:tcW w:w="2535" w:type="dxa"/>
          </w:tcPr>
          <w:p w14:paraId="552014F3" w14:textId="77777777" w:rsidR="002925C6" w:rsidRPr="00244C33" w:rsidRDefault="002925C6" w:rsidP="002925C6">
            <w:pPr>
              <w:jc w:val="center"/>
              <w:rPr>
                <w:rFonts w:ascii="Arial" w:hAnsi="Arial" w:cs="Arial"/>
              </w:rPr>
            </w:pPr>
            <w:r w:rsidRPr="00244C33">
              <w:rPr>
                <w:rFonts w:ascii="Arial" w:hAnsi="Arial" w:cs="Arial"/>
              </w:rPr>
              <w:t>X</w:t>
            </w:r>
          </w:p>
        </w:tc>
      </w:tr>
      <w:tr w:rsidR="002925C6" w:rsidRPr="00244C33" w14:paraId="79F08C5C" w14:textId="77777777" w:rsidTr="002925C6">
        <w:trPr>
          <w:trHeight w:val="352"/>
        </w:trPr>
        <w:tc>
          <w:tcPr>
            <w:tcW w:w="3060" w:type="dxa"/>
          </w:tcPr>
          <w:p w14:paraId="3D8CB25D" w14:textId="77777777" w:rsidR="002925C6" w:rsidRPr="00244C33" w:rsidRDefault="002925C6" w:rsidP="002925C6">
            <w:pPr>
              <w:rPr>
                <w:rFonts w:ascii="Arial" w:hAnsi="Arial" w:cs="Arial"/>
              </w:rPr>
            </w:pPr>
            <w:r w:rsidRPr="00244C33">
              <w:rPr>
                <w:rFonts w:ascii="Arial" w:hAnsi="Arial" w:cs="Arial"/>
              </w:rPr>
              <w:t>Admin Cost/Indirect Cost</w:t>
            </w:r>
          </w:p>
        </w:tc>
        <w:tc>
          <w:tcPr>
            <w:tcW w:w="2595" w:type="dxa"/>
          </w:tcPr>
          <w:p w14:paraId="59A36D2E" w14:textId="77777777" w:rsidR="002925C6" w:rsidRPr="00244C33" w:rsidRDefault="002925C6" w:rsidP="002925C6">
            <w:pPr>
              <w:jc w:val="center"/>
              <w:rPr>
                <w:rFonts w:ascii="Arial" w:hAnsi="Arial" w:cs="Arial"/>
              </w:rPr>
            </w:pPr>
            <w:r w:rsidRPr="00244C33">
              <w:rPr>
                <w:rFonts w:ascii="Arial" w:hAnsi="Arial" w:cs="Arial"/>
              </w:rPr>
              <w:t>n/a</w:t>
            </w:r>
          </w:p>
        </w:tc>
        <w:tc>
          <w:tcPr>
            <w:tcW w:w="1650" w:type="dxa"/>
          </w:tcPr>
          <w:p w14:paraId="6DA05DEB" w14:textId="77777777" w:rsidR="002925C6" w:rsidRPr="00244C33" w:rsidRDefault="002925C6" w:rsidP="002925C6">
            <w:pPr>
              <w:jc w:val="center"/>
              <w:rPr>
                <w:rFonts w:ascii="Arial" w:hAnsi="Arial" w:cs="Arial"/>
              </w:rPr>
            </w:pPr>
            <w:r w:rsidRPr="00244C33">
              <w:rPr>
                <w:rFonts w:ascii="Arial" w:hAnsi="Arial" w:cs="Arial"/>
              </w:rPr>
              <w:t>n/a</w:t>
            </w:r>
          </w:p>
        </w:tc>
        <w:tc>
          <w:tcPr>
            <w:tcW w:w="2535" w:type="dxa"/>
          </w:tcPr>
          <w:p w14:paraId="3C3FE2E7" w14:textId="77777777" w:rsidR="002925C6" w:rsidRPr="00244C33" w:rsidRDefault="002925C6" w:rsidP="002925C6">
            <w:pPr>
              <w:jc w:val="center"/>
              <w:rPr>
                <w:rFonts w:ascii="Arial" w:hAnsi="Arial" w:cs="Arial"/>
              </w:rPr>
            </w:pPr>
            <w:r w:rsidRPr="00244C33">
              <w:rPr>
                <w:rFonts w:ascii="Arial" w:hAnsi="Arial" w:cs="Arial"/>
              </w:rPr>
              <w:t>n/a</w:t>
            </w:r>
          </w:p>
        </w:tc>
      </w:tr>
    </w:tbl>
    <w:p w14:paraId="1C459A76" w14:textId="77777777" w:rsidR="002925C6" w:rsidRDefault="002925C6" w:rsidP="002925C6"/>
    <w:p w14:paraId="35437038" w14:textId="77777777" w:rsidR="002925C6" w:rsidRDefault="002925C6" w:rsidP="002925C6">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7734D587" w14:textId="77777777" w:rsidR="002925C6" w:rsidRDefault="002925C6" w:rsidP="002925C6">
      <w:pPr>
        <w:rPr>
          <w:rFonts w:ascii="Arial" w:hAnsi="Arial" w:cs="Arial"/>
        </w:rPr>
      </w:pPr>
    </w:p>
    <w:p w14:paraId="40F09D4B" w14:textId="1CBD868B" w:rsidR="002925C6" w:rsidRPr="009762D5" w:rsidRDefault="002925C6" w:rsidP="002925C6">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Pr="47E4816A">
        <w:rPr>
          <w:rFonts w:ascii="Arial" w:hAnsi="Arial" w:cs="Arial"/>
          <w:b/>
          <w:bCs/>
        </w:rPr>
        <w:t>(if applicable)</w:t>
      </w:r>
    </w:p>
    <w:p w14:paraId="024CE231" w14:textId="77777777" w:rsidR="00C54AD4" w:rsidRDefault="00C54AD4" w:rsidP="002925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69CF2CD2" w14:textId="07E549CD" w:rsidR="002925C6" w:rsidRDefault="002925C6" w:rsidP="002925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3" w:history="1">
        <w:r w:rsidRPr="006908B1">
          <w:rPr>
            <w:rStyle w:val="Hyperlink"/>
            <w:rFonts w:ascii="Arial" w:hAnsi="Arial" w:cs="Arial"/>
            <w:szCs w:val="24"/>
          </w:rPr>
          <w:t>https://www.myfloridacfo.com/sitePages/services/flow.aspx?ut=Grant+Professionals</w:t>
        </w:r>
      </w:hyperlink>
    </w:p>
    <w:p w14:paraId="4BF767AE" w14:textId="77777777" w:rsidR="002925C6" w:rsidRDefault="002925C6" w:rsidP="002925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6D514D8F" w14:textId="77777777" w:rsidR="002925C6" w:rsidRPr="009762D5" w:rsidRDefault="002925C6" w:rsidP="002925C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3194E80" w14:textId="77777777" w:rsidR="002925C6" w:rsidRDefault="002925C6" w:rsidP="002925C6">
      <w:pPr>
        <w:pStyle w:val="Header"/>
        <w:tabs>
          <w:tab w:val="left" w:pos="0"/>
        </w:tabs>
        <w:spacing w:before="60" w:after="60"/>
        <w:rPr>
          <w:rFonts w:ascii="Arial" w:hAnsi="Arial" w:cs="Arial"/>
          <w:b/>
          <w:szCs w:val="24"/>
          <w:u w:val="single"/>
        </w:rPr>
      </w:pPr>
    </w:p>
    <w:p w14:paraId="668EFF35" w14:textId="32FA8CFA" w:rsidR="002925C6" w:rsidRPr="00375A0E" w:rsidRDefault="002925C6" w:rsidP="00C54AD4">
      <w:pPr>
        <w:rPr>
          <w:rFonts w:ascii="Arial" w:hAnsi="Arial" w:cs="Arial"/>
          <w:b/>
          <w:szCs w:val="24"/>
          <w:u w:val="single"/>
        </w:rPr>
      </w:pPr>
      <w:r w:rsidRPr="00375A0E">
        <w:rPr>
          <w:rFonts w:ascii="Arial" w:hAnsi="Arial" w:cs="Arial"/>
          <w:b/>
          <w:szCs w:val="24"/>
          <w:u w:val="single"/>
        </w:rPr>
        <w:t>Conditions for Acceptance</w:t>
      </w:r>
    </w:p>
    <w:p w14:paraId="16E17870" w14:textId="77777777" w:rsidR="002925C6" w:rsidRPr="00D62E6D" w:rsidRDefault="002925C6" w:rsidP="002925C6">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62D60E8B" w14:textId="77777777" w:rsidR="002925C6" w:rsidRPr="00D62E6D" w:rsidRDefault="002925C6" w:rsidP="008B7A3D">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48F8CAA1" w14:textId="77777777" w:rsidR="002925C6" w:rsidRDefault="002925C6" w:rsidP="008B7A3D">
      <w:pPr>
        <w:pStyle w:val="Header"/>
        <w:numPr>
          <w:ilvl w:val="0"/>
          <w:numId w:val="3"/>
        </w:numPr>
        <w:tabs>
          <w:tab w:val="clear" w:pos="360"/>
          <w:tab w:val="clear" w:pos="4320"/>
          <w:tab w:val="clear" w:pos="8640"/>
        </w:tabs>
        <w:spacing w:before="60" w:after="60"/>
        <w:ind w:left="720" w:right="360"/>
        <w:rPr>
          <w:rFonts w:ascii="Arial" w:hAnsi="Arial" w:cs="Arial"/>
        </w:rPr>
      </w:pPr>
      <w:r w:rsidRPr="47E4816A">
        <w:rPr>
          <w:rFonts w:ascii="Arial" w:hAnsi="Arial" w:cs="Arial"/>
        </w:rPr>
        <w:t>All required forms must have the assigned TAPS Number included on the forms</w:t>
      </w:r>
    </w:p>
    <w:p w14:paraId="0B825E0E" w14:textId="77777777" w:rsidR="002925C6" w:rsidRPr="00A512FB" w:rsidRDefault="002925C6" w:rsidP="008B7A3D">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235EF137" w14:textId="77777777" w:rsidR="002925C6" w:rsidRPr="00A512FB" w:rsidRDefault="002925C6" w:rsidP="008B7A3D">
      <w:pPr>
        <w:numPr>
          <w:ilvl w:val="0"/>
          <w:numId w:val="36"/>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0C589251" w14:textId="77777777" w:rsidR="002925C6" w:rsidRPr="00A512FB" w:rsidRDefault="002925C6" w:rsidP="008B7A3D">
      <w:pPr>
        <w:numPr>
          <w:ilvl w:val="1"/>
          <w:numId w:val="36"/>
        </w:numPr>
        <w:jc w:val="both"/>
        <w:rPr>
          <w:rFonts w:ascii="Arial" w:hAnsi="Arial" w:cs="Arial"/>
          <w:szCs w:val="24"/>
        </w:rPr>
      </w:pPr>
      <w:r w:rsidRPr="00A512FB">
        <w:rPr>
          <w:rFonts w:ascii="Arial" w:hAnsi="Arial" w:cs="Arial"/>
          <w:szCs w:val="24"/>
        </w:rPr>
        <w:lastRenderedPageBreak/>
        <w:t>An “electronic signature” means an electronic sound, symbol, or process attached to or logically associated with a record and executed or adopted by the person with the intent to sign the record.</w:t>
      </w:r>
    </w:p>
    <w:p w14:paraId="3CF1DDE8" w14:textId="77777777" w:rsidR="002925C6" w:rsidRPr="00A512FB" w:rsidRDefault="002925C6" w:rsidP="008B7A3D">
      <w:pPr>
        <w:numPr>
          <w:ilvl w:val="1"/>
          <w:numId w:val="36"/>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14:paraId="25DAD4C4" w14:textId="77777777" w:rsidR="002925C6" w:rsidRDefault="002925C6" w:rsidP="008B7A3D">
      <w:pPr>
        <w:numPr>
          <w:ilvl w:val="1"/>
          <w:numId w:val="36"/>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5721219E" w14:textId="77777777" w:rsidR="002925C6" w:rsidRDefault="002925C6" w:rsidP="002925C6">
      <w:pPr>
        <w:ind w:left="720"/>
        <w:jc w:val="both"/>
        <w:rPr>
          <w:rFonts w:ascii="Arial" w:hAnsi="Arial" w:cs="Arial"/>
          <w:szCs w:val="24"/>
        </w:rPr>
      </w:pPr>
    </w:p>
    <w:p w14:paraId="5CF9FE33" w14:textId="77777777" w:rsidR="00222C68" w:rsidRDefault="002925C6" w:rsidP="00222C68">
      <w:pPr>
        <w:pStyle w:val="ListParagraph"/>
        <w:numPr>
          <w:ilvl w:val="0"/>
          <w:numId w:val="3"/>
        </w:numPr>
        <w:tabs>
          <w:tab w:val="clear" w:pos="360"/>
        </w:tabs>
        <w:ind w:left="0" w:firstLine="0"/>
        <w:jc w:val="both"/>
        <w:rPr>
          <w:rFonts w:ascii="Arial" w:eastAsia="Times New Roman" w:hAnsi="Arial" w:cs="Arial"/>
          <w:sz w:val="24"/>
          <w:szCs w:val="24"/>
        </w:rPr>
      </w:pPr>
      <w:r w:rsidRPr="47E4816A">
        <w:rPr>
          <w:rFonts w:ascii="Arial" w:eastAsia="Times New Roman" w:hAnsi="Arial" w:cs="Arial"/>
          <w:sz w:val="24"/>
          <w:szCs w:val="24"/>
        </w:rPr>
        <w:t xml:space="preserve">Application must be submitted electronically to the Office of Grants Management via ShareFile. </w:t>
      </w:r>
    </w:p>
    <w:p w14:paraId="5A4C30B9" w14:textId="6093CA87" w:rsidR="00222C68" w:rsidRPr="00222C68" w:rsidRDefault="00222C68" w:rsidP="00222C68">
      <w:pPr>
        <w:pStyle w:val="ListParagraph"/>
        <w:ind w:left="0"/>
        <w:jc w:val="both"/>
        <w:rPr>
          <w:rFonts w:ascii="Arial" w:eastAsia="Times New Roman" w:hAnsi="Arial" w:cs="Arial"/>
          <w:sz w:val="24"/>
          <w:szCs w:val="24"/>
        </w:rPr>
      </w:pPr>
    </w:p>
    <w:p w14:paraId="62883587" w14:textId="18B45C78" w:rsidR="002925C6" w:rsidRPr="00222C68" w:rsidRDefault="002925C6" w:rsidP="00222C68">
      <w:pPr>
        <w:pStyle w:val="ListParagraph"/>
        <w:ind w:left="0"/>
        <w:jc w:val="both"/>
        <w:rPr>
          <w:rFonts w:ascii="Arial" w:eastAsia="Times New Roman" w:hAnsi="Arial" w:cs="Arial"/>
          <w:sz w:val="24"/>
          <w:szCs w:val="24"/>
        </w:rPr>
      </w:pPr>
      <w:r w:rsidRPr="00222C68">
        <w:rPr>
          <w:rFonts w:ascii="Arial" w:hAnsi="Arial" w:cs="Arial"/>
          <w:b/>
          <w:szCs w:val="24"/>
          <w:u w:val="single"/>
        </w:rPr>
        <w:t>Method of Review</w:t>
      </w:r>
      <w:r w:rsidRPr="00222C68">
        <w:rPr>
          <w:rFonts w:ascii="Arial" w:hAnsi="Arial" w:cs="Arial"/>
          <w:i/>
          <w:szCs w:val="24"/>
          <w:u w:val="single"/>
        </w:rPr>
        <w:t xml:space="preserve"> </w:t>
      </w:r>
    </w:p>
    <w:p w14:paraId="1E7A5A9B" w14:textId="77777777" w:rsidR="002925C6" w:rsidRDefault="002925C6" w:rsidP="008B7A3D">
      <w:pPr>
        <w:pStyle w:val="1lynda"/>
        <w:numPr>
          <w:ilvl w:val="0"/>
          <w:numId w:val="8"/>
        </w:numPr>
        <w:tabs>
          <w:tab w:val="clear" w:pos="2880"/>
          <w:tab w:val="num" w:pos="360"/>
        </w:tabs>
        <w:ind w:left="360"/>
        <w:rPr>
          <w:rFonts w:ascii="Arial" w:hAnsi="Arial" w:cs="Arial"/>
        </w:rPr>
      </w:pPr>
      <w:r w:rsidRPr="47E4816A">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56F2A8A0" w14:textId="77777777" w:rsidR="002925C6" w:rsidRDefault="002925C6" w:rsidP="008B7A3D">
      <w:pPr>
        <w:pStyle w:val="1lynda"/>
        <w:numPr>
          <w:ilvl w:val="0"/>
          <w:numId w:val="8"/>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363BE46F" w14:textId="77777777" w:rsidR="002925C6" w:rsidRPr="00095B76" w:rsidRDefault="002925C6" w:rsidP="008B7A3D">
      <w:pPr>
        <w:pStyle w:val="1lynda"/>
        <w:numPr>
          <w:ilvl w:val="0"/>
          <w:numId w:val="8"/>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32B735CA" w14:textId="77777777" w:rsidR="002925C6" w:rsidRDefault="002925C6" w:rsidP="008B7A3D">
      <w:pPr>
        <w:pStyle w:val="1lynda"/>
        <w:numPr>
          <w:ilvl w:val="0"/>
          <w:numId w:val="8"/>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39975A74" w14:textId="77777777" w:rsidR="002925C6" w:rsidRDefault="002925C6" w:rsidP="008B7A3D">
      <w:pPr>
        <w:pStyle w:val="1lynda"/>
        <w:numPr>
          <w:ilvl w:val="0"/>
          <w:numId w:val="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7E75E655" w14:textId="77777777" w:rsidR="002925C6" w:rsidRDefault="002925C6" w:rsidP="008B7A3D">
      <w:pPr>
        <w:pStyle w:val="1lynda"/>
        <w:numPr>
          <w:ilvl w:val="0"/>
          <w:numId w:val="8"/>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32DC81F1" w14:textId="77777777" w:rsidR="00830FC8" w:rsidRPr="00027C1E" w:rsidRDefault="00CD55F7" w:rsidP="00027C1E">
      <w:pPr>
        <w:rPr>
          <w:rFonts w:ascii="Arial" w:hAnsi="Arial" w:cs="Arial"/>
          <w:b/>
          <w:bCs/>
          <w:u w:val="single"/>
        </w:rPr>
      </w:pPr>
      <w:r>
        <w:rPr>
          <w:rFonts w:ascii="Arial" w:hAnsi="Arial" w:cs="Arial"/>
          <w:b/>
          <w:bCs/>
          <w:u w:val="single"/>
        </w:rPr>
        <w:br w:type="page"/>
      </w:r>
    </w:p>
    <w:p w14:paraId="5071DC42" w14:textId="77777777" w:rsidR="002463AC" w:rsidRDefault="002463AC" w:rsidP="00E026D2">
      <w:pPr>
        <w:pStyle w:val="paragraph"/>
        <w:spacing w:before="0" w:beforeAutospacing="0" w:after="0" w:afterAutospacing="0"/>
        <w:textAlignment w:val="baseline"/>
        <w:rPr>
          <w:rFonts w:ascii="Arial" w:hAnsi="Arial" w:cs="Arial"/>
          <w:b/>
          <w:u w:val="single"/>
        </w:rPr>
        <w:sectPr w:rsidR="002463AC" w:rsidSect="00402760">
          <w:footerReference w:type="default" r:id="rId44"/>
          <w:pgSz w:w="12240" w:h="15840" w:code="1"/>
          <w:pgMar w:top="720" w:right="720" w:bottom="720" w:left="720" w:header="720" w:footer="720" w:gutter="0"/>
          <w:cols w:space="720"/>
          <w:docGrid w:linePitch="360"/>
        </w:sectPr>
      </w:pPr>
    </w:p>
    <w:p w14:paraId="6F0D66D7" w14:textId="68FAAC25" w:rsidR="00830FC8" w:rsidRDefault="00830FC8" w:rsidP="00E026D2">
      <w:pPr>
        <w:pStyle w:val="paragraph"/>
        <w:spacing w:before="0" w:beforeAutospacing="0" w:after="0" w:afterAutospacing="0"/>
        <w:textAlignment w:val="baseline"/>
        <w:rPr>
          <w:rFonts w:ascii="Arial" w:hAnsi="Arial" w:cs="Arial"/>
          <w:b/>
          <w:u w:val="single"/>
        </w:rPr>
      </w:pPr>
    </w:p>
    <w:p w14:paraId="2221E122" w14:textId="77777777" w:rsidR="002925C6" w:rsidRDefault="002925C6" w:rsidP="002925C6">
      <w:pPr>
        <w:tabs>
          <w:tab w:val="left" w:pos="770"/>
        </w:tabs>
        <w:jc w:val="center"/>
        <w:rPr>
          <w:rFonts w:ascii="Arial" w:hAnsi="Arial" w:cs="Arial"/>
          <w:sz w:val="96"/>
          <w:szCs w:val="96"/>
        </w:rPr>
      </w:pPr>
      <w:r w:rsidRPr="0052485D">
        <w:rPr>
          <w:rFonts w:ascii="Arial" w:hAnsi="Arial" w:cs="Arial"/>
          <w:sz w:val="96"/>
          <w:szCs w:val="96"/>
        </w:rPr>
        <w:t>Attachments</w:t>
      </w:r>
    </w:p>
    <w:p w14:paraId="08C689A8" w14:textId="77777777" w:rsidR="002925C6" w:rsidRDefault="002925C6" w:rsidP="002925C6">
      <w:pPr>
        <w:pStyle w:val="paragraph"/>
        <w:spacing w:before="0" w:beforeAutospacing="0" w:after="0" w:afterAutospacing="0"/>
        <w:jc w:val="center"/>
        <w:textAlignment w:val="baseline"/>
        <w:rPr>
          <w:rStyle w:val="eop"/>
          <w:rFonts w:ascii="Arial" w:hAnsi="Arial" w:cs="Arial"/>
          <w:sz w:val="28"/>
          <w:szCs w:val="28"/>
        </w:rPr>
      </w:pPr>
    </w:p>
    <w:p w14:paraId="439B9D44" w14:textId="77777777" w:rsidR="002925C6" w:rsidRPr="00BA4185" w:rsidRDefault="002925C6" w:rsidP="002925C6">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43ED0C20" w14:textId="77777777" w:rsidR="002925C6" w:rsidRPr="00BA4185" w:rsidRDefault="002925C6" w:rsidP="002925C6">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77F6F9F8" w14:textId="77777777" w:rsidR="002925C6" w:rsidRPr="00275CF9" w:rsidRDefault="002925C6" w:rsidP="008B7A3D">
      <w:pPr>
        <w:pStyle w:val="ListParagraph"/>
        <w:numPr>
          <w:ilvl w:val="0"/>
          <w:numId w:val="11"/>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58E090D5" w14:textId="77777777" w:rsidR="002925C6" w:rsidRPr="00275CF9" w:rsidRDefault="002925C6" w:rsidP="008B7A3D">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3A213164" w14:textId="77777777" w:rsidR="002925C6" w:rsidRPr="00275CF9" w:rsidRDefault="002925C6" w:rsidP="008B7A3D">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4AAC14BB" w14:textId="6DEE9B22" w:rsidR="002925C6" w:rsidRPr="008B7A3D" w:rsidRDefault="002925C6" w:rsidP="008B7A3D">
      <w:pPr>
        <w:pStyle w:val="ListParagraph"/>
        <w:numPr>
          <w:ilvl w:val="0"/>
          <w:numId w:val="11"/>
        </w:numPr>
        <w:spacing w:line="480" w:lineRule="auto"/>
        <w:rPr>
          <w:rFonts w:ascii="Arial" w:hAnsi="Arial" w:cs="Arial"/>
          <w:b/>
          <w:sz w:val="28"/>
          <w:szCs w:val="28"/>
          <w:u w:val="single"/>
        </w:rPr>
      </w:pPr>
      <w:r w:rsidRPr="008B7A3D">
        <w:rPr>
          <w:rFonts w:ascii="Arial" w:hAnsi="Arial" w:cs="Arial"/>
          <w:b/>
          <w:sz w:val="28"/>
          <w:szCs w:val="28"/>
          <w:shd w:val="clear" w:color="auto" w:fill="FFFFFF"/>
        </w:rPr>
        <w:t>Secondary CTE Assurances Form</w:t>
      </w:r>
    </w:p>
    <w:p w14:paraId="46A431EF" w14:textId="77777777" w:rsidR="002925C6" w:rsidRPr="00275CF9" w:rsidRDefault="002925C6" w:rsidP="008B7A3D">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241C7C29" w14:textId="77777777" w:rsidR="002925C6" w:rsidRPr="00275CF9" w:rsidRDefault="002925C6" w:rsidP="008B7A3D">
      <w:pPr>
        <w:pStyle w:val="ListParagraph"/>
        <w:numPr>
          <w:ilvl w:val="0"/>
          <w:numId w:val="11"/>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73D3FEAB" w14:textId="77777777" w:rsidR="002925C6" w:rsidRPr="00BA4185" w:rsidRDefault="002925C6" w:rsidP="002925C6">
      <w:pPr>
        <w:pStyle w:val="1lynda"/>
        <w:ind w:firstLine="1080"/>
        <w:rPr>
          <w:rFonts w:ascii="Arial" w:hAnsi="Arial" w:cs="Arial"/>
          <w:sz w:val="28"/>
          <w:szCs w:val="28"/>
        </w:rPr>
      </w:pPr>
    </w:p>
    <w:p w14:paraId="26DDD4CB" w14:textId="77777777" w:rsidR="002925C6" w:rsidRDefault="002925C6" w:rsidP="002925C6">
      <w:pPr>
        <w:pStyle w:val="paragraph"/>
        <w:spacing w:before="0" w:beforeAutospacing="0" w:after="0" w:afterAutospacing="0"/>
        <w:jc w:val="center"/>
        <w:textAlignment w:val="baseline"/>
        <w:rPr>
          <w:rFonts w:ascii="Arial" w:hAnsi="Arial" w:cs="Arial"/>
          <w:b/>
          <w:u w:val="single"/>
        </w:rPr>
        <w:sectPr w:rsidR="002925C6" w:rsidSect="00996233">
          <w:pgSz w:w="12240" w:h="15840" w:code="1"/>
          <w:pgMar w:top="720" w:right="720" w:bottom="720" w:left="720" w:header="720" w:footer="720" w:gutter="0"/>
          <w:cols w:space="720"/>
          <w:docGrid w:linePitch="360"/>
        </w:sectPr>
      </w:pPr>
    </w:p>
    <w:p w14:paraId="27392E2A" w14:textId="77777777" w:rsidR="002925C6" w:rsidRDefault="002925C6" w:rsidP="002925C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57ACC07F" w14:textId="77777777" w:rsidR="002925C6" w:rsidRDefault="002925C6" w:rsidP="002925C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1961ADAB" w14:textId="77777777" w:rsidR="002925C6" w:rsidRDefault="002925C6" w:rsidP="002925C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53503151" w14:textId="77777777" w:rsidR="002925C6" w:rsidRDefault="002925C6" w:rsidP="002925C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4680D31B" w14:textId="77777777" w:rsidR="002925C6" w:rsidRDefault="002925C6" w:rsidP="002925C6">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572F951D" w14:textId="77777777" w:rsidR="002925C6" w:rsidRDefault="002925C6" w:rsidP="002925C6">
      <w:pPr>
        <w:pStyle w:val="paragraph"/>
        <w:spacing w:before="0" w:beforeAutospacing="0" w:after="0" w:afterAutospacing="0"/>
        <w:textAlignment w:val="baseline"/>
        <w:rPr>
          <w:rFonts w:ascii="Arial" w:hAnsi="Arial" w:cs="Arial"/>
        </w:rPr>
      </w:pPr>
      <w:r>
        <w:rPr>
          <w:rStyle w:val="eop"/>
          <w:rFonts w:ascii="Arial" w:hAnsi="Arial" w:cs="Arial"/>
        </w:rPr>
        <w:t> </w:t>
      </w:r>
    </w:p>
    <w:p w14:paraId="57785F5D" w14:textId="77777777" w:rsidR="002925C6" w:rsidRDefault="002925C6" w:rsidP="008B7A3D">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14:paraId="3FEF46DB" w14:textId="77777777" w:rsidR="002925C6" w:rsidRDefault="002925C6" w:rsidP="002925C6">
      <w:pPr>
        <w:pStyle w:val="paragraph"/>
        <w:spacing w:before="0" w:beforeAutospacing="0" w:after="0" w:afterAutospacing="0"/>
        <w:ind w:left="360" w:firstLine="60"/>
        <w:textAlignment w:val="baseline"/>
        <w:rPr>
          <w:rFonts w:ascii="Arial" w:hAnsi="Arial" w:cs="Arial"/>
        </w:rPr>
      </w:pPr>
    </w:p>
    <w:p w14:paraId="597E11C1" w14:textId="77777777" w:rsidR="002925C6" w:rsidRDefault="002925C6" w:rsidP="008B7A3D">
      <w:pPr>
        <w:pStyle w:val="paragraph"/>
        <w:numPr>
          <w:ilvl w:val="0"/>
          <w:numId w:val="14"/>
        </w:numPr>
        <w:spacing w:before="0" w:beforeAutospacing="0" w:after="0" w:afterAutospacing="0"/>
        <w:rPr>
          <w:rStyle w:val="normaltextrun"/>
        </w:rPr>
      </w:pPr>
      <w:r w:rsidRPr="3B8B8473">
        <w:rPr>
          <w:rStyle w:val="normaltextrun"/>
          <w:rFonts w:ascii="Arial" w:hAnsi="Arial" w:cs="Arial"/>
        </w:rPr>
        <w:t>Meet labor market alignment criteria</w:t>
      </w:r>
    </w:p>
    <w:p w14:paraId="547BFCEB" w14:textId="77777777" w:rsidR="002925C6" w:rsidRDefault="002925C6" w:rsidP="002925C6">
      <w:pPr>
        <w:pStyle w:val="paragraph"/>
        <w:spacing w:before="0" w:beforeAutospacing="0" w:after="0" w:afterAutospacing="0"/>
        <w:rPr>
          <w:rStyle w:val="normaltextrun"/>
          <w:rFonts w:ascii="Arial" w:hAnsi="Arial" w:cs="Arial"/>
        </w:rPr>
      </w:pPr>
    </w:p>
    <w:p w14:paraId="33A29B1D" w14:textId="77777777" w:rsidR="002925C6" w:rsidRDefault="002925C6" w:rsidP="008B7A3D">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14:paraId="002575EA" w14:textId="77777777" w:rsidR="002925C6" w:rsidRDefault="002925C6" w:rsidP="002925C6">
      <w:pPr>
        <w:pStyle w:val="paragraph"/>
        <w:spacing w:before="0" w:beforeAutospacing="0" w:after="0" w:afterAutospacing="0"/>
        <w:ind w:left="720" w:firstLine="60"/>
        <w:textAlignment w:val="baseline"/>
        <w:rPr>
          <w:rFonts w:ascii="Arial" w:hAnsi="Arial" w:cs="Arial"/>
        </w:rPr>
      </w:pPr>
    </w:p>
    <w:p w14:paraId="38294556" w14:textId="77777777" w:rsidR="002925C6" w:rsidRDefault="002925C6" w:rsidP="008B7A3D">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14:paraId="2255B7FB" w14:textId="77777777" w:rsidR="002925C6" w:rsidRDefault="002925C6" w:rsidP="002925C6">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4D7FE1D6" w14:textId="77777777" w:rsidR="002925C6" w:rsidRDefault="002925C6" w:rsidP="008B7A3D">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14:paraId="3E07BDC9" w14:textId="77777777" w:rsidR="002925C6" w:rsidRDefault="002925C6" w:rsidP="008B7A3D">
      <w:pPr>
        <w:pStyle w:val="paragraph"/>
        <w:numPr>
          <w:ilvl w:val="0"/>
          <w:numId w:val="13"/>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14:paraId="4A08A934" w14:textId="77777777" w:rsidR="002925C6" w:rsidRDefault="002925C6" w:rsidP="008B7A3D">
      <w:pPr>
        <w:pStyle w:val="paragraph"/>
        <w:numPr>
          <w:ilvl w:val="0"/>
          <w:numId w:val="13"/>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14:paraId="494FF9EB" w14:textId="77777777" w:rsidR="002925C6" w:rsidRDefault="002925C6" w:rsidP="008B7A3D">
      <w:pPr>
        <w:pStyle w:val="paragraph"/>
        <w:numPr>
          <w:ilvl w:val="0"/>
          <w:numId w:val="13"/>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14:paraId="1C3397E5" w14:textId="77777777" w:rsidR="002925C6" w:rsidRDefault="002925C6" w:rsidP="002925C6">
      <w:pPr>
        <w:pStyle w:val="paragraph"/>
        <w:spacing w:before="0" w:beforeAutospacing="0" w:after="0" w:afterAutospacing="0"/>
        <w:ind w:left="1080" w:firstLine="60"/>
        <w:textAlignment w:val="baseline"/>
        <w:rPr>
          <w:rFonts w:ascii="Arial" w:hAnsi="Arial" w:cs="Arial"/>
        </w:rPr>
      </w:pPr>
    </w:p>
    <w:p w14:paraId="0256F8C6" w14:textId="77777777" w:rsidR="002925C6" w:rsidRDefault="002925C6" w:rsidP="008B7A3D">
      <w:pPr>
        <w:pStyle w:val="paragraph"/>
        <w:numPr>
          <w:ilvl w:val="0"/>
          <w:numId w:val="15"/>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14:paraId="5D926978" w14:textId="77777777" w:rsidR="002925C6" w:rsidRDefault="002925C6" w:rsidP="002925C6">
      <w:pPr>
        <w:pStyle w:val="paragraph"/>
        <w:spacing w:before="0" w:beforeAutospacing="0" w:after="0" w:afterAutospacing="0"/>
        <w:ind w:left="720" w:hanging="360"/>
        <w:textAlignment w:val="baseline"/>
        <w:rPr>
          <w:rFonts w:ascii="Arial" w:hAnsi="Arial" w:cs="Arial"/>
        </w:rPr>
      </w:pPr>
    </w:p>
    <w:p w14:paraId="54E4FA82" w14:textId="77777777" w:rsidR="002925C6" w:rsidRDefault="002925C6" w:rsidP="008B7A3D">
      <w:pPr>
        <w:pStyle w:val="paragraph"/>
        <w:numPr>
          <w:ilvl w:val="0"/>
          <w:numId w:val="15"/>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14:paraId="6F6B3CDE" w14:textId="77777777" w:rsidR="002925C6" w:rsidRDefault="002925C6" w:rsidP="002925C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2925C6"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000B0338" w14:textId="77777777" w:rsidR="002925C6" w:rsidRDefault="002925C6" w:rsidP="002925C6">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4187247B" w14:textId="77777777" w:rsidR="002925C6" w:rsidRDefault="002925C6" w:rsidP="002925C6">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788F51CE" w14:textId="77777777" w:rsidR="002925C6" w:rsidRPr="00822239" w:rsidRDefault="002925C6" w:rsidP="002925C6">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2D42527C" w14:textId="77777777" w:rsidR="002925C6" w:rsidRDefault="002925C6" w:rsidP="002925C6">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64632241" w14:textId="77777777" w:rsidR="002925C6" w:rsidRPr="00A967B8" w:rsidRDefault="002925C6" w:rsidP="002925C6">
      <w:pPr>
        <w:pStyle w:val="paragraph"/>
        <w:spacing w:before="0" w:beforeAutospacing="0" w:after="0" w:afterAutospacing="0"/>
        <w:textAlignment w:val="baseline"/>
        <w:rPr>
          <w:rFonts w:ascii="Arial" w:hAnsi="Arial" w:cs="Arial"/>
        </w:rPr>
      </w:pPr>
      <w:r w:rsidRPr="3B8B8473">
        <w:rPr>
          <w:rStyle w:val="normaltextrun"/>
          <w:rFonts w:ascii="Arial" w:hAnsi="Arial" w:cs="Arial"/>
        </w:rPr>
        <w:t>For the 2021-2022 application year, secondary agencies must submit a primary program of study on the Perkins V template. See the requirements for a program of study (POS) in Attachment A. </w:t>
      </w:r>
      <w:r w:rsidRPr="3B8B8473">
        <w:rPr>
          <w:rStyle w:val="eop"/>
          <w:rFonts w:ascii="Arial" w:hAnsi="Arial" w:cs="Arial"/>
        </w:rPr>
        <w:t> </w:t>
      </w:r>
    </w:p>
    <w:p w14:paraId="4A261531"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3207E320"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73A112CC"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055B0397"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0FA5657D" w14:textId="77777777" w:rsidR="002925C6" w:rsidRDefault="002925C6" w:rsidP="002925C6">
      <w:pPr>
        <w:pStyle w:val="paragraph"/>
        <w:spacing w:before="0" w:beforeAutospacing="0" w:after="0" w:afterAutospacing="0"/>
        <w:textAlignment w:val="baseline"/>
        <w:rPr>
          <w:rStyle w:val="normaltextrun"/>
          <w:rFonts w:ascii="Arial" w:hAnsi="Arial" w:cs="Arial"/>
          <w:b/>
          <w:bCs/>
        </w:rPr>
      </w:pPr>
    </w:p>
    <w:p w14:paraId="573337A3"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62EA5023" w14:textId="77777777" w:rsidR="002925C6" w:rsidRPr="00A967B8" w:rsidRDefault="002925C6" w:rsidP="008B7A3D">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Pr="00A86D41">
        <w:rPr>
          <w:rStyle w:val="normaltextrun"/>
          <w:rFonts w:ascii="Arial" w:hAnsi="Arial" w:cs="Arial"/>
        </w:rPr>
        <w:t xml:space="preserve"> </w:t>
      </w:r>
      <w:r w:rsidRPr="00A967B8">
        <w:rPr>
          <w:rStyle w:val="normaltextrun"/>
          <w:rFonts w:ascii="Arial" w:hAnsi="Arial" w:cs="Arial"/>
        </w:rPr>
        <w:t>(optional)</w:t>
      </w:r>
    </w:p>
    <w:p w14:paraId="52114C72" w14:textId="77777777" w:rsidR="002925C6" w:rsidRPr="00A967B8" w:rsidRDefault="002925C6" w:rsidP="008B7A3D">
      <w:pPr>
        <w:pStyle w:val="paragraph"/>
        <w:numPr>
          <w:ilvl w:val="1"/>
          <w:numId w:val="20"/>
        </w:numPr>
        <w:spacing w:before="0" w:beforeAutospacing="0" w:after="0" w:afterAutospacing="0"/>
        <w:textAlignment w:val="baseline"/>
        <w:rPr>
          <w:rStyle w:val="normaltextrun"/>
          <w:rFonts w:ascii="Arial" w:hAnsi="Arial" w:cs="Arial"/>
        </w:rPr>
      </w:pPr>
      <w:r w:rsidRPr="650C35EB">
        <w:rPr>
          <w:rStyle w:val="normaltextrun"/>
          <w:rFonts w:ascii="Arial" w:hAnsi="Arial" w:cs="Arial"/>
        </w:rPr>
        <w:t xml:space="preserve">FDOE strongly encourages facilitation of early career exploration.  </w:t>
      </w:r>
    </w:p>
    <w:p w14:paraId="7CAE834F" w14:textId="77777777" w:rsidR="002925C6" w:rsidRPr="00A967B8" w:rsidRDefault="002925C6" w:rsidP="008B7A3D">
      <w:pPr>
        <w:pStyle w:val="paragraph"/>
        <w:numPr>
          <w:ilvl w:val="1"/>
          <w:numId w:val="20"/>
        </w:numPr>
        <w:spacing w:before="0" w:beforeAutospacing="0" w:after="0" w:afterAutospacing="0"/>
        <w:textAlignment w:val="baseline"/>
        <w:rPr>
          <w:rFonts w:ascii="Arial" w:hAnsi="Arial" w:cs="Arial"/>
        </w:rPr>
      </w:pPr>
      <w:r w:rsidRPr="650C35EB">
        <w:rPr>
          <w:rStyle w:val="normaltextrun"/>
          <w:rFonts w:ascii="Arial" w:hAnsi="Arial" w:cs="Arial"/>
        </w:rPr>
        <w:t>If there is no locally-offered aligned middle school course, leave the section blank. </w:t>
      </w:r>
      <w:r w:rsidRPr="650C35EB">
        <w:rPr>
          <w:rStyle w:val="eop"/>
          <w:rFonts w:ascii="Arial" w:hAnsi="Arial" w:cs="Arial"/>
        </w:rPr>
        <w:t> </w:t>
      </w:r>
    </w:p>
    <w:p w14:paraId="4DF05BFE" w14:textId="77777777" w:rsidR="002925C6" w:rsidRPr="00A967B8" w:rsidRDefault="002925C6" w:rsidP="008B7A3D">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14:paraId="19060780" w14:textId="77777777" w:rsidR="002925C6" w:rsidRPr="00A967B8" w:rsidRDefault="002925C6" w:rsidP="008B7A3D">
      <w:pPr>
        <w:pStyle w:val="paragraph"/>
        <w:numPr>
          <w:ilvl w:val="1"/>
          <w:numId w:val="21"/>
        </w:numPr>
        <w:spacing w:before="0" w:beforeAutospacing="0" w:after="0" w:afterAutospacing="0"/>
        <w:textAlignment w:val="baseline"/>
        <w:rPr>
          <w:rFonts w:ascii="Arial" w:hAnsi="Arial" w:cs="Arial"/>
        </w:rPr>
      </w:pPr>
      <w:r w:rsidRPr="00A967B8">
        <w:rPr>
          <w:rStyle w:val="normaltextrun"/>
          <w:rFonts w:ascii="Arial" w:hAnsi="Arial" w:cs="Arial"/>
        </w:rPr>
        <w:t>Must have at least one high school CTE program. </w:t>
      </w:r>
      <w:r w:rsidRPr="00A967B8">
        <w:rPr>
          <w:rStyle w:val="eop"/>
          <w:rFonts w:ascii="Arial" w:hAnsi="Arial" w:cs="Arial"/>
        </w:rPr>
        <w:t> </w:t>
      </w:r>
    </w:p>
    <w:p w14:paraId="175A8661" w14:textId="77777777" w:rsidR="002925C6" w:rsidRDefault="002925C6" w:rsidP="002925C6">
      <w:pPr>
        <w:pStyle w:val="paragraph"/>
        <w:spacing w:before="0" w:beforeAutospacing="0" w:after="0" w:afterAutospacing="0"/>
        <w:textAlignment w:val="baseline"/>
        <w:rPr>
          <w:rStyle w:val="normaltextrun"/>
          <w:rFonts w:ascii="Arial" w:hAnsi="Arial" w:cs="Arial"/>
          <w:b/>
          <w:bCs/>
        </w:rPr>
      </w:pPr>
    </w:p>
    <w:p w14:paraId="06E1F8A8"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260CE819" w14:textId="77777777" w:rsidR="002925C6" w:rsidRPr="00A967B8" w:rsidRDefault="002925C6" w:rsidP="008B7A3D">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5830E138" w14:textId="77777777" w:rsidR="002925C6" w:rsidRPr="00A967B8" w:rsidRDefault="002925C6" w:rsidP="008B7A3D">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5"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663D0EE3" w14:textId="77777777" w:rsidR="002925C6" w:rsidRPr="00A967B8" w:rsidRDefault="002925C6" w:rsidP="008B7A3D">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4F7109BC" w14:textId="77777777" w:rsidR="002925C6" w:rsidRPr="00A967B8" w:rsidRDefault="002925C6" w:rsidP="008B7A3D">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3E8F4105" w14:textId="77777777" w:rsidR="002925C6" w:rsidRPr="00A967B8" w:rsidRDefault="002925C6" w:rsidP="008B7A3D">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18BE40D9" w14:textId="77777777" w:rsidR="002925C6" w:rsidRPr="00A967B8" w:rsidRDefault="002925C6" w:rsidP="008B7A3D">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55CA8B1D" w14:textId="77777777" w:rsidR="002925C6" w:rsidRPr="00A967B8" w:rsidRDefault="002925C6" w:rsidP="008B7A3D">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611EE53F">
        <w:rPr>
          <w:rStyle w:val="normaltextrun"/>
          <w:rFonts w:ascii="Arial" w:hAnsi="Arial" w:cs="Arial"/>
          <w:b/>
          <w:bCs/>
        </w:rPr>
        <w:t>University:</w:t>
      </w:r>
      <w:r w:rsidRPr="611EE53F">
        <w:rPr>
          <w:rStyle w:val="normaltextrun"/>
          <w:rFonts w:ascii="Arial" w:hAnsi="Arial" w:cs="Arial"/>
        </w:rPr>
        <w:t xml:space="preserve"> (optional)</w:t>
      </w:r>
    </w:p>
    <w:p w14:paraId="5647BFE9" w14:textId="77777777" w:rsidR="002925C6" w:rsidRPr="00A967B8" w:rsidRDefault="002925C6" w:rsidP="008B7A3D">
      <w:pPr>
        <w:pStyle w:val="paragraph"/>
        <w:numPr>
          <w:ilvl w:val="1"/>
          <w:numId w:val="23"/>
        </w:numPr>
        <w:spacing w:before="0" w:beforeAutospacing="0" w:after="0" w:afterAutospacing="0"/>
        <w:textAlignment w:val="baseline"/>
        <w:rPr>
          <w:rStyle w:val="normaltextrun"/>
          <w:rFonts w:ascii="Arial" w:hAnsi="Arial" w:cs="Arial"/>
        </w:rPr>
      </w:pPr>
      <w:r w:rsidRPr="611EE53F">
        <w:rPr>
          <w:rStyle w:val="normaltextrun"/>
          <w:rFonts w:ascii="Arial" w:hAnsi="Arial" w:cs="Arial"/>
        </w:rPr>
        <w:t xml:space="preserve">The inclusion of university programs and/or higher is included for the benefit of students, NOT as a requirement.  </w:t>
      </w:r>
    </w:p>
    <w:p w14:paraId="199A2876" w14:textId="77777777" w:rsidR="002925C6" w:rsidRPr="00A967B8" w:rsidRDefault="002925C6" w:rsidP="008B7A3D">
      <w:pPr>
        <w:pStyle w:val="paragraph"/>
        <w:numPr>
          <w:ilvl w:val="1"/>
          <w:numId w:val="23"/>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4A0EF00A" w14:textId="77777777" w:rsidR="002925C6" w:rsidRPr="00A967B8" w:rsidRDefault="002925C6" w:rsidP="008B7A3D">
      <w:pPr>
        <w:pStyle w:val="paragraph"/>
        <w:numPr>
          <w:ilvl w:val="1"/>
          <w:numId w:val="23"/>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3A1B79D0"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B1CF3A8"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30BC5EBB"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58AF896"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7F6F655C"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6F907693" w14:textId="77777777" w:rsidR="002925C6" w:rsidRDefault="002925C6" w:rsidP="002925C6">
      <w:pPr>
        <w:rPr>
          <w:rStyle w:val="normaltextrun"/>
          <w:rFonts w:ascii="Arial" w:hAnsi="Arial" w:cs="Arial"/>
          <w:b/>
          <w:bCs/>
          <w:szCs w:val="24"/>
          <w:u w:val="single"/>
        </w:rPr>
      </w:pPr>
      <w:r>
        <w:rPr>
          <w:rStyle w:val="normaltextrun"/>
          <w:rFonts w:ascii="Arial" w:hAnsi="Arial" w:cs="Arial"/>
          <w:b/>
          <w:bCs/>
          <w:u w:val="single"/>
        </w:rPr>
        <w:br w:type="page"/>
      </w:r>
    </w:p>
    <w:p w14:paraId="1421E4DC" w14:textId="77777777" w:rsidR="002925C6" w:rsidRPr="00A967B8" w:rsidRDefault="002925C6" w:rsidP="002925C6">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Opportunity(ies):</w:t>
      </w:r>
      <w:r w:rsidRPr="00A967B8">
        <w:rPr>
          <w:rStyle w:val="normaltextrun"/>
          <w:rFonts w:ascii="Arial" w:hAnsi="Arial" w:cs="Arial"/>
          <w:u w:val="single"/>
        </w:rPr>
        <w:t> </w:t>
      </w:r>
      <w:r w:rsidRPr="00A967B8">
        <w:rPr>
          <w:rStyle w:val="eop"/>
          <w:rFonts w:ascii="Arial" w:hAnsi="Arial" w:cs="Arial"/>
        </w:rPr>
        <w:t> </w:t>
      </w:r>
    </w:p>
    <w:p w14:paraId="73557E59" w14:textId="77777777" w:rsidR="002925C6" w:rsidRPr="00A967B8" w:rsidRDefault="002925C6" w:rsidP="008B7A3D">
      <w:pPr>
        <w:pStyle w:val="paragraph"/>
        <w:numPr>
          <w:ilvl w:val="0"/>
          <w:numId w:val="24"/>
        </w:numPr>
        <w:spacing w:before="0" w:beforeAutospacing="0" w:after="0" w:afterAutospacing="0"/>
        <w:textAlignment w:val="baseline"/>
        <w:rPr>
          <w:rFonts w:ascii="Arial" w:eastAsia="Arial" w:hAnsi="Arial" w:cs="Arial"/>
        </w:rPr>
      </w:pPr>
      <w:r w:rsidRPr="3B8B8473">
        <w:rPr>
          <w:rStyle w:val="normaltextrun"/>
          <w:rFonts w:ascii="Arial" w:hAnsi="Arial" w:cs="Arial"/>
        </w:rPr>
        <w:t>Agencies must provide one or more opportunities for accelerated credit within the program of study.  This can be at the secondary level or postsecondary level. </w:t>
      </w:r>
      <w:r w:rsidRPr="3B8B8473">
        <w:rPr>
          <w:rStyle w:val="eop"/>
          <w:rFonts w:ascii="Arial" w:hAnsi="Arial" w:cs="Arial"/>
        </w:rPr>
        <w:t> </w:t>
      </w:r>
    </w:p>
    <w:p w14:paraId="31DCFF8A" w14:textId="77777777" w:rsidR="002925C6" w:rsidRDefault="002925C6" w:rsidP="002925C6">
      <w:pPr>
        <w:pStyle w:val="paragraph"/>
        <w:spacing w:before="0" w:beforeAutospacing="0" w:after="0" w:afterAutospacing="0"/>
        <w:rPr>
          <w:rStyle w:val="eop"/>
          <w:rFonts w:ascii="Arial" w:hAnsi="Arial" w:cs="Arial"/>
        </w:rPr>
      </w:pPr>
    </w:p>
    <w:p w14:paraId="0644177F" w14:textId="77777777" w:rsidR="002925C6" w:rsidRPr="00A967B8" w:rsidRDefault="002925C6" w:rsidP="008B7A3D">
      <w:pPr>
        <w:pStyle w:val="paragraph"/>
        <w:numPr>
          <w:ilvl w:val="0"/>
          <w:numId w:val="24"/>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7D4605C0" w14:textId="77777777" w:rsidR="002925C6" w:rsidRPr="00A967B8" w:rsidRDefault="002925C6" w:rsidP="008B7A3D">
      <w:pPr>
        <w:pStyle w:val="paragraph"/>
        <w:numPr>
          <w:ilvl w:val="0"/>
          <w:numId w:val="24"/>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14:paraId="025793CF" w14:textId="77777777" w:rsidR="002925C6" w:rsidRPr="00A967B8" w:rsidRDefault="002925C6" w:rsidP="008B7A3D">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14:paraId="74CE25D1" w14:textId="77777777" w:rsidR="002925C6" w:rsidRPr="00A967B8" w:rsidRDefault="002925C6" w:rsidP="008B7A3D">
      <w:pPr>
        <w:pStyle w:val="paragraph"/>
        <w:numPr>
          <w:ilvl w:val="1"/>
          <w:numId w:val="25"/>
        </w:numPr>
        <w:spacing w:before="0" w:beforeAutospacing="0" w:after="0" w:afterAutospacing="0"/>
        <w:textAlignment w:val="baseline"/>
        <w:rPr>
          <w:rFonts w:ascii="Arial" w:eastAsia="Arial" w:hAnsi="Arial" w:cs="Arial"/>
        </w:rPr>
      </w:pPr>
      <w:r w:rsidRPr="3B8B8473">
        <w:rPr>
          <w:rStyle w:val="normaltextrun"/>
          <w:rFonts w:ascii="Arial" w:hAnsi="Arial" w:cs="Arial"/>
        </w:rPr>
        <w:t>What course(s)/program(s) the awarded credit applies (e.g., Computer Engineering Technology AS) </w:t>
      </w:r>
      <w:r w:rsidRPr="3B8B8473">
        <w:rPr>
          <w:rStyle w:val="eop"/>
          <w:rFonts w:ascii="Arial" w:hAnsi="Arial" w:cs="Arial"/>
        </w:rPr>
        <w:t> </w:t>
      </w:r>
    </w:p>
    <w:p w14:paraId="238DB6EB" w14:textId="77777777" w:rsidR="002925C6" w:rsidRDefault="002925C6" w:rsidP="008B7A3D">
      <w:pPr>
        <w:pStyle w:val="paragraph"/>
        <w:numPr>
          <w:ilvl w:val="1"/>
          <w:numId w:val="25"/>
        </w:numPr>
        <w:spacing w:before="0" w:beforeAutospacing="0" w:after="0" w:afterAutospacing="0"/>
        <w:textAlignment w:val="baseline"/>
        <w:rPr>
          <w:rStyle w:val="eop"/>
          <w:rFonts w:ascii="Arial" w:eastAsia="Arial" w:hAnsi="Arial" w:cs="Arial"/>
        </w:rPr>
      </w:pPr>
      <w:r w:rsidRPr="650C35EB">
        <w:rPr>
          <w:rStyle w:val="normaltextrun"/>
          <w:rFonts w:ascii="Arial" w:hAnsi="Arial" w:cs="Arial"/>
        </w:rPr>
        <w:t>What institutions recognize the credit agreements (e.g., Broward College) or if the articulation agreement is statewide  </w:t>
      </w:r>
      <w:r w:rsidRPr="650C35EB">
        <w:rPr>
          <w:rStyle w:val="eop"/>
          <w:rFonts w:ascii="Arial" w:hAnsi="Arial" w:cs="Arial"/>
        </w:rPr>
        <w:t> </w:t>
      </w:r>
    </w:p>
    <w:p w14:paraId="0EAF26D2" w14:textId="77777777" w:rsidR="002925C6" w:rsidRPr="00A967B8" w:rsidRDefault="002925C6" w:rsidP="002925C6">
      <w:pPr>
        <w:pStyle w:val="paragraph"/>
        <w:spacing w:before="0" w:beforeAutospacing="0" w:after="0" w:afterAutospacing="0"/>
        <w:ind w:left="720"/>
        <w:textAlignment w:val="baseline"/>
        <w:rPr>
          <w:rFonts w:ascii="Arial" w:hAnsi="Arial" w:cs="Arial"/>
        </w:rPr>
      </w:pPr>
    </w:p>
    <w:p w14:paraId="70710AC5" w14:textId="77777777" w:rsidR="002925C6" w:rsidRPr="00A967B8" w:rsidRDefault="002925C6" w:rsidP="008B7A3D">
      <w:pPr>
        <w:pStyle w:val="paragraph"/>
        <w:numPr>
          <w:ilvl w:val="0"/>
          <w:numId w:val="25"/>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3BB72885" w14:textId="77777777" w:rsidR="002925C6" w:rsidRPr="00A967B8" w:rsidRDefault="002925C6" w:rsidP="008B7A3D">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14:paraId="7C9A4104" w14:textId="77777777" w:rsidR="002925C6" w:rsidRDefault="002925C6" w:rsidP="008B7A3D">
      <w:pPr>
        <w:pStyle w:val="paragraph"/>
        <w:numPr>
          <w:ilvl w:val="1"/>
          <w:numId w:val="25"/>
        </w:numPr>
        <w:spacing w:before="0" w:beforeAutospacing="0" w:after="0" w:afterAutospacing="0"/>
        <w:textAlignment w:val="baseline"/>
        <w:rPr>
          <w:rStyle w:val="eop"/>
          <w:rFonts w:ascii="Arial" w:eastAsia="Arial" w:hAnsi="Arial" w:cs="Arial"/>
        </w:rPr>
      </w:pPr>
      <w:r w:rsidRPr="3B8B8473">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3B8B8473">
        <w:rPr>
          <w:rStyle w:val="eop"/>
          <w:rFonts w:ascii="Arial" w:hAnsi="Arial" w:cs="Arial"/>
        </w:rPr>
        <w:t> </w:t>
      </w:r>
    </w:p>
    <w:p w14:paraId="44BD3A54" w14:textId="77777777" w:rsidR="002925C6" w:rsidRPr="00A967B8" w:rsidRDefault="002925C6" w:rsidP="002925C6">
      <w:pPr>
        <w:pStyle w:val="paragraph"/>
        <w:spacing w:before="0" w:beforeAutospacing="0" w:after="0" w:afterAutospacing="0"/>
        <w:ind w:left="1080"/>
        <w:textAlignment w:val="baseline"/>
        <w:rPr>
          <w:rFonts w:ascii="Arial" w:hAnsi="Arial" w:cs="Arial"/>
        </w:rPr>
      </w:pPr>
    </w:p>
    <w:p w14:paraId="2A73765E" w14:textId="77777777" w:rsidR="002925C6" w:rsidRPr="00A86D41" w:rsidRDefault="002925C6" w:rsidP="008B7A3D">
      <w:pPr>
        <w:pStyle w:val="paragraph"/>
        <w:numPr>
          <w:ilvl w:val="0"/>
          <w:numId w:val="25"/>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 xml:space="preserve">Accelerated, aligned academics </w:t>
      </w:r>
      <w:r>
        <w:rPr>
          <w:rStyle w:val="normaltextrun"/>
          <w:rFonts w:ascii="Arial" w:hAnsi="Arial" w:cs="Arial"/>
        </w:rPr>
        <w:t xml:space="preserve">(AP, IB, AICE, CLEP, etc.) </w:t>
      </w:r>
      <w:r w:rsidRPr="00A86D41">
        <w:rPr>
          <w:rStyle w:val="normaltextrun"/>
          <w:rFonts w:ascii="Arial" w:hAnsi="Arial" w:cs="Arial"/>
        </w:rPr>
        <w:t>should include the following:</w:t>
      </w:r>
    </w:p>
    <w:p w14:paraId="2A90C36D" w14:textId="77777777" w:rsidR="002925C6" w:rsidRPr="00A86D41" w:rsidRDefault="002925C6" w:rsidP="008B7A3D">
      <w:pPr>
        <w:pStyle w:val="paragraph"/>
        <w:numPr>
          <w:ilvl w:val="1"/>
          <w:numId w:val="25"/>
        </w:numPr>
        <w:spacing w:before="0" w:beforeAutospacing="0" w:after="0" w:afterAutospacing="0"/>
        <w:textAlignment w:val="baseline"/>
        <w:rPr>
          <w:rStyle w:val="normaltextrun"/>
        </w:rPr>
      </w:pPr>
      <w:r>
        <w:rPr>
          <w:rStyle w:val="normaltextrun"/>
          <w:rFonts w:ascii="Arial" w:hAnsi="Arial" w:cs="Arial"/>
        </w:rPr>
        <w:t>name of the course(s),</w:t>
      </w:r>
      <w:r w:rsidRPr="00A86D41">
        <w:rPr>
          <w:rStyle w:val="normaltextrun"/>
          <w:rFonts w:ascii="Arial" w:hAnsi="Arial" w:cs="Arial"/>
        </w:rPr>
        <w:t xml:space="preserve"> </w:t>
      </w:r>
    </w:p>
    <w:p w14:paraId="0EA5E6D2" w14:textId="77777777" w:rsidR="002925C6" w:rsidRPr="00A86D41" w:rsidRDefault="002925C6" w:rsidP="008B7A3D">
      <w:pPr>
        <w:pStyle w:val="paragraph"/>
        <w:numPr>
          <w:ilvl w:val="1"/>
          <w:numId w:val="25"/>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14:paraId="0D94BEF0" w14:textId="77777777" w:rsidR="002925C6" w:rsidRPr="00A86D41" w:rsidRDefault="002925C6" w:rsidP="008B7A3D">
      <w:pPr>
        <w:pStyle w:val="paragraph"/>
        <w:numPr>
          <w:ilvl w:val="1"/>
          <w:numId w:val="25"/>
        </w:numPr>
        <w:spacing w:before="0" w:beforeAutospacing="0" w:after="0" w:afterAutospacing="0"/>
        <w:textAlignment w:val="baseline"/>
        <w:rPr>
          <w:rStyle w:val="normaltextrun"/>
        </w:rPr>
      </w:pPr>
      <w:r>
        <w:rPr>
          <w:rStyle w:val="normaltextrun"/>
          <w:rFonts w:ascii="Arial" w:hAnsi="Arial" w:cs="Arial"/>
        </w:rPr>
        <w:t>any other relevant information</w:t>
      </w:r>
      <w:r w:rsidRPr="00A86D41">
        <w:rPr>
          <w:rStyle w:val="normaltextrun"/>
          <w:rFonts w:ascii="Arial" w:hAnsi="Arial" w:cs="Arial"/>
        </w:rPr>
        <w:t> </w:t>
      </w:r>
    </w:p>
    <w:p w14:paraId="1E6DBCF4" w14:textId="77777777" w:rsidR="002925C6" w:rsidRPr="00A86D41" w:rsidRDefault="002925C6" w:rsidP="002925C6">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72F6A638" w14:textId="77777777" w:rsidR="002925C6" w:rsidRPr="00603F09" w:rsidRDefault="002925C6" w:rsidP="002925C6">
      <w:pPr>
        <w:rPr>
          <w:rStyle w:val="pagebreaktextspan"/>
          <w:rFonts w:ascii="Segoe UI" w:hAnsi="Segoe UI" w:cs="Segoe UI"/>
          <w:color w:val="666666"/>
          <w:szCs w:val="24"/>
          <w:shd w:val="clear" w:color="auto" w:fill="FFFFFF"/>
        </w:rPr>
        <w:sectPr w:rsidR="002925C6" w:rsidRPr="00603F09" w:rsidSect="00996233">
          <w:pgSz w:w="12240" w:h="15840" w:code="1"/>
          <w:pgMar w:top="720" w:right="720" w:bottom="720" w:left="720" w:header="720" w:footer="720" w:gutter="0"/>
          <w:cols w:space="720"/>
          <w:docGrid w:linePitch="360"/>
        </w:sectPr>
      </w:pPr>
    </w:p>
    <w:p w14:paraId="7B539A6A" w14:textId="77777777" w:rsidR="002925C6" w:rsidRDefault="002925C6" w:rsidP="002925C6">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5157E040" w14:textId="77777777" w:rsidR="002925C6" w:rsidRPr="009611B2" w:rsidRDefault="002925C6" w:rsidP="002925C6">
      <w:pPr>
        <w:pStyle w:val="paragraph"/>
        <w:spacing w:before="0" w:beforeAutospacing="0" w:after="0" w:afterAutospacing="0"/>
        <w:jc w:val="center"/>
        <w:textAlignment w:val="baseline"/>
        <w:rPr>
          <w:rFonts w:ascii="Arial" w:hAnsi="Arial" w:cs="Arial"/>
          <w:sz w:val="18"/>
          <w:szCs w:val="18"/>
        </w:rPr>
      </w:pPr>
      <w:r w:rsidRPr="6930D624">
        <w:rPr>
          <w:rStyle w:val="normaltextrun"/>
          <w:rFonts w:ascii="Arial" w:hAnsi="Arial" w:cs="Arial"/>
          <w:b/>
          <w:bCs/>
          <w:sz w:val="28"/>
          <w:szCs w:val="28"/>
        </w:rPr>
        <w:t>Perkins V: 2021-2022 Program of Study</w:t>
      </w:r>
      <w:r w:rsidRPr="6930D624">
        <w:rPr>
          <w:rStyle w:val="eop"/>
          <w:rFonts w:ascii="Arial" w:hAnsi="Arial" w:cs="Arial"/>
          <w:sz w:val="28"/>
          <w:szCs w:val="28"/>
        </w:rPr>
        <w:t> </w:t>
      </w:r>
    </w:p>
    <w:p w14:paraId="3342C7F3" w14:textId="77777777" w:rsidR="002925C6" w:rsidRDefault="002925C6" w:rsidP="002925C6">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Look w:val="04A0" w:firstRow="1" w:lastRow="0" w:firstColumn="1" w:lastColumn="0" w:noHBand="0" w:noVBand="1"/>
      </w:tblPr>
      <w:tblGrid>
        <w:gridCol w:w="2135"/>
        <w:gridCol w:w="2751"/>
        <w:gridCol w:w="1764"/>
        <w:gridCol w:w="3165"/>
        <w:gridCol w:w="4367"/>
      </w:tblGrid>
      <w:tr w:rsidR="002925C6" w14:paraId="57AA88B6" w14:textId="77777777" w:rsidTr="003767F4">
        <w:trPr>
          <w:trHeight w:val="15"/>
        </w:trPr>
        <w:tc>
          <w:tcPr>
            <w:tcW w:w="4807" w:type="dxa"/>
            <w:gridSpan w:val="2"/>
            <w:hideMark/>
          </w:tcPr>
          <w:p w14:paraId="23FD80CF" w14:textId="77777777" w:rsidR="002925C6" w:rsidRPr="00B67DA0" w:rsidRDefault="002925C6" w:rsidP="002925C6">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hideMark/>
          </w:tcPr>
          <w:p w14:paraId="4F433C45" w14:textId="77777777" w:rsidR="002925C6" w:rsidRPr="00B67DA0" w:rsidRDefault="002925C6" w:rsidP="002925C6">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hideMark/>
          </w:tcPr>
          <w:p w14:paraId="616C104F" w14:textId="77777777" w:rsidR="002925C6" w:rsidRPr="00B67DA0" w:rsidRDefault="002925C6" w:rsidP="002925C6">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hideMark/>
          </w:tcPr>
          <w:p w14:paraId="09BAA076" w14:textId="77777777" w:rsidR="002925C6" w:rsidRPr="00B67DA0" w:rsidRDefault="002925C6" w:rsidP="002925C6">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2925C6" w14:paraId="7AFD0FF7" w14:textId="77777777" w:rsidTr="003767F4">
        <w:trPr>
          <w:trHeight w:val="270"/>
        </w:trPr>
        <w:tc>
          <w:tcPr>
            <w:tcW w:w="2040" w:type="dxa"/>
            <w:vMerge w:val="restart"/>
            <w:hideMark/>
          </w:tcPr>
          <w:p w14:paraId="444B90A6" w14:textId="77777777" w:rsidR="002925C6" w:rsidRPr="005F51CE" w:rsidRDefault="002925C6" w:rsidP="002925C6">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21F904AD" w14:textId="77777777" w:rsidR="002925C6" w:rsidRPr="00C57EB6" w:rsidRDefault="002925C6" w:rsidP="002925C6">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6935288D" w14:textId="77777777" w:rsidR="002925C6" w:rsidRDefault="002925C6" w:rsidP="002925C6">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761A2E8" w14:textId="77777777" w:rsidR="002925C6" w:rsidRDefault="002925C6" w:rsidP="002925C6">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37B37786" w14:textId="77777777" w:rsidR="002925C6" w:rsidRDefault="002925C6" w:rsidP="002925C6">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2925C6" w14:paraId="025E08F0" w14:textId="77777777" w:rsidTr="003767F4">
        <w:trPr>
          <w:trHeight w:val="555"/>
        </w:trPr>
        <w:tc>
          <w:tcPr>
            <w:tcW w:w="2040" w:type="dxa"/>
            <w:vMerge/>
            <w:hideMark/>
          </w:tcPr>
          <w:p w14:paraId="595A7116" w14:textId="77777777" w:rsidR="002925C6" w:rsidRDefault="002925C6" w:rsidP="002925C6">
            <w:pPr>
              <w:rPr>
                <w:szCs w:val="24"/>
              </w:rPr>
            </w:pPr>
          </w:p>
        </w:tc>
        <w:tc>
          <w:tcPr>
            <w:tcW w:w="2767" w:type="dxa"/>
            <w:hideMark/>
          </w:tcPr>
          <w:p w14:paraId="7DB14AA8" w14:textId="77777777" w:rsidR="002925C6" w:rsidRDefault="002925C6" w:rsidP="002925C6">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1589FDEE" w14:textId="77777777" w:rsidR="002925C6" w:rsidRDefault="002925C6" w:rsidP="002925C6">
            <w:pPr>
              <w:rPr>
                <w:szCs w:val="24"/>
              </w:rPr>
            </w:pPr>
          </w:p>
        </w:tc>
        <w:tc>
          <w:tcPr>
            <w:tcW w:w="3194" w:type="dxa"/>
            <w:vMerge/>
            <w:hideMark/>
          </w:tcPr>
          <w:p w14:paraId="69DF4057" w14:textId="77777777" w:rsidR="002925C6" w:rsidRDefault="002925C6" w:rsidP="002925C6">
            <w:pPr>
              <w:rPr>
                <w:szCs w:val="24"/>
              </w:rPr>
            </w:pPr>
          </w:p>
        </w:tc>
        <w:tc>
          <w:tcPr>
            <w:tcW w:w="4410" w:type="dxa"/>
            <w:vMerge/>
            <w:hideMark/>
          </w:tcPr>
          <w:p w14:paraId="34B4423E" w14:textId="77777777" w:rsidR="002925C6" w:rsidRDefault="002925C6" w:rsidP="002925C6">
            <w:pPr>
              <w:rPr>
                <w:szCs w:val="24"/>
              </w:rPr>
            </w:pPr>
          </w:p>
        </w:tc>
      </w:tr>
      <w:tr w:rsidR="002925C6" w14:paraId="239C7B4B" w14:textId="77777777" w:rsidTr="003767F4">
        <w:trPr>
          <w:trHeight w:val="135"/>
        </w:trPr>
        <w:tc>
          <w:tcPr>
            <w:tcW w:w="2040" w:type="dxa"/>
            <w:vMerge/>
            <w:hideMark/>
          </w:tcPr>
          <w:p w14:paraId="6C898C71" w14:textId="77777777" w:rsidR="002925C6" w:rsidRDefault="002925C6" w:rsidP="002925C6">
            <w:pPr>
              <w:rPr>
                <w:szCs w:val="24"/>
              </w:rPr>
            </w:pPr>
          </w:p>
        </w:tc>
        <w:tc>
          <w:tcPr>
            <w:tcW w:w="2767" w:type="dxa"/>
            <w:hideMark/>
          </w:tcPr>
          <w:p w14:paraId="73DDC02A" w14:textId="77777777" w:rsidR="002925C6" w:rsidRPr="00C57EB6" w:rsidRDefault="002925C6" w:rsidP="002925C6">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1D21F86E"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B446077"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9357A2A"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25C6" w14:paraId="1AF207D4" w14:textId="77777777" w:rsidTr="003767F4">
        <w:trPr>
          <w:trHeight w:val="276"/>
        </w:trPr>
        <w:tc>
          <w:tcPr>
            <w:tcW w:w="2040" w:type="dxa"/>
            <w:vMerge/>
            <w:hideMark/>
          </w:tcPr>
          <w:p w14:paraId="4532C483" w14:textId="77777777" w:rsidR="002925C6" w:rsidRDefault="002925C6" w:rsidP="002925C6">
            <w:pPr>
              <w:rPr>
                <w:szCs w:val="24"/>
              </w:rPr>
            </w:pPr>
          </w:p>
        </w:tc>
        <w:tc>
          <w:tcPr>
            <w:tcW w:w="2767" w:type="dxa"/>
            <w:vMerge w:val="restart"/>
            <w:hideMark/>
          </w:tcPr>
          <w:p w14:paraId="47A9AE61"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5393A271" w14:textId="77777777" w:rsidR="002925C6" w:rsidRDefault="002925C6" w:rsidP="002925C6"/>
          <w:p w14:paraId="61CBB5C5" w14:textId="77777777" w:rsidR="002925C6" w:rsidRPr="00440FBF" w:rsidRDefault="002925C6" w:rsidP="002925C6">
            <w:pPr>
              <w:jc w:val="center"/>
            </w:pPr>
          </w:p>
        </w:tc>
        <w:tc>
          <w:tcPr>
            <w:tcW w:w="1771" w:type="dxa"/>
            <w:vMerge/>
            <w:hideMark/>
          </w:tcPr>
          <w:p w14:paraId="5F0935E9" w14:textId="77777777" w:rsidR="002925C6" w:rsidRDefault="002925C6" w:rsidP="002925C6">
            <w:pPr>
              <w:rPr>
                <w:szCs w:val="24"/>
              </w:rPr>
            </w:pPr>
          </w:p>
        </w:tc>
        <w:tc>
          <w:tcPr>
            <w:tcW w:w="3194" w:type="dxa"/>
            <w:vMerge/>
            <w:hideMark/>
          </w:tcPr>
          <w:p w14:paraId="7F660255" w14:textId="77777777" w:rsidR="002925C6" w:rsidRDefault="002925C6" w:rsidP="002925C6">
            <w:pPr>
              <w:rPr>
                <w:szCs w:val="24"/>
              </w:rPr>
            </w:pPr>
          </w:p>
        </w:tc>
        <w:tc>
          <w:tcPr>
            <w:tcW w:w="4410" w:type="dxa"/>
            <w:vMerge/>
            <w:hideMark/>
          </w:tcPr>
          <w:p w14:paraId="07747D27" w14:textId="77777777" w:rsidR="002925C6" w:rsidRDefault="002925C6" w:rsidP="002925C6">
            <w:pPr>
              <w:rPr>
                <w:szCs w:val="24"/>
              </w:rPr>
            </w:pPr>
          </w:p>
        </w:tc>
      </w:tr>
      <w:tr w:rsidR="002925C6" w14:paraId="0EB3240E" w14:textId="77777777" w:rsidTr="003767F4">
        <w:trPr>
          <w:trHeight w:val="276"/>
        </w:trPr>
        <w:tc>
          <w:tcPr>
            <w:tcW w:w="2040" w:type="dxa"/>
            <w:vMerge/>
            <w:hideMark/>
          </w:tcPr>
          <w:p w14:paraId="52230E81" w14:textId="77777777" w:rsidR="002925C6" w:rsidRDefault="002925C6" w:rsidP="002925C6">
            <w:pPr>
              <w:rPr>
                <w:szCs w:val="24"/>
              </w:rPr>
            </w:pPr>
          </w:p>
        </w:tc>
        <w:tc>
          <w:tcPr>
            <w:tcW w:w="2767" w:type="dxa"/>
            <w:vMerge/>
            <w:hideMark/>
          </w:tcPr>
          <w:p w14:paraId="25F05770" w14:textId="77777777" w:rsidR="002925C6" w:rsidRDefault="002925C6" w:rsidP="002925C6">
            <w:pPr>
              <w:rPr>
                <w:szCs w:val="24"/>
              </w:rPr>
            </w:pPr>
          </w:p>
        </w:tc>
        <w:tc>
          <w:tcPr>
            <w:tcW w:w="1771" w:type="dxa"/>
            <w:vMerge/>
            <w:hideMark/>
          </w:tcPr>
          <w:p w14:paraId="10571EBC" w14:textId="77777777" w:rsidR="002925C6" w:rsidRDefault="002925C6" w:rsidP="002925C6">
            <w:pPr>
              <w:rPr>
                <w:szCs w:val="24"/>
              </w:rPr>
            </w:pPr>
          </w:p>
        </w:tc>
        <w:tc>
          <w:tcPr>
            <w:tcW w:w="3194" w:type="dxa"/>
            <w:vMerge/>
            <w:hideMark/>
          </w:tcPr>
          <w:p w14:paraId="7942CADD" w14:textId="77777777" w:rsidR="002925C6" w:rsidRDefault="002925C6" w:rsidP="002925C6">
            <w:pPr>
              <w:rPr>
                <w:szCs w:val="24"/>
              </w:rPr>
            </w:pPr>
          </w:p>
        </w:tc>
        <w:tc>
          <w:tcPr>
            <w:tcW w:w="4410" w:type="dxa"/>
            <w:vMerge/>
            <w:hideMark/>
          </w:tcPr>
          <w:p w14:paraId="126D85CF" w14:textId="77777777" w:rsidR="002925C6" w:rsidRDefault="002925C6" w:rsidP="002925C6">
            <w:pPr>
              <w:rPr>
                <w:szCs w:val="24"/>
              </w:rPr>
            </w:pPr>
          </w:p>
        </w:tc>
      </w:tr>
      <w:tr w:rsidR="002925C6" w14:paraId="3294C083" w14:textId="77777777" w:rsidTr="003767F4">
        <w:trPr>
          <w:trHeight w:val="276"/>
        </w:trPr>
        <w:tc>
          <w:tcPr>
            <w:tcW w:w="2040" w:type="dxa"/>
            <w:vMerge/>
            <w:hideMark/>
          </w:tcPr>
          <w:p w14:paraId="097AD600" w14:textId="77777777" w:rsidR="002925C6" w:rsidRDefault="002925C6" w:rsidP="002925C6">
            <w:pPr>
              <w:rPr>
                <w:szCs w:val="24"/>
              </w:rPr>
            </w:pPr>
          </w:p>
        </w:tc>
        <w:tc>
          <w:tcPr>
            <w:tcW w:w="2767" w:type="dxa"/>
            <w:vMerge/>
            <w:hideMark/>
          </w:tcPr>
          <w:p w14:paraId="48707838" w14:textId="77777777" w:rsidR="002925C6" w:rsidRDefault="002925C6" w:rsidP="002925C6">
            <w:pPr>
              <w:rPr>
                <w:szCs w:val="24"/>
              </w:rPr>
            </w:pPr>
          </w:p>
        </w:tc>
        <w:tc>
          <w:tcPr>
            <w:tcW w:w="1771" w:type="dxa"/>
            <w:vMerge/>
            <w:hideMark/>
          </w:tcPr>
          <w:p w14:paraId="1DC0DB5B" w14:textId="77777777" w:rsidR="002925C6" w:rsidRDefault="002925C6" w:rsidP="002925C6">
            <w:pPr>
              <w:rPr>
                <w:szCs w:val="24"/>
              </w:rPr>
            </w:pPr>
          </w:p>
        </w:tc>
        <w:tc>
          <w:tcPr>
            <w:tcW w:w="3194" w:type="dxa"/>
            <w:vMerge/>
            <w:hideMark/>
          </w:tcPr>
          <w:p w14:paraId="0AABF1D3" w14:textId="77777777" w:rsidR="002925C6" w:rsidRDefault="002925C6" w:rsidP="002925C6">
            <w:pPr>
              <w:rPr>
                <w:szCs w:val="24"/>
              </w:rPr>
            </w:pPr>
          </w:p>
        </w:tc>
        <w:tc>
          <w:tcPr>
            <w:tcW w:w="4410" w:type="dxa"/>
            <w:vMerge/>
            <w:hideMark/>
          </w:tcPr>
          <w:p w14:paraId="0168F53C" w14:textId="77777777" w:rsidR="002925C6" w:rsidRDefault="002925C6" w:rsidP="002925C6">
            <w:pPr>
              <w:rPr>
                <w:szCs w:val="24"/>
              </w:rPr>
            </w:pPr>
          </w:p>
        </w:tc>
      </w:tr>
      <w:tr w:rsidR="002925C6" w14:paraId="26671189" w14:textId="77777777" w:rsidTr="003767F4">
        <w:trPr>
          <w:trHeight w:val="15"/>
        </w:trPr>
        <w:tc>
          <w:tcPr>
            <w:tcW w:w="2040" w:type="dxa"/>
            <w:vMerge w:val="restart"/>
            <w:hideMark/>
          </w:tcPr>
          <w:p w14:paraId="0FAA2089" w14:textId="77777777" w:rsidR="002925C6" w:rsidRDefault="002925C6" w:rsidP="002925C6">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hideMark/>
          </w:tcPr>
          <w:p w14:paraId="0CAED691" w14:textId="77777777" w:rsidR="002925C6" w:rsidRPr="00C57EB6" w:rsidRDefault="002925C6" w:rsidP="002925C6">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hideMark/>
          </w:tcPr>
          <w:p w14:paraId="2A6A29A5" w14:textId="77777777" w:rsidR="002925C6" w:rsidRDefault="002925C6" w:rsidP="002925C6">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45CC5A2C" w14:textId="77777777" w:rsidR="002925C6" w:rsidRDefault="002925C6" w:rsidP="002925C6">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BAC2728" w14:textId="77777777" w:rsidR="002925C6" w:rsidRDefault="002925C6" w:rsidP="002925C6">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2925C6" w14:paraId="714C69B6" w14:textId="77777777" w:rsidTr="003767F4">
        <w:trPr>
          <w:trHeight w:val="276"/>
        </w:trPr>
        <w:tc>
          <w:tcPr>
            <w:tcW w:w="2040" w:type="dxa"/>
            <w:vMerge/>
            <w:hideMark/>
          </w:tcPr>
          <w:p w14:paraId="5B186CBD" w14:textId="77777777" w:rsidR="002925C6" w:rsidRDefault="002925C6" w:rsidP="002925C6">
            <w:pPr>
              <w:rPr>
                <w:szCs w:val="24"/>
              </w:rPr>
            </w:pPr>
          </w:p>
        </w:tc>
        <w:tc>
          <w:tcPr>
            <w:tcW w:w="2767" w:type="dxa"/>
            <w:vMerge w:val="restart"/>
            <w:hideMark/>
          </w:tcPr>
          <w:p w14:paraId="531082CC" w14:textId="77777777" w:rsidR="002925C6" w:rsidRDefault="002925C6" w:rsidP="002925C6">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3B76BAC7" w14:textId="77777777" w:rsidR="002925C6" w:rsidRDefault="002925C6" w:rsidP="002925C6">
            <w:pPr>
              <w:rPr>
                <w:szCs w:val="24"/>
              </w:rPr>
            </w:pPr>
          </w:p>
        </w:tc>
        <w:tc>
          <w:tcPr>
            <w:tcW w:w="3194" w:type="dxa"/>
            <w:vMerge/>
            <w:hideMark/>
          </w:tcPr>
          <w:p w14:paraId="54E848FF" w14:textId="77777777" w:rsidR="002925C6" w:rsidRDefault="002925C6" w:rsidP="002925C6">
            <w:pPr>
              <w:rPr>
                <w:szCs w:val="24"/>
              </w:rPr>
            </w:pPr>
          </w:p>
        </w:tc>
        <w:tc>
          <w:tcPr>
            <w:tcW w:w="4410" w:type="dxa"/>
            <w:vMerge/>
            <w:hideMark/>
          </w:tcPr>
          <w:p w14:paraId="6E453D45" w14:textId="77777777" w:rsidR="002925C6" w:rsidRDefault="002925C6" w:rsidP="002925C6">
            <w:pPr>
              <w:rPr>
                <w:szCs w:val="24"/>
              </w:rPr>
            </w:pPr>
          </w:p>
        </w:tc>
      </w:tr>
      <w:tr w:rsidR="002925C6" w14:paraId="64640DAC" w14:textId="77777777" w:rsidTr="003767F4">
        <w:trPr>
          <w:trHeight w:val="345"/>
        </w:trPr>
        <w:tc>
          <w:tcPr>
            <w:tcW w:w="2040" w:type="dxa"/>
            <w:vMerge/>
            <w:hideMark/>
          </w:tcPr>
          <w:p w14:paraId="1B806FD1" w14:textId="77777777" w:rsidR="002925C6" w:rsidRDefault="002925C6" w:rsidP="002925C6">
            <w:pPr>
              <w:rPr>
                <w:szCs w:val="24"/>
              </w:rPr>
            </w:pPr>
          </w:p>
        </w:tc>
        <w:tc>
          <w:tcPr>
            <w:tcW w:w="2767" w:type="dxa"/>
            <w:vMerge/>
            <w:hideMark/>
          </w:tcPr>
          <w:p w14:paraId="294E72C7" w14:textId="77777777" w:rsidR="002925C6" w:rsidRDefault="002925C6" w:rsidP="002925C6">
            <w:pPr>
              <w:rPr>
                <w:szCs w:val="24"/>
              </w:rPr>
            </w:pPr>
          </w:p>
        </w:tc>
        <w:tc>
          <w:tcPr>
            <w:tcW w:w="1771" w:type="dxa"/>
            <w:vMerge/>
            <w:hideMark/>
          </w:tcPr>
          <w:p w14:paraId="41960B91" w14:textId="77777777" w:rsidR="002925C6" w:rsidRDefault="002925C6" w:rsidP="002925C6">
            <w:pPr>
              <w:rPr>
                <w:szCs w:val="24"/>
              </w:rPr>
            </w:pPr>
          </w:p>
        </w:tc>
        <w:tc>
          <w:tcPr>
            <w:tcW w:w="3194" w:type="dxa"/>
            <w:vMerge/>
            <w:hideMark/>
          </w:tcPr>
          <w:p w14:paraId="34469A42" w14:textId="77777777" w:rsidR="002925C6" w:rsidRDefault="002925C6" w:rsidP="002925C6">
            <w:pPr>
              <w:rPr>
                <w:szCs w:val="24"/>
              </w:rPr>
            </w:pPr>
          </w:p>
        </w:tc>
        <w:tc>
          <w:tcPr>
            <w:tcW w:w="4410" w:type="dxa"/>
            <w:vMerge/>
            <w:hideMark/>
          </w:tcPr>
          <w:p w14:paraId="1398B4FD" w14:textId="77777777" w:rsidR="002925C6" w:rsidRDefault="002925C6" w:rsidP="002925C6">
            <w:pPr>
              <w:rPr>
                <w:szCs w:val="24"/>
              </w:rPr>
            </w:pPr>
          </w:p>
        </w:tc>
      </w:tr>
      <w:tr w:rsidR="002925C6" w14:paraId="33BE0473" w14:textId="77777777" w:rsidTr="003767F4">
        <w:trPr>
          <w:trHeight w:val="276"/>
        </w:trPr>
        <w:tc>
          <w:tcPr>
            <w:tcW w:w="2040" w:type="dxa"/>
            <w:vMerge/>
            <w:hideMark/>
          </w:tcPr>
          <w:p w14:paraId="6D6D6F6D" w14:textId="77777777" w:rsidR="002925C6" w:rsidRDefault="002925C6" w:rsidP="002925C6">
            <w:pPr>
              <w:rPr>
                <w:szCs w:val="24"/>
              </w:rPr>
            </w:pPr>
          </w:p>
        </w:tc>
        <w:tc>
          <w:tcPr>
            <w:tcW w:w="2767" w:type="dxa"/>
            <w:vMerge/>
            <w:hideMark/>
          </w:tcPr>
          <w:p w14:paraId="1A5890AD" w14:textId="77777777" w:rsidR="002925C6" w:rsidRDefault="002925C6" w:rsidP="002925C6">
            <w:pPr>
              <w:rPr>
                <w:szCs w:val="24"/>
              </w:rPr>
            </w:pPr>
          </w:p>
        </w:tc>
        <w:tc>
          <w:tcPr>
            <w:tcW w:w="1771" w:type="dxa"/>
            <w:vMerge/>
            <w:hideMark/>
          </w:tcPr>
          <w:p w14:paraId="52B2FBDD" w14:textId="77777777" w:rsidR="002925C6" w:rsidRDefault="002925C6" w:rsidP="002925C6">
            <w:pPr>
              <w:rPr>
                <w:szCs w:val="24"/>
              </w:rPr>
            </w:pPr>
          </w:p>
        </w:tc>
        <w:tc>
          <w:tcPr>
            <w:tcW w:w="3194" w:type="dxa"/>
            <w:vMerge/>
            <w:hideMark/>
          </w:tcPr>
          <w:p w14:paraId="37751DE9" w14:textId="77777777" w:rsidR="002925C6" w:rsidRDefault="002925C6" w:rsidP="002925C6">
            <w:pPr>
              <w:rPr>
                <w:szCs w:val="24"/>
              </w:rPr>
            </w:pPr>
          </w:p>
        </w:tc>
        <w:tc>
          <w:tcPr>
            <w:tcW w:w="4410" w:type="dxa"/>
            <w:vMerge/>
            <w:hideMark/>
          </w:tcPr>
          <w:p w14:paraId="23093835" w14:textId="77777777" w:rsidR="002925C6" w:rsidRDefault="002925C6" w:rsidP="002925C6">
            <w:pPr>
              <w:rPr>
                <w:szCs w:val="24"/>
              </w:rPr>
            </w:pPr>
          </w:p>
        </w:tc>
      </w:tr>
      <w:tr w:rsidR="002925C6" w14:paraId="6D38F67D" w14:textId="77777777" w:rsidTr="003767F4">
        <w:trPr>
          <w:trHeight w:val="135"/>
        </w:trPr>
        <w:tc>
          <w:tcPr>
            <w:tcW w:w="2040" w:type="dxa"/>
            <w:vMerge/>
            <w:hideMark/>
          </w:tcPr>
          <w:p w14:paraId="1BBD764A" w14:textId="77777777" w:rsidR="002925C6" w:rsidRDefault="002925C6" w:rsidP="002925C6">
            <w:pPr>
              <w:rPr>
                <w:szCs w:val="24"/>
              </w:rPr>
            </w:pPr>
          </w:p>
        </w:tc>
        <w:tc>
          <w:tcPr>
            <w:tcW w:w="2767" w:type="dxa"/>
            <w:hideMark/>
          </w:tcPr>
          <w:p w14:paraId="4E6FA570" w14:textId="77777777" w:rsidR="002925C6" w:rsidRPr="00C57EB6" w:rsidRDefault="002925C6" w:rsidP="002925C6">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hideMark/>
          </w:tcPr>
          <w:p w14:paraId="2C2A8824"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76B5875F"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2D172D7E"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25C6" w14:paraId="4220DD7C" w14:textId="77777777" w:rsidTr="003767F4">
        <w:trPr>
          <w:trHeight w:val="276"/>
        </w:trPr>
        <w:tc>
          <w:tcPr>
            <w:tcW w:w="2040" w:type="dxa"/>
            <w:vMerge/>
            <w:hideMark/>
          </w:tcPr>
          <w:p w14:paraId="3D5510B2" w14:textId="77777777" w:rsidR="002925C6" w:rsidRDefault="002925C6" w:rsidP="002925C6">
            <w:pPr>
              <w:rPr>
                <w:szCs w:val="24"/>
              </w:rPr>
            </w:pPr>
          </w:p>
        </w:tc>
        <w:tc>
          <w:tcPr>
            <w:tcW w:w="2767" w:type="dxa"/>
            <w:vMerge w:val="restart"/>
            <w:hideMark/>
          </w:tcPr>
          <w:p w14:paraId="036E5D1A"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3BF65928" w14:textId="77777777" w:rsidR="002925C6" w:rsidRDefault="002925C6" w:rsidP="002925C6">
            <w:pPr>
              <w:rPr>
                <w:szCs w:val="24"/>
              </w:rPr>
            </w:pPr>
          </w:p>
        </w:tc>
        <w:tc>
          <w:tcPr>
            <w:tcW w:w="3194" w:type="dxa"/>
            <w:vMerge/>
            <w:hideMark/>
          </w:tcPr>
          <w:p w14:paraId="74C71B89" w14:textId="77777777" w:rsidR="002925C6" w:rsidRDefault="002925C6" w:rsidP="002925C6">
            <w:pPr>
              <w:rPr>
                <w:szCs w:val="24"/>
              </w:rPr>
            </w:pPr>
          </w:p>
        </w:tc>
        <w:tc>
          <w:tcPr>
            <w:tcW w:w="4410" w:type="dxa"/>
            <w:vMerge/>
            <w:hideMark/>
          </w:tcPr>
          <w:p w14:paraId="157845F7" w14:textId="77777777" w:rsidR="002925C6" w:rsidRDefault="002925C6" w:rsidP="002925C6">
            <w:pPr>
              <w:rPr>
                <w:szCs w:val="24"/>
              </w:rPr>
            </w:pPr>
          </w:p>
        </w:tc>
      </w:tr>
      <w:tr w:rsidR="002925C6" w14:paraId="4CB0CDB8" w14:textId="77777777" w:rsidTr="003767F4">
        <w:trPr>
          <w:trHeight w:val="360"/>
        </w:trPr>
        <w:tc>
          <w:tcPr>
            <w:tcW w:w="2040" w:type="dxa"/>
            <w:vMerge/>
            <w:hideMark/>
          </w:tcPr>
          <w:p w14:paraId="01DDC634" w14:textId="77777777" w:rsidR="002925C6" w:rsidRDefault="002925C6" w:rsidP="002925C6">
            <w:pPr>
              <w:rPr>
                <w:szCs w:val="24"/>
              </w:rPr>
            </w:pPr>
          </w:p>
        </w:tc>
        <w:tc>
          <w:tcPr>
            <w:tcW w:w="2767" w:type="dxa"/>
            <w:vMerge/>
            <w:hideMark/>
          </w:tcPr>
          <w:p w14:paraId="34095870" w14:textId="77777777" w:rsidR="002925C6" w:rsidRDefault="002925C6" w:rsidP="002925C6">
            <w:pPr>
              <w:rPr>
                <w:szCs w:val="24"/>
              </w:rPr>
            </w:pPr>
          </w:p>
        </w:tc>
        <w:tc>
          <w:tcPr>
            <w:tcW w:w="1771" w:type="dxa"/>
            <w:vMerge/>
            <w:hideMark/>
          </w:tcPr>
          <w:p w14:paraId="65928639" w14:textId="77777777" w:rsidR="002925C6" w:rsidRDefault="002925C6" w:rsidP="002925C6">
            <w:pPr>
              <w:rPr>
                <w:szCs w:val="24"/>
              </w:rPr>
            </w:pPr>
          </w:p>
        </w:tc>
        <w:tc>
          <w:tcPr>
            <w:tcW w:w="3194" w:type="dxa"/>
            <w:vMerge/>
            <w:hideMark/>
          </w:tcPr>
          <w:p w14:paraId="413418C4" w14:textId="77777777" w:rsidR="002925C6" w:rsidRDefault="002925C6" w:rsidP="002925C6">
            <w:pPr>
              <w:rPr>
                <w:szCs w:val="24"/>
              </w:rPr>
            </w:pPr>
          </w:p>
        </w:tc>
        <w:tc>
          <w:tcPr>
            <w:tcW w:w="4410" w:type="dxa"/>
            <w:vMerge/>
            <w:hideMark/>
          </w:tcPr>
          <w:p w14:paraId="06A6EBCD" w14:textId="77777777" w:rsidR="002925C6" w:rsidRDefault="002925C6" w:rsidP="002925C6">
            <w:pPr>
              <w:rPr>
                <w:szCs w:val="24"/>
              </w:rPr>
            </w:pPr>
          </w:p>
        </w:tc>
      </w:tr>
      <w:tr w:rsidR="002925C6" w14:paraId="2C3B0FC4" w14:textId="77777777" w:rsidTr="003767F4">
        <w:trPr>
          <w:trHeight w:val="276"/>
        </w:trPr>
        <w:tc>
          <w:tcPr>
            <w:tcW w:w="2040" w:type="dxa"/>
            <w:vMerge/>
            <w:hideMark/>
          </w:tcPr>
          <w:p w14:paraId="35D0F92A" w14:textId="77777777" w:rsidR="002925C6" w:rsidRDefault="002925C6" w:rsidP="002925C6">
            <w:pPr>
              <w:rPr>
                <w:szCs w:val="24"/>
              </w:rPr>
            </w:pPr>
          </w:p>
        </w:tc>
        <w:tc>
          <w:tcPr>
            <w:tcW w:w="2767" w:type="dxa"/>
            <w:vMerge/>
            <w:hideMark/>
          </w:tcPr>
          <w:p w14:paraId="2CF39A9F" w14:textId="77777777" w:rsidR="002925C6" w:rsidRDefault="002925C6" w:rsidP="002925C6">
            <w:pPr>
              <w:rPr>
                <w:szCs w:val="24"/>
              </w:rPr>
            </w:pPr>
          </w:p>
        </w:tc>
        <w:tc>
          <w:tcPr>
            <w:tcW w:w="1771" w:type="dxa"/>
            <w:vMerge/>
            <w:hideMark/>
          </w:tcPr>
          <w:p w14:paraId="187FA1DA" w14:textId="77777777" w:rsidR="002925C6" w:rsidRDefault="002925C6" w:rsidP="002925C6">
            <w:pPr>
              <w:rPr>
                <w:szCs w:val="24"/>
              </w:rPr>
            </w:pPr>
          </w:p>
        </w:tc>
        <w:tc>
          <w:tcPr>
            <w:tcW w:w="3194" w:type="dxa"/>
            <w:vMerge/>
            <w:hideMark/>
          </w:tcPr>
          <w:p w14:paraId="7370E4BC" w14:textId="77777777" w:rsidR="002925C6" w:rsidRDefault="002925C6" w:rsidP="002925C6">
            <w:pPr>
              <w:rPr>
                <w:szCs w:val="24"/>
              </w:rPr>
            </w:pPr>
          </w:p>
        </w:tc>
        <w:tc>
          <w:tcPr>
            <w:tcW w:w="4410" w:type="dxa"/>
            <w:vMerge/>
            <w:hideMark/>
          </w:tcPr>
          <w:p w14:paraId="4D03F782" w14:textId="77777777" w:rsidR="002925C6" w:rsidRDefault="002925C6" w:rsidP="002925C6">
            <w:pPr>
              <w:rPr>
                <w:szCs w:val="24"/>
              </w:rPr>
            </w:pPr>
          </w:p>
        </w:tc>
      </w:tr>
      <w:tr w:rsidR="002925C6" w14:paraId="7673B97D" w14:textId="77777777" w:rsidTr="003767F4">
        <w:trPr>
          <w:trHeight w:val="135"/>
        </w:trPr>
        <w:tc>
          <w:tcPr>
            <w:tcW w:w="2040" w:type="dxa"/>
            <w:vMerge/>
            <w:hideMark/>
          </w:tcPr>
          <w:p w14:paraId="70D8AE5D" w14:textId="77777777" w:rsidR="002925C6" w:rsidRDefault="002925C6" w:rsidP="002925C6">
            <w:pPr>
              <w:rPr>
                <w:szCs w:val="24"/>
              </w:rPr>
            </w:pPr>
          </w:p>
        </w:tc>
        <w:tc>
          <w:tcPr>
            <w:tcW w:w="2767" w:type="dxa"/>
            <w:hideMark/>
          </w:tcPr>
          <w:p w14:paraId="43A60FA9" w14:textId="77777777" w:rsidR="002925C6" w:rsidRPr="00C57EB6" w:rsidRDefault="002925C6" w:rsidP="002925C6">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hideMark/>
          </w:tcPr>
          <w:p w14:paraId="54B39332"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822C5FA"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3911AF02"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25C6" w14:paraId="43C70E9F" w14:textId="77777777" w:rsidTr="003767F4">
        <w:trPr>
          <w:trHeight w:val="276"/>
        </w:trPr>
        <w:tc>
          <w:tcPr>
            <w:tcW w:w="2040" w:type="dxa"/>
            <w:vMerge/>
            <w:hideMark/>
          </w:tcPr>
          <w:p w14:paraId="509FE17A" w14:textId="77777777" w:rsidR="002925C6" w:rsidRDefault="002925C6" w:rsidP="002925C6">
            <w:pPr>
              <w:rPr>
                <w:szCs w:val="24"/>
              </w:rPr>
            </w:pPr>
          </w:p>
        </w:tc>
        <w:tc>
          <w:tcPr>
            <w:tcW w:w="2767" w:type="dxa"/>
            <w:vMerge w:val="restart"/>
            <w:hideMark/>
          </w:tcPr>
          <w:p w14:paraId="2099E2E8"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4AA2B31A" w14:textId="77777777" w:rsidR="002925C6" w:rsidRDefault="002925C6" w:rsidP="002925C6">
            <w:pPr>
              <w:rPr>
                <w:szCs w:val="24"/>
              </w:rPr>
            </w:pPr>
          </w:p>
        </w:tc>
        <w:tc>
          <w:tcPr>
            <w:tcW w:w="3194" w:type="dxa"/>
            <w:vMerge/>
            <w:hideMark/>
          </w:tcPr>
          <w:p w14:paraId="5EBDB799" w14:textId="77777777" w:rsidR="002925C6" w:rsidRDefault="002925C6" w:rsidP="002925C6">
            <w:pPr>
              <w:rPr>
                <w:szCs w:val="24"/>
              </w:rPr>
            </w:pPr>
          </w:p>
        </w:tc>
        <w:tc>
          <w:tcPr>
            <w:tcW w:w="4410" w:type="dxa"/>
            <w:vMerge/>
            <w:hideMark/>
          </w:tcPr>
          <w:p w14:paraId="2F39498A" w14:textId="77777777" w:rsidR="002925C6" w:rsidRDefault="002925C6" w:rsidP="002925C6">
            <w:pPr>
              <w:rPr>
                <w:szCs w:val="24"/>
              </w:rPr>
            </w:pPr>
          </w:p>
        </w:tc>
      </w:tr>
      <w:tr w:rsidR="002925C6" w14:paraId="41F31FF6" w14:textId="77777777" w:rsidTr="003767F4">
        <w:trPr>
          <w:trHeight w:val="345"/>
        </w:trPr>
        <w:tc>
          <w:tcPr>
            <w:tcW w:w="2040" w:type="dxa"/>
            <w:vMerge/>
            <w:hideMark/>
          </w:tcPr>
          <w:p w14:paraId="4688BB49" w14:textId="77777777" w:rsidR="002925C6" w:rsidRDefault="002925C6" w:rsidP="002925C6">
            <w:pPr>
              <w:rPr>
                <w:szCs w:val="24"/>
              </w:rPr>
            </w:pPr>
          </w:p>
        </w:tc>
        <w:tc>
          <w:tcPr>
            <w:tcW w:w="2767" w:type="dxa"/>
            <w:vMerge/>
            <w:hideMark/>
          </w:tcPr>
          <w:p w14:paraId="0685AAFA" w14:textId="77777777" w:rsidR="002925C6" w:rsidRDefault="002925C6" w:rsidP="002925C6">
            <w:pPr>
              <w:rPr>
                <w:szCs w:val="24"/>
              </w:rPr>
            </w:pPr>
          </w:p>
        </w:tc>
        <w:tc>
          <w:tcPr>
            <w:tcW w:w="1771" w:type="dxa"/>
            <w:vMerge/>
            <w:hideMark/>
          </w:tcPr>
          <w:p w14:paraId="50FCE8EC" w14:textId="77777777" w:rsidR="002925C6" w:rsidRDefault="002925C6" w:rsidP="002925C6">
            <w:pPr>
              <w:rPr>
                <w:szCs w:val="24"/>
              </w:rPr>
            </w:pPr>
          </w:p>
        </w:tc>
        <w:tc>
          <w:tcPr>
            <w:tcW w:w="3194" w:type="dxa"/>
            <w:vMerge/>
            <w:hideMark/>
          </w:tcPr>
          <w:p w14:paraId="1180971B" w14:textId="77777777" w:rsidR="002925C6" w:rsidRDefault="002925C6" w:rsidP="002925C6">
            <w:pPr>
              <w:rPr>
                <w:szCs w:val="24"/>
              </w:rPr>
            </w:pPr>
          </w:p>
        </w:tc>
        <w:tc>
          <w:tcPr>
            <w:tcW w:w="4410" w:type="dxa"/>
            <w:vMerge/>
            <w:hideMark/>
          </w:tcPr>
          <w:p w14:paraId="0D319378" w14:textId="77777777" w:rsidR="002925C6" w:rsidRDefault="002925C6" w:rsidP="002925C6">
            <w:pPr>
              <w:rPr>
                <w:szCs w:val="24"/>
              </w:rPr>
            </w:pPr>
          </w:p>
        </w:tc>
      </w:tr>
      <w:tr w:rsidR="002925C6" w14:paraId="648BE464" w14:textId="77777777" w:rsidTr="003767F4">
        <w:trPr>
          <w:trHeight w:val="276"/>
        </w:trPr>
        <w:tc>
          <w:tcPr>
            <w:tcW w:w="2040" w:type="dxa"/>
            <w:vMerge/>
            <w:hideMark/>
          </w:tcPr>
          <w:p w14:paraId="271DF124" w14:textId="77777777" w:rsidR="002925C6" w:rsidRDefault="002925C6" w:rsidP="002925C6">
            <w:pPr>
              <w:rPr>
                <w:szCs w:val="24"/>
              </w:rPr>
            </w:pPr>
          </w:p>
        </w:tc>
        <w:tc>
          <w:tcPr>
            <w:tcW w:w="2767" w:type="dxa"/>
            <w:vMerge/>
            <w:hideMark/>
          </w:tcPr>
          <w:p w14:paraId="42B8C493" w14:textId="77777777" w:rsidR="002925C6" w:rsidRDefault="002925C6" w:rsidP="002925C6">
            <w:pPr>
              <w:rPr>
                <w:szCs w:val="24"/>
              </w:rPr>
            </w:pPr>
          </w:p>
        </w:tc>
        <w:tc>
          <w:tcPr>
            <w:tcW w:w="1771" w:type="dxa"/>
            <w:vMerge/>
            <w:hideMark/>
          </w:tcPr>
          <w:p w14:paraId="455A14B8" w14:textId="77777777" w:rsidR="002925C6" w:rsidRDefault="002925C6" w:rsidP="002925C6">
            <w:pPr>
              <w:rPr>
                <w:szCs w:val="24"/>
              </w:rPr>
            </w:pPr>
          </w:p>
        </w:tc>
        <w:tc>
          <w:tcPr>
            <w:tcW w:w="3194" w:type="dxa"/>
            <w:vMerge/>
            <w:hideMark/>
          </w:tcPr>
          <w:p w14:paraId="2BD99E1A" w14:textId="77777777" w:rsidR="002925C6" w:rsidRDefault="002925C6" w:rsidP="002925C6">
            <w:pPr>
              <w:rPr>
                <w:szCs w:val="24"/>
              </w:rPr>
            </w:pPr>
          </w:p>
        </w:tc>
        <w:tc>
          <w:tcPr>
            <w:tcW w:w="4410" w:type="dxa"/>
            <w:vMerge/>
            <w:hideMark/>
          </w:tcPr>
          <w:p w14:paraId="56931B51" w14:textId="77777777" w:rsidR="002925C6" w:rsidRDefault="002925C6" w:rsidP="002925C6">
            <w:pPr>
              <w:rPr>
                <w:szCs w:val="24"/>
              </w:rPr>
            </w:pPr>
          </w:p>
        </w:tc>
      </w:tr>
      <w:tr w:rsidR="002925C6" w14:paraId="0F6BC068" w14:textId="77777777" w:rsidTr="003767F4">
        <w:trPr>
          <w:trHeight w:val="135"/>
        </w:trPr>
        <w:tc>
          <w:tcPr>
            <w:tcW w:w="2040" w:type="dxa"/>
            <w:vMerge/>
            <w:hideMark/>
          </w:tcPr>
          <w:p w14:paraId="65C5B4BB" w14:textId="77777777" w:rsidR="002925C6" w:rsidRDefault="002925C6" w:rsidP="002925C6">
            <w:pPr>
              <w:rPr>
                <w:szCs w:val="24"/>
              </w:rPr>
            </w:pPr>
          </w:p>
        </w:tc>
        <w:tc>
          <w:tcPr>
            <w:tcW w:w="2767" w:type="dxa"/>
            <w:hideMark/>
          </w:tcPr>
          <w:p w14:paraId="6CB3530E" w14:textId="77777777" w:rsidR="002925C6" w:rsidRPr="00C57EB6" w:rsidRDefault="002925C6" w:rsidP="002925C6">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hideMark/>
          </w:tcPr>
          <w:p w14:paraId="36863A38"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674532E"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7A7E793"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925C6" w14:paraId="50B3C1E5" w14:textId="77777777" w:rsidTr="003767F4">
        <w:trPr>
          <w:trHeight w:val="276"/>
        </w:trPr>
        <w:tc>
          <w:tcPr>
            <w:tcW w:w="2040" w:type="dxa"/>
            <w:vMerge/>
            <w:hideMark/>
          </w:tcPr>
          <w:p w14:paraId="33C10CA1" w14:textId="77777777" w:rsidR="002925C6" w:rsidRDefault="002925C6" w:rsidP="002925C6">
            <w:pPr>
              <w:rPr>
                <w:szCs w:val="24"/>
              </w:rPr>
            </w:pPr>
          </w:p>
        </w:tc>
        <w:tc>
          <w:tcPr>
            <w:tcW w:w="2767" w:type="dxa"/>
            <w:vMerge w:val="restart"/>
            <w:hideMark/>
          </w:tcPr>
          <w:p w14:paraId="100E54D5" w14:textId="77777777" w:rsidR="002925C6" w:rsidRDefault="002925C6" w:rsidP="002925C6">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hideMark/>
          </w:tcPr>
          <w:p w14:paraId="10D928C7" w14:textId="77777777" w:rsidR="002925C6" w:rsidRDefault="002925C6" w:rsidP="002925C6">
            <w:pPr>
              <w:rPr>
                <w:szCs w:val="24"/>
              </w:rPr>
            </w:pPr>
          </w:p>
        </w:tc>
        <w:tc>
          <w:tcPr>
            <w:tcW w:w="3194" w:type="dxa"/>
            <w:vMerge/>
            <w:hideMark/>
          </w:tcPr>
          <w:p w14:paraId="75FE1303" w14:textId="77777777" w:rsidR="002925C6" w:rsidRDefault="002925C6" w:rsidP="002925C6">
            <w:pPr>
              <w:rPr>
                <w:szCs w:val="24"/>
              </w:rPr>
            </w:pPr>
          </w:p>
        </w:tc>
        <w:tc>
          <w:tcPr>
            <w:tcW w:w="4410" w:type="dxa"/>
            <w:vMerge/>
            <w:hideMark/>
          </w:tcPr>
          <w:p w14:paraId="2F2C4730" w14:textId="77777777" w:rsidR="002925C6" w:rsidRDefault="002925C6" w:rsidP="002925C6">
            <w:pPr>
              <w:rPr>
                <w:szCs w:val="24"/>
              </w:rPr>
            </w:pPr>
          </w:p>
        </w:tc>
      </w:tr>
      <w:tr w:rsidR="002925C6" w14:paraId="4C537B2B" w14:textId="77777777" w:rsidTr="003767F4">
        <w:trPr>
          <w:trHeight w:val="345"/>
        </w:trPr>
        <w:tc>
          <w:tcPr>
            <w:tcW w:w="2040" w:type="dxa"/>
            <w:vMerge/>
            <w:hideMark/>
          </w:tcPr>
          <w:p w14:paraId="1B2256A5" w14:textId="77777777" w:rsidR="002925C6" w:rsidRDefault="002925C6" w:rsidP="002925C6">
            <w:pPr>
              <w:rPr>
                <w:szCs w:val="24"/>
              </w:rPr>
            </w:pPr>
          </w:p>
        </w:tc>
        <w:tc>
          <w:tcPr>
            <w:tcW w:w="2767" w:type="dxa"/>
            <w:vMerge/>
            <w:hideMark/>
          </w:tcPr>
          <w:p w14:paraId="0F62B35D" w14:textId="77777777" w:rsidR="002925C6" w:rsidRDefault="002925C6" w:rsidP="002925C6">
            <w:pPr>
              <w:rPr>
                <w:szCs w:val="24"/>
              </w:rPr>
            </w:pPr>
          </w:p>
        </w:tc>
        <w:tc>
          <w:tcPr>
            <w:tcW w:w="1771" w:type="dxa"/>
            <w:vMerge/>
            <w:hideMark/>
          </w:tcPr>
          <w:p w14:paraId="5887ABD5" w14:textId="77777777" w:rsidR="002925C6" w:rsidRDefault="002925C6" w:rsidP="002925C6">
            <w:pPr>
              <w:rPr>
                <w:szCs w:val="24"/>
              </w:rPr>
            </w:pPr>
          </w:p>
        </w:tc>
        <w:tc>
          <w:tcPr>
            <w:tcW w:w="3194" w:type="dxa"/>
            <w:vMerge/>
            <w:hideMark/>
          </w:tcPr>
          <w:p w14:paraId="67D7FB4B" w14:textId="77777777" w:rsidR="002925C6" w:rsidRDefault="002925C6" w:rsidP="002925C6">
            <w:pPr>
              <w:rPr>
                <w:szCs w:val="24"/>
              </w:rPr>
            </w:pPr>
          </w:p>
        </w:tc>
        <w:tc>
          <w:tcPr>
            <w:tcW w:w="4410" w:type="dxa"/>
            <w:vMerge/>
            <w:hideMark/>
          </w:tcPr>
          <w:p w14:paraId="63D0622E" w14:textId="77777777" w:rsidR="002925C6" w:rsidRDefault="002925C6" w:rsidP="002925C6">
            <w:pPr>
              <w:rPr>
                <w:szCs w:val="24"/>
              </w:rPr>
            </w:pPr>
          </w:p>
        </w:tc>
      </w:tr>
      <w:tr w:rsidR="002925C6" w14:paraId="549FE552" w14:textId="77777777" w:rsidTr="003767F4">
        <w:trPr>
          <w:trHeight w:val="345"/>
        </w:trPr>
        <w:tc>
          <w:tcPr>
            <w:tcW w:w="2040" w:type="dxa"/>
            <w:vMerge/>
            <w:hideMark/>
          </w:tcPr>
          <w:p w14:paraId="39A8EF26" w14:textId="77777777" w:rsidR="002925C6" w:rsidRDefault="002925C6" w:rsidP="002925C6">
            <w:pPr>
              <w:rPr>
                <w:szCs w:val="24"/>
              </w:rPr>
            </w:pPr>
          </w:p>
        </w:tc>
        <w:tc>
          <w:tcPr>
            <w:tcW w:w="2767" w:type="dxa"/>
            <w:vMerge/>
            <w:hideMark/>
          </w:tcPr>
          <w:p w14:paraId="20EB4612" w14:textId="77777777" w:rsidR="002925C6" w:rsidRDefault="002925C6" w:rsidP="002925C6">
            <w:pPr>
              <w:rPr>
                <w:szCs w:val="24"/>
              </w:rPr>
            </w:pPr>
          </w:p>
        </w:tc>
        <w:tc>
          <w:tcPr>
            <w:tcW w:w="1771" w:type="dxa"/>
            <w:vMerge/>
            <w:hideMark/>
          </w:tcPr>
          <w:p w14:paraId="7CEBDC07" w14:textId="77777777" w:rsidR="002925C6" w:rsidRDefault="002925C6" w:rsidP="002925C6">
            <w:pPr>
              <w:rPr>
                <w:szCs w:val="24"/>
              </w:rPr>
            </w:pPr>
          </w:p>
        </w:tc>
        <w:tc>
          <w:tcPr>
            <w:tcW w:w="3194" w:type="dxa"/>
            <w:vMerge/>
            <w:hideMark/>
          </w:tcPr>
          <w:p w14:paraId="7F650149" w14:textId="77777777" w:rsidR="002925C6" w:rsidRDefault="002925C6" w:rsidP="002925C6">
            <w:pPr>
              <w:rPr>
                <w:szCs w:val="24"/>
              </w:rPr>
            </w:pPr>
          </w:p>
        </w:tc>
        <w:tc>
          <w:tcPr>
            <w:tcW w:w="4410" w:type="dxa"/>
            <w:vMerge/>
            <w:hideMark/>
          </w:tcPr>
          <w:p w14:paraId="60EF3A63" w14:textId="77777777" w:rsidR="002925C6" w:rsidRDefault="002925C6" w:rsidP="002925C6">
            <w:pPr>
              <w:rPr>
                <w:szCs w:val="24"/>
              </w:rPr>
            </w:pPr>
          </w:p>
        </w:tc>
      </w:tr>
    </w:tbl>
    <w:p w14:paraId="152D5036" w14:textId="77777777" w:rsidR="002925C6" w:rsidRDefault="002925C6" w:rsidP="002925C6">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066ADDCB" w14:textId="77777777" w:rsidR="002925C6" w:rsidRPr="00BA4185" w:rsidRDefault="002925C6" w:rsidP="002925C6">
      <w:pPr>
        <w:pStyle w:val="1lynda"/>
        <w:rPr>
          <w:rFonts w:ascii="Arial" w:hAnsi="Arial" w:cs="Arial"/>
          <w:sz w:val="28"/>
          <w:szCs w:val="28"/>
        </w:rPr>
        <w:sectPr w:rsidR="002925C6" w:rsidRPr="00BA4185" w:rsidSect="00FC05C6">
          <w:pgSz w:w="15840" w:h="12240" w:orient="landscape" w:code="1"/>
          <w:pgMar w:top="720" w:right="720" w:bottom="720" w:left="720" w:header="720" w:footer="720" w:gutter="0"/>
          <w:cols w:space="720"/>
          <w:docGrid w:linePitch="360"/>
        </w:sectPr>
      </w:pPr>
    </w:p>
    <w:p w14:paraId="4CCB74BC" w14:textId="77777777" w:rsidR="002925C6" w:rsidRDefault="002925C6" w:rsidP="002925C6">
      <w:pPr>
        <w:rPr>
          <w:rStyle w:val="normaltextrun"/>
          <w:rFonts w:ascii="Arial" w:hAnsi="Arial" w:cs="Arial"/>
          <w:b/>
          <w:bCs/>
          <w:szCs w:val="24"/>
          <w:highlight w:val="cyan"/>
        </w:rPr>
      </w:pPr>
    </w:p>
    <w:p w14:paraId="344A2EC8" w14:textId="77777777" w:rsidR="002925C6" w:rsidRPr="00265F3A" w:rsidRDefault="002925C6" w:rsidP="002925C6">
      <w:pPr>
        <w:jc w:val="center"/>
        <w:rPr>
          <w:rFonts w:ascii="Arial" w:hAnsi="Arial" w:cs="Arial"/>
        </w:rPr>
      </w:pPr>
      <w:r w:rsidRPr="00265F3A">
        <w:rPr>
          <w:rStyle w:val="normaltextrun"/>
          <w:rFonts w:ascii="Arial" w:hAnsi="Arial" w:cs="Arial"/>
          <w:b/>
          <w:bCs/>
        </w:rPr>
        <w:t>ATTACHMENT C</w:t>
      </w:r>
    </w:p>
    <w:p w14:paraId="1CF18A5F" w14:textId="77777777" w:rsidR="002925C6" w:rsidRPr="00265F3A" w:rsidRDefault="002925C6" w:rsidP="002925C6">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79561E92" w14:textId="77777777" w:rsidR="002925C6" w:rsidRPr="00265F3A" w:rsidRDefault="002925C6" w:rsidP="002925C6">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77DFD2DA" w14:textId="77777777" w:rsidR="002925C6" w:rsidRPr="00265F3A" w:rsidRDefault="002925C6" w:rsidP="002925C6">
      <w:pPr>
        <w:rPr>
          <w:rStyle w:val="pagebreaktextspan"/>
          <w:rFonts w:ascii="Segoe UI" w:hAnsi="Segoe UI" w:cs="Segoe UI"/>
          <w:color w:val="666666"/>
          <w:sz w:val="18"/>
          <w:szCs w:val="18"/>
          <w:shd w:val="clear" w:color="auto" w:fill="FFFFFF"/>
        </w:rPr>
      </w:pPr>
    </w:p>
    <w:p w14:paraId="60A8F34C" w14:textId="77777777" w:rsidR="002925C6" w:rsidRPr="00265F3A" w:rsidRDefault="002925C6" w:rsidP="002925C6">
      <w:pPr>
        <w:rPr>
          <w:rFonts w:ascii="Arial" w:hAnsi="Arial" w:cs="Arial"/>
          <w:color w:val="322926"/>
        </w:rPr>
      </w:pPr>
      <w:r w:rsidRPr="7D455B35">
        <w:rPr>
          <w:rFonts w:ascii="Arial" w:hAnsi="Arial" w:cs="Arial"/>
          <w:color w:val="322926"/>
        </w:rPr>
        <w:t>Section 113 (Perkins V, Section 134 (c)(2))</w:t>
      </w:r>
    </w:p>
    <w:p w14:paraId="4C8A9F6C" w14:textId="77777777" w:rsidR="002925C6" w:rsidRPr="00265F3A" w:rsidRDefault="002925C6" w:rsidP="002925C6">
      <w:pPr>
        <w:rPr>
          <w:rFonts w:ascii="Arial" w:hAnsi="Arial" w:cs="Arial"/>
          <w:bCs/>
          <w:color w:val="322926"/>
          <w:szCs w:val="24"/>
        </w:rPr>
      </w:pPr>
    </w:p>
    <w:p w14:paraId="7D12D2E3" w14:textId="77777777" w:rsidR="002925C6" w:rsidRPr="00265F3A" w:rsidRDefault="002925C6" w:rsidP="002925C6">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56315ACE" w14:textId="77777777" w:rsidR="002925C6" w:rsidRPr="00265F3A" w:rsidRDefault="002925C6" w:rsidP="002925C6">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3E7572EB" w14:textId="77777777" w:rsidR="002925C6" w:rsidRPr="00265F3A" w:rsidRDefault="002925C6" w:rsidP="002925C6">
      <w:pPr>
        <w:rPr>
          <w:rFonts w:ascii="Arial" w:hAnsi="Arial" w:cs="Arial"/>
          <w:bCs/>
          <w:color w:val="322926"/>
          <w:szCs w:val="24"/>
        </w:rPr>
      </w:pPr>
    </w:p>
    <w:p w14:paraId="3AC6724B" w14:textId="77777777" w:rsidR="002925C6" w:rsidRPr="00265F3A" w:rsidRDefault="002925C6" w:rsidP="008B7A3D">
      <w:pPr>
        <w:pStyle w:val="ListParagraph"/>
        <w:numPr>
          <w:ilvl w:val="0"/>
          <w:numId w:val="19"/>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6A1B87AD" w14:textId="77777777" w:rsidR="002925C6" w:rsidRPr="00265F3A" w:rsidRDefault="002925C6" w:rsidP="008B7A3D">
      <w:pPr>
        <w:pStyle w:val="ListParagraph"/>
        <w:numPr>
          <w:ilvl w:val="0"/>
          <w:numId w:val="19"/>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14:paraId="3D30EF49" w14:textId="77777777" w:rsidR="002925C6" w:rsidRPr="00265F3A" w:rsidRDefault="002925C6" w:rsidP="008B7A3D">
      <w:pPr>
        <w:pStyle w:val="ListParagraph"/>
        <w:numPr>
          <w:ilvl w:val="0"/>
          <w:numId w:val="19"/>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14:paraId="19588B87" w14:textId="77777777" w:rsidR="002925C6" w:rsidRPr="00265F3A" w:rsidRDefault="002925C6" w:rsidP="002925C6">
      <w:pPr>
        <w:tabs>
          <w:tab w:val="left" w:pos="540"/>
        </w:tabs>
        <w:rPr>
          <w:rFonts w:ascii="Arial" w:hAnsi="Arial" w:cs="Arial"/>
          <w:szCs w:val="24"/>
          <w:u w:val="single"/>
        </w:rPr>
      </w:pPr>
      <w:r w:rsidRPr="00265F3A">
        <w:rPr>
          <w:rFonts w:ascii="Arial" w:hAnsi="Arial" w:cs="Arial"/>
          <w:szCs w:val="24"/>
          <w:u w:val="single"/>
        </w:rPr>
        <w:t>Performance Accountability Targets</w:t>
      </w:r>
    </w:p>
    <w:p w14:paraId="74ED82DF" w14:textId="77777777" w:rsidR="002925C6" w:rsidRPr="00265F3A" w:rsidRDefault="002925C6" w:rsidP="002925C6">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56C29421" w14:textId="77777777" w:rsidR="002925C6" w:rsidRDefault="002925C6" w:rsidP="002925C6">
      <w:pPr>
        <w:rPr>
          <w:rFonts w:ascii="Arial" w:hAnsi="Arial" w:cs="Arial"/>
        </w:rPr>
      </w:pPr>
    </w:p>
    <w:p w14:paraId="01B99E38" w14:textId="77777777" w:rsidR="002925C6" w:rsidRDefault="002925C6" w:rsidP="002925C6">
      <w:pPr>
        <w:rPr>
          <w:rFonts w:ascii="Arial" w:hAnsi="Arial" w:cs="Arial"/>
          <w:color w:val="322926"/>
        </w:rPr>
      </w:pPr>
      <w:r w:rsidRPr="7D455B35">
        <w:rPr>
          <w:rFonts w:ascii="Arial" w:hAnsi="Arial" w:cs="Arial"/>
        </w:rPr>
        <w:t>Local eligible recipients accepted or negotiated local targets for all measures as part of the 2020-2021 application process.</w:t>
      </w:r>
      <w:r w:rsidRPr="7D455B35">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48F770DB" w14:textId="77777777" w:rsidR="002925C6" w:rsidRDefault="002925C6" w:rsidP="002925C6">
      <w:pPr>
        <w:rPr>
          <w:rFonts w:ascii="Arial" w:hAnsi="Arial" w:cs="Arial"/>
          <w:color w:val="322926"/>
          <w:szCs w:val="24"/>
        </w:rPr>
      </w:pPr>
    </w:p>
    <w:p w14:paraId="57B16956" w14:textId="77777777" w:rsidR="002925C6" w:rsidRPr="00265F3A" w:rsidRDefault="002925C6" w:rsidP="002925C6">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4C22E8AD" w14:textId="77777777" w:rsidR="002925C6" w:rsidRPr="00265F3A" w:rsidRDefault="002925C6" w:rsidP="002925C6">
      <w:pPr>
        <w:rPr>
          <w:rFonts w:ascii="Arial" w:hAnsi="Arial" w:cs="Arial"/>
          <w:szCs w:val="24"/>
        </w:rPr>
      </w:pPr>
    </w:p>
    <w:p w14:paraId="7ED92CA3" w14:textId="724505EB" w:rsidR="005F51CE" w:rsidRPr="00265F3A" w:rsidRDefault="002925C6" w:rsidP="002925C6">
      <w:pPr>
        <w:rPr>
          <w:rFonts w:ascii="Arial" w:hAnsi="Arial" w:cs="Arial"/>
        </w:rPr>
      </w:pPr>
      <w:r w:rsidRPr="6930D624">
        <w:rPr>
          <w:rFonts w:ascii="Arial" w:hAnsi="Arial" w:cs="Arial"/>
        </w:rPr>
        <w:t xml:space="preserve">For more information on Florida’s Perkins V Performance Measures, see the </w:t>
      </w:r>
      <w:r w:rsidRPr="6930D624">
        <w:rPr>
          <w:rFonts w:ascii="Arial" w:hAnsi="Arial" w:cs="Arial"/>
          <w:i/>
          <w:iCs/>
        </w:rPr>
        <w:t>2021-2022 Perkins V Implementation Guide</w:t>
      </w:r>
      <w:r w:rsidRPr="6930D624">
        <w:rPr>
          <w:rFonts w:ascii="Arial" w:hAnsi="Arial" w:cs="Arial"/>
        </w:rPr>
        <w:t>.</w:t>
      </w:r>
    </w:p>
    <w:p w14:paraId="6C925602" w14:textId="77777777" w:rsidR="005F51CE" w:rsidRDefault="005F51CE">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44FA810A" w14:textId="77777777" w:rsidR="0038460D" w:rsidRDefault="0038460D" w:rsidP="00326BD5">
      <w:pPr>
        <w:rPr>
          <w:rFonts w:ascii="Arial" w:hAnsi="Arial" w:cs="Arial"/>
          <w:szCs w:val="24"/>
          <w:shd w:val="clear" w:color="auto" w:fill="FFFFFF"/>
        </w:rPr>
      </w:pPr>
    </w:p>
    <w:p w14:paraId="1794208C" w14:textId="022EA50C" w:rsidR="002925C6" w:rsidRDefault="008B7A3D" w:rsidP="002925C6">
      <w:pPr>
        <w:pStyle w:val="Subtitle"/>
        <w:jc w:val="center"/>
        <w:rPr>
          <w:rFonts w:ascii="Arial" w:hAnsi="Arial" w:cs="Arial"/>
          <w:u w:val="none"/>
        </w:rPr>
      </w:pPr>
      <w:r>
        <w:rPr>
          <w:rFonts w:ascii="Arial" w:hAnsi="Arial" w:cs="Arial"/>
          <w:u w:val="none"/>
        </w:rPr>
        <w:t>Attachment D</w:t>
      </w:r>
      <w:r w:rsidR="002925C6">
        <w:rPr>
          <w:rFonts w:ascii="Arial" w:hAnsi="Arial" w:cs="Arial"/>
          <w:u w:val="none"/>
        </w:rPr>
        <w:t xml:space="preserve"> </w:t>
      </w:r>
      <w:r w:rsidR="002925C6" w:rsidRPr="00822239">
        <w:rPr>
          <w:rFonts w:ascii="Arial" w:hAnsi="Arial" w:cs="Arial"/>
          <w:u w:val="none"/>
        </w:rPr>
        <w:t xml:space="preserve"> </w:t>
      </w:r>
    </w:p>
    <w:p w14:paraId="28B14FD6" w14:textId="77777777" w:rsidR="002925C6" w:rsidRPr="00822239" w:rsidRDefault="002925C6" w:rsidP="002925C6">
      <w:pPr>
        <w:pStyle w:val="Subtitle"/>
        <w:jc w:val="center"/>
        <w:rPr>
          <w:rFonts w:ascii="Arial" w:hAnsi="Arial" w:cs="Arial"/>
          <w:u w:val="none"/>
        </w:rPr>
      </w:pPr>
      <w:r w:rsidRPr="0B6FA090">
        <w:rPr>
          <w:rFonts w:ascii="Arial" w:hAnsi="Arial" w:cs="Arial"/>
          <w:u w:val="none"/>
        </w:rPr>
        <w:t>2021-2022 Secondary CTE Assurances</w:t>
      </w:r>
    </w:p>
    <w:p w14:paraId="35508854" w14:textId="77777777" w:rsidR="002925C6" w:rsidRPr="00822239" w:rsidRDefault="002925C6" w:rsidP="002925C6">
      <w:pPr>
        <w:rPr>
          <w:rFonts w:ascii="Arial" w:hAnsi="Arial" w:cs="Arial"/>
        </w:rPr>
      </w:pPr>
    </w:p>
    <w:p w14:paraId="6D8AD235" w14:textId="77777777" w:rsidR="002925C6" w:rsidRPr="000B6C4F" w:rsidRDefault="002925C6" w:rsidP="002925C6">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01AF3757" w14:textId="77777777" w:rsidR="002925C6" w:rsidRPr="000B6C4F" w:rsidRDefault="002925C6" w:rsidP="002925C6">
      <w:pPr>
        <w:rPr>
          <w:rFonts w:ascii="Arial" w:hAnsi="Arial" w:cs="Arial"/>
          <w:b/>
          <w:szCs w:val="24"/>
        </w:rPr>
      </w:pPr>
    </w:p>
    <w:p w14:paraId="39EAB04A" w14:textId="77777777" w:rsidR="002925C6" w:rsidRPr="000B6C4F" w:rsidRDefault="002925C6" w:rsidP="002925C6">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7B79DCC0" w14:textId="77777777" w:rsidR="002925C6" w:rsidRDefault="006B2387" w:rsidP="002925C6">
      <w:pPr>
        <w:spacing w:line="480" w:lineRule="auto"/>
      </w:pPr>
      <w:r>
        <w:rPr>
          <w:color w:val="2B579A"/>
          <w:shd w:val="clear" w:color="auto" w:fill="E6E6E6"/>
        </w:rPr>
        <w:pict w14:anchorId="0AC5FC46">
          <v:rect id="_x0000_i1025" style="width:0;height:1.5pt" o:hralign="center" o:hrstd="t" o:hr="t" fillcolor="#a0a0a0" stroked="f"/>
        </w:pict>
      </w:r>
    </w:p>
    <w:p w14:paraId="0D16A8BD" w14:textId="77777777" w:rsidR="002925C6" w:rsidRDefault="002925C6" w:rsidP="002925C6">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14:paraId="39541F38" w14:textId="77777777" w:rsidR="002925C6" w:rsidRPr="00FE58E0" w:rsidRDefault="002925C6" w:rsidP="002925C6">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6B3E88E6" w14:textId="77777777" w:rsidR="002925C6" w:rsidRDefault="006B2387" w:rsidP="002925C6">
      <w:pPr>
        <w:spacing w:line="480" w:lineRule="auto"/>
      </w:pPr>
      <w:r>
        <w:rPr>
          <w:color w:val="2B579A"/>
          <w:shd w:val="clear" w:color="auto" w:fill="E6E6E6"/>
        </w:rPr>
        <w:pict w14:anchorId="686BC093">
          <v:rect id="_x0000_i1026" style="width:0;height:1.5pt" o:hralign="center" o:hrstd="t" o:hr="t" fillcolor="#a0a0a0" stroked="f"/>
        </w:pict>
      </w:r>
    </w:p>
    <w:p w14:paraId="5916CC6D" w14:textId="77777777" w:rsidR="002925C6" w:rsidRPr="001116B7" w:rsidRDefault="002925C6" w:rsidP="008B7A3D">
      <w:pPr>
        <w:pStyle w:val="ListParagraph"/>
        <w:numPr>
          <w:ilvl w:val="0"/>
          <w:numId w:val="28"/>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5AAD4897" w14:textId="77777777" w:rsidR="002925C6" w:rsidRPr="00AF45E0" w:rsidRDefault="002925C6" w:rsidP="002925C6">
      <w:pPr>
        <w:rPr>
          <w:rFonts w:ascii="Arial" w:eastAsia="Arial" w:hAnsi="Arial" w:cs="Arial"/>
          <w:b/>
          <w:sz w:val="20"/>
        </w:rPr>
      </w:pPr>
      <w:r w:rsidRPr="00AF45E0">
        <w:rPr>
          <w:rFonts w:ascii="Arial" w:eastAsia="Arial" w:hAnsi="Arial" w:cs="Arial"/>
          <w:b/>
          <w:sz w:val="20"/>
        </w:rPr>
        <w:t>The Grantee agrees:</w:t>
      </w:r>
    </w:p>
    <w:p w14:paraId="44C69E46" w14:textId="77777777" w:rsidR="002925C6" w:rsidRPr="009F2E92" w:rsidRDefault="002925C6" w:rsidP="002925C6">
      <w:pPr>
        <w:pStyle w:val="ListParagraph"/>
        <w:spacing w:after="0" w:line="240" w:lineRule="auto"/>
        <w:ind w:left="1800"/>
        <w:rPr>
          <w:rFonts w:ascii="Arial" w:eastAsia="Arial" w:hAnsi="Arial" w:cs="Arial"/>
          <w:sz w:val="20"/>
          <w:szCs w:val="20"/>
        </w:rPr>
      </w:pPr>
    </w:p>
    <w:p w14:paraId="12B2BFF8" w14:textId="77777777" w:rsidR="002925C6" w:rsidRPr="00FE58E0" w:rsidRDefault="002925C6" w:rsidP="008B7A3D">
      <w:pPr>
        <w:pStyle w:val="ListParagraph"/>
        <w:numPr>
          <w:ilvl w:val="0"/>
          <w:numId w:val="29"/>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6">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6E7B4D14" w14:textId="77777777" w:rsidR="002925C6" w:rsidRPr="00FE58E0" w:rsidRDefault="002925C6" w:rsidP="002925C6">
      <w:pPr>
        <w:pStyle w:val="ListParagraph"/>
        <w:spacing w:after="0" w:line="240" w:lineRule="auto"/>
        <w:ind w:left="1440"/>
        <w:rPr>
          <w:rFonts w:ascii="Arial" w:eastAsia="Arial" w:hAnsi="Arial" w:cs="Arial"/>
          <w:sz w:val="20"/>
          <w:szCs w:val="20"/>
        </w:rPr>
      </w:pPr>
    </w:p>
    <w:p w14:paraId="0B48FD1E" w14:textId="77777777" w:rsidR="002925C6" w:rsidRPr="00FE58E0" w:rsidRDefault="002925C6" w:rsidP="008B7A3D">
      <w:pPr>
        <w:pStyle w:val="ListParagraph"/>
        <w:numPr>
          <w:ilvl w:val="0"/>
          <w:numId w:val="29"/>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47">
        <w:r w:rsidRPr="4642808F">
          <w:rPr>
            <w:rStyle w:val="Hyperlink"/>
            <w:rFonts w:ascii="Arial" w:eastAsia="Arial" w:hAnsi="Arial" w:cs="Arial"/>
            <w:sz w:val="20"/>
            <w:szCs w:val="20"/>
          </w:rPr>
          <w:t>section 1012.39 (1)(c), F.S.</w:t>
        </w:r>
      </w:hyperlink>
    </w:p>
    <w:p w14:paraId="0A231D53" w14:textId="77777777" w:rsidR="002925C6" w:rsidRPr="00FE58E0" w:rsidRDefault="002925C6" w:rsidP="002925C6">
      <w:pPr>
        <w:pStyle w:val="ListParagraph"/>
        <w:spacing w:after="0" w:line="240" w:lineRule="auto"/>
        <w:ind w:left="1440"/>
        <w:rPr>
          <w:rFonts w:ascii="Arial" w:eastAsia="Arial" w:hAnsi="Arial" w:cs="Arial"/>
          <w:strike/>
          <w:sz w:val="20"/>
          <w:szCs w:val="20"/>
        </w:rPr>
      </w:pPr>
    </w:p>
    <w:p w14:paraId="0028C030" w14:textId="77777777" w:rsidR="002925C6" w:rsidRDefault="002925C6" w:rsidP="008B7A3D">
      <w:pPr>
        <w:pStyle w:val="ListParagraph"/>
        <w:numPr>
          <w:ilvl w:val="0"/>
          <w:numId w:val="29"/>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3661AC68" w14:textId="77777777" w:rsidR="002925C6" w:rsidRDefault="002925C6" w:rsidP="008B7A3D">
      <w:pPr>
        <w:pStyle w:val="ListParagraph"/>
        <w:numPr>
          <w:ilvl w:val="0"/>
          <w:numId w:val="29"/>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48">
        <w:r w:rsidRPr="2FB3A08B">
          <w:rPr>
            <w:rStyle w:val="Hyperlink"/>
          </w:rPr>
          <w:t>http://www.fldoe.org/academics/career-adult-edu/Perkins/ProgramsofStudy.stml</w:t>
        </w:r>
      </w:hyperlink>
      <w:r w:rsidRPr="2FB3A08B">
        <w:rPr>
          <w:rFonts w:ascii="Arial" w:eastAsia="Arial" w:hAnsi="Arial" w:cs="Arial"/>
          <w:sz w:val="20"/>
          <w:szCs w:val="20"/>
        </w:rPr>
        <w:t>.</w:t>
      </w:r>
      <w:r>
        <w:br/>
      </w:r>
    </w:p>
    <w:p w14:paraId="5C1FE9BF" w14:textId="77777777" w:rsidR="002925C6" w:rsidRDefault="002925C6" w:rsidP="008B7A3D">
      <w:pPr>
        <w:pStyle w:val="ListParagraph"/>
        <w:numPr>
          <w:ilvl w:val="0"/>
          <w:numId w:val="29"/>
        </w:numPr>
        <w:spacing w:after="0" w:line="240" w:lineRule="auto"/>
        <w:rPr>
          <w:rFonts w:ascii="Arial" w:eastAsia="Arial" w:hAnsi="Arial" w:cs="Arial"/>
          <w:sz w:val="20"/>
          <w:szCs w:val="20"/>
        </w:rPr>
      </w:pPr>
      <w:r w:rsidRPr="47E4816A">
        <w:rPr>
          <w:rFonts w:ascii="Arial" w:eastAsia="Arial" w:hAnsi="Arial" w:cs="Arial"/>
          <w:sz w:val="20"/>
          <w:szCs w:val="20"/>
        </w:rPr>
        <w:t xml:space="preserve">To undertake the necessary steps to identify, adopt or develop additional programs of study in order to achieve the Perkins V State Plan requirement that 25 percent (or more) of all local career and technical education students are enrolled in a fully implemented Perkins V program of study in program year 2021-2022.  </w:t>
      </w:r>
      <w:r>
        <w:br/>
      </w:r>
    </w:p>
    <w:p w14:paraId="4F57360D" w14:textId="77777777" w:rsidR="002925C6" w:rsidRDefault="002925C6" w:rsidP="008B7A3D">
      <w:pPr>
        <w:pStyle w:val="ListParagraph"/>
        <w:numPr>
          <w:ilvl w:val="0"/>
          <w:numId w:val="29"/>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5FC17F9D" w14:textId="77777777" w:rsidR="002925C6" w:rsidRDefault="002925C6" w:rsidP="008B7A3D">
      <w:pPr>
        <w:pStyle w:val="ListParagraph"/>
        <w:numPr>
          <w:ilvl w:val="2"/>
          <w:numId w:val="2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1D49A3A5" w14:textId="77777777" w:rsidR="002925C6" w:rsidRDefault="002925C6" w:rsidP="008B7A3D">
      <w:pPr>
        <w:pStyle w:val="ListParagraph"/>
        <w:numPr>
          <w:ilvl w:val="2"/>
          <w:numId w:val="2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2D17C337" w14:textId="77777777" w:rsidR="002925C6" w:rsidRDefault="002925C6" w:rsidP="008B7A3D">
      <w:pPr>
        <w:pStyle w:val="ListParagraph"/>
        <w:numPr>
          <w:ilvl w:val="2"/>
          <w:numId w:val="29"/>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03A8D965" w14:textId="77777777" w:rsidR="002925C6" w:rsidRDefault="002925C6" w:rsidP="008B7A3D">
      <w:pPr>
        <w:pStyle w:val="ListParagraph"/>
        <w:numPr>
          <w:ilvl w:val="0"/>
          <w:numId w:val="29"/>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7FA8A4F2" w14:textId="77777777" w:rsidR="002925C6" w:rsidRDefault="002925C6" w:rsidP="008B7A3D">
      <w:pPr>
        <w:pStyle w:val="ListParagraph"/>
        <w:numPr>
          <w:ilvl w:val="0"/>
          <w:numId w:val="29"/>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03CCCD08" w14:textId="77777777" w:rsidR="002925C6" w:rsidRDefault="002925C6" w:rsidP="008B7A3D">
      <w:pPr>
        <w:pStyle w:val="ListParagraph"/>
        <w:numPr>
          <w:ilvl w:val="0"/>
          <w:numId w:val="29"/>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62E25BC9" w14:textId="77777777" w:rsidR="002925C6" w:rsidRDefault="002925C6" w:rsidP="008B7A3D">
      <w:pPr>
        <w:pStyle w:val="ListParagraph"/>
        <w:numPr>
          <w:ilvl w:val="0"/>
          <w:numId w:val="29"/>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20E80A7C" w14:textId="77777777" w:rsidR="002925C6" w:rsidRDefault="002925C6" w:rsidP="008B7A3D">
      <w:pPr>
        <w:pStyle w:val="ListParagraph"/>
        <w:numPr>
          <w:ilvl w:val="0"/>
          <w:numId w:val="29"/>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based on their status as members of special populations. </w:t>
      </w:r>
    </w:p>
    <w:p w14:paraId="00E6F012" w14:textId="77777777" w:rsidR="002925C6" w:rsidRDefault="002925C6" w:rsidP="002925C6">
      <w:pPr>
        <w:rPr>
          <w:rFonts w:ascii="Arial" w:eastAsia="Arial" w:hAnsi="Arial" w:cs="Arial"/>
          <w:sz w:val="20"/>
        </w:rPr>
      </w:pPr>
    </w:p>
    <w:p w14:paraId="36949EC8" w14:textId="77777777" w:rsidR="002925C6" w:rsidRDefault="002925C6" w:rsidP="002925C6">
      <w:pPr>
        <w:rPr>
          <w:rFonts w:ascii="Arial" w:eastAsia="Arial" w:hAnsi="Arial" w:cs="Arial"/>
          <w:sz w:val="20"/>
        </w:rPr>
      </w:pPr>
    </w:p>
    <w:p w14:paraId="7E9C39FE" w14:textId="77777777" w:rsidR="002925C6" w:rsidRPr="00523ABB" w:rsidRDefault="002925C6" w:rsidP="008B7A3D">
      <w:pPr>
        <w:pStyle w:val="ListParagraph"/>
        <w:numPr>
          <w:ilvl w:val="0"/>
          <w:numId w:val="28"/>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4A69BAB0" w14:textId="77777777" w:rsidR="002925C6" w:rsidRDefault="002925C6" w:rsidP="002925C6">
      <w:pPr>
        <w:rPr>
          <w:rFonts w:ascii="Arial" w:eastAsia="Arial" w:hAnsi="Arial" w:cs="Arial"/>
          <w:sz w:val="20"/>
        </w:rPr>
      </w:pPr>
    </w:p>
    <w:p w14:paraId="552BBDB0" w14:textId="77777777" w:rsidR="002925C6" w:rsidRPr="00721989" w:rsidRDefault="002925C6" w:rsidP="002925C6">
      <w:pPr>
        <w:rPr>
          <w:rFonts w:ascii="Arial" w:eastAsia="Arial" w:hAnsi="Arial" w:cs="Arial"/>
          <w:b/>
          <w:sz w:val="20"/>
        </w:rPr>
      </w:pPr>
      <w:r w:rsidRPr="00721989">
        <w:rPr>
          <w:rFonts w:ascii="Arial" w:eastAsia="Arial" w:hAnsi="Arial" w:cs="Arial"/>
          <w:b/>
          <w:sz w:val="20"/>
        </w:rPr>
        <w:t>The Grantee agrees:</w:t>
      </w:r>
      <w:r w:rsidRPr="00721989">
        <w:rPr>
          <w:b/>
        </w:rPr>
        <w:br/>
      </w:r>
    </w:p>
    <w:p w14:paraId="0A18FB48" w14:textId="77777777" w:rsidR="002925C6" w:rsidRDefault="002925C6" w:rsidP="008B7A3D">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49">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7B6CB3AC" w14:textId="77777777" w:rsidR="002925C6" w:rsidRDefault="002925C6" w:rsidP="008B7A3D">
      <w:pPr>
        <w:pStyle w:val="ListParagraph"/>
        <w:numPr>
          <w:ilvl w:val="0"/>
          <w:numId w:val="35"/>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1435C85F" w14:textId="77777777" w:rsidR="002925C6" w:rsidRDefault="002925C6" w:rsidP="008B7A3D">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6E5493CA" w14:textId="77777777" w:rsidR="002925C6" w:rsidRDefault="002925C6" w:rsidP="008B7A3D">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3DB69DD3" w14:textId="77777777" w:rsidR="002925C6" w:rsidRDefault="002925C6" w:rsidP="002925C6">
      <w:pPr>
        <w:rPr>
          <w:rFonts w:ascii="Arial" w:eastAsia="Arial" w:hAnsi="Arial" w:cs="Arial"/>
          <w:szCs w:val="24"/>
        </w:rPr>
      </w:pPr>
      <w:r w:rsidRPr="47E4816A">
        <w:rPr>
          <w:rFonts w:ascii="Arial" w:eastAsia="Arial" w:hAnsi="Arial" w:cs="Arial"/>
          <w:sz w:val="20"/>
        </w:rPr>
        <w:t xml:space="preserve">  </w:t>
      </w:r>
    </w:p>
    <w:p w14:paraId="21D181CB" w14:textId="77777777" w:rsidR="002925C6" w:rsidRPr="008D6580" w:rsidRDefault="002925C6" w:rsidP="008B7A3D">
      <w:pPr>
        <w:pStyle w:val="ListParagraph"/>
        <w:numPr>
          <w:ilvl w:val="0"/>
          <w:numId w:val="35"/>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7D6D0FED" w14:textId="77777777" w:rsidR="002925C6" w:rsidRDefault="002925C6" w:rsidP="002925C6">
      <w:pPr>
        <w:rPr>
          <w:rFonts w:ascii="Calibri" w:eastAsia="Calibri" w:hAnsi="Calibri"/>
          <w:szCs w:val="24"/>
        </w:rPr>
      </w:pPr>
    </w:p>
    <w:p w14:paraId="5C08E65D" w14:textId="77777777" w:rsidR="002925C6" w:rsidRDefault="002925C6" w:rsidP="008B7A3D">
      <w:pPr>
        <w:pStyle w:val="ListParagraph"/>
        <w:numPr>
          <w:ilvl w:val="0"/>
          <w:numId w:val="35"/>
        </w:numPr>
        <w:spacing w:after="0" w:line="240" w:lineRule="auto"/>
        <w:rPr>
          <w:sz w:val="20"/>
          <w:szCs w:val="20"/>
        </w:rPr>
      </w:pPr>
      <w:r w:rsidRPr="47E4816A">
        <w:rPr>
          <w:rFonts w:ascii="Arial" w:eastAsia="Arial" w:hAnsi="Arial" w:cs="Arial"/>
          <w:sz w:val="20"/>
          <w:szCs w:val="20"/>
        </w:rPr>
        <w:t xml:space="preserve">To conduct the biennial comprehensive local needs assessment during the 2021-2022 program year. </w:t>
      </w:r>
    </w:p>
    <w:p w14:paraId="5C7A73F2" w14:textId="77777777" w:rsidR="002925C6" w:rsidRDefault="002925C6" w:rsidP="002925C6">
      <w:pPr>
        <w:rPr>
          <w:rFonts w:ascii="Calibri" w:eastAsia="Calibri" w:hAnsi="Calibri"/>
          <w:szCs w:val="24"/>
        </w:rPr>
      </w:pPr>
    </w:p>
    <w:p w14:paraId="60BEF5E9" w14:textId="77777777" w:rsidR="002925C6" w:rsidRPr="00A44ADB" w:rsidRDefault="002925C6" w:rsidP="002925C6">
      <w:pPr>
        <w:pStyle w:val="ListParagraph"/>
        <w:spacing w:line="240" w:lineRule="auto"/>
        <w:rPr>
          <w:rFonts w:ascii="Arial" w:eastAsia="Arial" w:hAnsi="Arial" w:cs="Arial"/>
          <w:sz w:val="20"/>
          <w:szCs w:val="20"/>
        </w:rPr>
      </w:pPr>
    </w:p>
    <w:p w14:paraId="18ECD42C" w14:textId="77777777" w:rsidR="002925C6" w:rsidRPr="00A44ADB" w:rsidRDefault="002925C6" w:rsidP="008B7A3D">
      <w:pPr>
        <w:pStyle w:val="ListParagraph"/>
        <w:numPr>
          <w:ilvl w:val="0"/>
          <w:numId w:val="28"/>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50945E5F" w14:textId="77777777" w:rsidR="002925C6" w:rsidRPr="00FE58E0" w:rsidRDefault="002925C6" w:rsidP="002925C6">
      <w:pPr>
        <w:rPr>
          <w:rFonts w:ascii="Arial" w:eastAsia="Arial" w:hAnsi="Arial" w:cs="Arial"/>
          <w:b/>
          <w:bCs/>
          <w:sz w:val="20"/>
          <w:u w:val="single"/>
        </w:rPr>
      </w:pPr>
    </w:p>
    <w:p w14:paraId="66F539CD" w14:textId="77777777" w:rsidR="002925C6" w:rsidRPr="00721989" w:rsidRDefault="002925C6" w:rsidP="002925C6">
      <w:pPr>
        <w:rPr>
          <w:rFonts w:ascii="Arial" w:eastAsia="Arial" w:hAnsi="Arial" w:cs="Arial"/>
          <w:b/>
          <w:sz w:val="20"/>
        </w:rPr>
      </w:pPr>
      <w:r w:rsidRPr="00721989">
        <w:rPr>
          <w:rFonts w:ascii="Arial" w:eastAsia="Arial" w:hAnsi="Arial" w:cs="Arial"/>
          <w:b/>
          <w:sz w:val="20"/>
        </w:rPr>
        <w:t>The Grantee agrees:</w:t>
      </w:r>
    </w:p>
    <w:p w14:paraId="68B75EC3" w14:textId="77777777" w:rsidR="002925C6" w:rsidRPr="00481A16" w:rsidRDefault="002925C6" w:rsidP="002925C6">
      <w:pPr>
        <w:rPr>
          <w:rFonts w:ascii="Arial" w:eastAsia="Arial" w:hAnsi="Arial" w:cs="Arial"/>
          <w:b/>
          <w:bCs/>
          <w:sz w:val="20"/>
          <w:u w:val="single"/>
        </w:rPr>
      </w:pPr>
    </w:p>
    <w:p w14:paraId="5DBB5141" w14:textId="77777777" w:rsidR="002925C6" w:rsidRPr="00481A16" w:rsidRDefault="002925C6" w:rsidP="008B7A3D">
      <w:pPr>
        <w:pStyle w:val="ListParagraph"/>
        <w:numPr>
          <w:ilvl w:val="0"/>
          <w:numId w:val="30"/>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76291276" w14:textId="77777777" w:rsidR="002925C6" w:rsidRPr="00481A16" w:rsidRDefault="002925C6" w:rsidP="008B7A3D">
      <w:pPr>
        <w:pStyle w:val="ListParagraph"/>
        <w:numPr>
          <w:ilvl w:val="2"/>
          <w:numId w:val="31"/>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20B62FA1" w14:textId="77777777" w:rsidR="002925C6" w:rsidRPr="00EA3426" w:rsidRDefault="002925C6" w:rsidP="002925C6">
      <w:pPr>
        <w:pStyle w:val="ListParagraph"/>
        <w:spacing w:after="0" w:line="240" w:lineRule="auto"/>
        <w:ind w:left="1440"/>
        <w:rPr>
          <w:rFonts w:ascii="Arial" w:eastAsia="Arial" w:hAnsi="Arial" w:cs="Arial"/>
          <w:sz w:val="20"/>
          <w:szCs w:val="20"/>
        </w:rPr>
      </w:pPr>
    </w:p>
    <w:p w14:paraId="084E0996" w14:textId="77777777" w:rsidR="002925C6" w:rsidRDefault="002925C6" w:rsidP="008B7A3D">
      <w:pPr>
        <w:pStyle w:val="ListParagraph"/>
        <w:numPr>
          <w:ilvl w:val="0"/>
          <w:numId w:val="30"/>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with the data for program year 2020-2021. </w:t>
      </w:r>
    </w:p>
    <w:p w14:paraId="34D267A8" w14:textId="77777777" w:rsidR="002925C6" w:rsidRPr="008B30A9" w:rsidRDefault="002925C6" w:rsidP="002925C6">
      <w:pPr>
        <w:pStyle w:val="ListParagraph"/>
        <w:spacing w:after="0" w:line="240" w:lineRule="auto"/>
        <w:ind w:left="1440"/>
        <w:rPr>
          <w:rFonts w:ascii="Arial" w:eastAsia="Arial" w:hAnsi="Arial" w:cs="Arial"/>
          <w:sz w:val="20"/>
          <w:szCs w:val="20"/>
        </w:rPr>
      </w:pPr>
    </w:p>
    <w:p w14:paraId="06DF594C" w14:textId="77777777" w:rsidR="002925C6" w:rsidRPr="002E1509" w:rsidRDefault="002925C6" w:rsidP="008B7A3D">
      <w:pPr>
        <w:pStyle w:val="ListParagraph"/>
        <w:numPr>
          <w:ilvl w:val="0"/>
          <w:numId w:val="30"/>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1" w:name="_Hlk38275368"/>
      <w:r w:rsidRPr="7D455B35">
        <w:rPr>
          <w:rFonts w:ascii="Arial" w:eastAsia="Arial" w:hAnsi="Arial" w:cs="Arial"/>
          <w:sz w:val="20"/>
          <w:szCs w:val="20"/>
        </w:rPr>
        <w:t xml:space="preserve">on the Perkins V measures </w:t>
      </w:r>
      <w:bookmarkEnd w:id="1"/>
      <w:r w:rsidRPr="7D455B35">
        <w:rPr>
          <w:rFonts w:ascii="Arial" w:eastAsia="Arial" w:hAnsi="Arial" w:cs="Arial"/>
          <w:sz w:val="20"/>
          <w:szCs w:val="20"/>
        </w:rPr>
        <w:t>is based on each recipient’s accurate data submission of student performance information as reported to the state.</w:t>
      </w:r>
    </w:p>
    <w:p w14:paraId="4171741A" w14:textId="77777777" w:rsidR="002925C6" w:rsidRDefault="002925C6" w:rsidP="002925C6">
      <w:pPr>
        <w:rPr>
          <w:rFonts w:ascii="Calibri" w:eastAsia="Calibri" w:hAnsi="Calibri"/>
          <w:szCs w:val="24"/>
        </w:rPr>
      </w:pPr>
    </w:p>
    <w:p w14:paraId="387FEBD4" w14:textId="77777777" w:rsidR="002925C6" w:rsidRPr="002E1509" w:rsidRDefault="002925C6" w:rsidP="008B7A3D">
      <w:pPr>
        <w:pStyle w:val="ListParagraph"/>
        <w:numPr>
          <w:ilvl w:val="0"/>
          <w:numId w:val="30"/>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2" w:name="_Hlk38275554"/>
      <w:r w:rsidRPr="7D455B35">
        <w:rPr>
          <w:rFonts w:ascii="Arial" w:eastAsia="Arial" w:hAnsi="Arial" w:cs="Arial"/>
          <w:sz w:val="20"/>
          <w:szCs w:val="20"/>
        </w:rPr>
        <w:t xml:space="preserve">the </w:t>
      </w:r>
      <w:bookmarkStart w:id="3" w:name="_Hlk38275607"/>
      <w:r w:rsidRPr="7D455B35">
        <w:rPr>
          <w:rFonts w:ascii="Arial" w:eastAsia="Arial" w:hAnsi="Arial" w:cs="Arial"/>
          <w:sz w:val="20"/>
          <w:szCs w:val="20"/>
        </w:rPr>
        <w:t>eligible recipient is not meeting 90% of the required performance target for any measure</w:t>
      </w:r>
      <w:bookmarkEnd w:id="3"/>
      <w:r w:rsidRPr="7D455B35">
        <w:rPr>
          <w:rFonts w:ascii="Arial" w:eastAsia="Arial" w:hAnsi="Arial" w:cs="Arial"/>
          <w:sz w:val="20"/>
          <w:szCs w:val="20"/>
        </w:rPr>
        <w:t>.</w:t>
      </w:r>
      <w:bookmarkEnd w:id="2"/>
    </w:p>
    <w:p w14:paraId="1E86EA73" w14:textId="77777777" w:rsidR="002925C6" w:rsidRDefault="002925C6" w:rsidP="002925C6">
      <w:pPr>
        <w:rPr>
          <w:rFonts w:ascii="Calibri" w:eastAsia="Calibri" w:hAnsi="Calibri"/>
          <w:szCs w:val="24"/>
        </w:rPr>
      </w:pPr>
    </w:p>
    <w:p w14:paraId="38DD0DBA" w14:textId="77777777" w:rsidR="002925C6" w:rsidRDefault="002925C6" w:rsidP="008B7A3D">
      <w:pPr>
        <w:pStyle w:val="ListParagraph"/>
        <w:numPr>
          <w:ilvl w:val="0"/>
          <w:numId w:val="30"/>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13646B25" w14:textId="77777777" w:rsidR="002925C6" w:rsidRDefault="002925C6" w:rsidP="002925C6">
      <w:pPr>
        <w:rPr>
          <w:rFonts w:ascii="Arial" w:eastAsia="Arial" w:hAnsi="Arial" w:cs="Arial"/>
        </w:rPr>
      </w:pPr>
    </w:p>
    <w:p w14:paraId="0E6F245D" w14:textId="77777777" w:rsidR="002925C6" w:rsidRPr="0040728F" w:rsidRDefault="002925C6" w:rsidP="002925C6">
      <w:pPr>
        <w:pStyle w:val="ListParagraph"/>
        <w:tabs>
          <w:tab w:val="left" w:pos="2475"/>
        </w:tabs>
        <w:spacing w:after="0" w:line="240" w:lineRule="auto"/>
        <w:ind w:left="1440"/>
        <w:rPr>
          <w:rFonts w:ascii="Arial" w:eastAsia="Arial" w:hAnsi="Arial" w:cs="Arial"/>
          <w:sz w:val="20"/>
          <w:szCs w:val="20"/>
        </w:rPr>
      </w:pPr>
    </w:p>
    <w:p w14:paraId="58D2C6EB" w14:textId="77777777" w:rsidR="002925C6" w:rsidRPr="00FB2EB4" w:rsidRDefault="002925C6" w:rsidP="008B7A3D">
      <w:pPr>
        <w:pStyle w:val="ListParagraph"/>
        <w:numPr>
          <w:ilvl w:val="0"/>
          <w:numId w:val="28"/>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29261BFC" w14:textId="77777777" w:rsidR="002925C6" w:rsidRPr="00B254C9" w:rsidRDefault="002925C6" w:rsidP="002925C6">
      <w:pPr>
        <w:rPr>
          <w:rFonts w:ascii="Arial" w:eastAsia="Arial" w:hAnsi="Arial" w:cs="Arial"/>
          <w:b/>
          <w:bCs/>
          <w:sz w:val="20"/>
          <w:u w:val="single"/>
        </w:rPr>
      </w:pPr>
    </w:p>
    <w:p w14:paraId="360C5AA1" w14:textId="77777777" w:rsidR="002925C6" w:rsidRPr="00B254C9" w:rsidRDefault="002925C6" w:rsidP="002925C6">
      <w:pPr>
        <w:rPr>
          <w:rFonts w:ascii="Arial" w:eastAsia="Arial" w:hAnsi="Arial" w:cs="Arial"/>
          <w:b/>
          <w:bCs/>
          <w:sz w:val="20"/>
        </w:rPr>
      </w:pPr>
      <w:r w:rsidRPr="00B254C9">
        <w:rPr>
          <w:rFonts w:ascii="Arial" w:eastAsia="Arial" w:hAnsi="Arial" w:cs="Arial"/>
          <w:b/>
          <w:bCs/>
          <w:sz w:val="20"/>
        </w:rPr>
        <w:t>The Grantee agrees:</w:t>
      </w:r>
    </w:p>
    <w:p w14:paraId="12FDA24A" w14:textId="77777777" w:rsidR="002925C6" w:rsidRPr="00B254C9" w:rsidRDefault="002925C6" w:rsidP="002925C6">
      <w:pPr>
        <w:rPr>
          <w:rFonts w:ascii="Arial" w:eastAsia="Arial" w:hAnsi="Arial" w:cs="Arial"/>
          <w:b/>
          <w:bCs/>
          <w:sz w:val="20"/>
        </w:rPr>
      </w:pPr>
    </w:p>
    <w:p w14:paraId="2747B585" w14:textId="77777777" w:rsidR="002925C6" w:rsidRPr="00B254C9" w:rsidRDefault="002925C6" w:rsidP="008B7A3D">
      <w:pPr>
        <w:pStyle w:val="ListParagraph"/>
        <w:numPr>
          <w:ilvl w:val="0"/>
          <w:numId w:val="32"/>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050B717B" w14:textId="77777777" w:rsidR="002925C6" w:rsidRPr="00FB2EB4" w:rsidRDefault="002925C6" w:rsidP="008B7A3D">
      <w:pPr>
        <w:pStyle w:val="ListParagraph"/>
        <w:numPr>
          <w:ilvl w:val="2"/>
          <w:numId w:val="32"/>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230D3E12" w14:textId="77777777" w:rsidR="002925C6" w:rsidRPr="00FB2EB4" w:rsidRDefault="002925C6" w:rsidP="008B7A3D">
      <w:pPr>
        <w:pStyle w:val="ListParagraph"/>
        <w:numPr>
          <w:ilvl w:val="2"/>
          <w:numId w:val="32"/>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4E130FD4" w14:textId="77777777" w:rsidR="002925C6" w:rsidRDefault="002925C6" w:rsidP="008B7A3D">
      <w:pPr>
        <w:pStyle w:val="ListParagraph"/>
        <w:numPr>
          <w:ilvl w:val="2"/>
          <w:numId w:val="32"/>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4C53294F" w14:textId="77777777" w:rsidR="002925C6" w:rsidRPr="00B254C9" w:rsidRDefault="002925C6" w:rsidP="008B7A3D">
      <w:pPr>
        <w:pStyle w:val="ListParagraph"/>
        <w:numPr>
          <w:ilvl w:val="0"/>
          <w:numId w:val="32"/>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2D6487C1" w14:textId="77777777" w:rsidR="002925C6" w:rsidRPr="00B254C9" w:rsidRDefault="002925C6" w:rsidP="002925C6">
      <w:pPr>
        <w:rPr>
          <w:rFonts w:ascii="Arial" w:eastAsia="Arial" w:hAnsi="Arial" w:cs="Arial"/>
          <w:sz w:val="20"/>
        </w:rPr>
      </w:pPr>
    </w:p>
    <w:p w14:paraId="04B8B89B" w14:textId="77777777" w:rsidR="002925C6" w:rsidRPr="00B254C9" w:rsidRDefault="002925C6" w:rsidP="002925C6">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3D8EBC58" w14:textId="77777777" w:rsidR="002925C6" w:rsidRPr="00FB2EB4" w:rsidRDefault="002925C6" w:rsidP="008B7A3D">
      <w:pPr>
        <w:pStyle w:val="ListParagraph"/>
        <w:numPr>
          <w:ilvl w:val="2"/>
          <w:numId w:val="27"/>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0">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27DC51FD" w14:textId="77777777" w:rsidR="002925C6" w:rsidRPr="00FB2EB4" w:rsidRDefault="002925C6" w:rsidP="008B7A3D">
      <w:pPr>
        <w:pStyle w:val="ListParagraph"/>
        <w:numPr>
          <w:ilvl w:val="2"/>
          <w:numId w:val="27"/>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4A421E77" w14:textId="77777777" w:rsidR="002925C6" w:rsidRPr="00B254C9" w:rsidRDefault="002925C6" w:rsidP="002925C6">
      <w:pPr>
        <w:pStyle w:val="ListParagraph"/>
        <w:spacing w:after="0" w:line="240" w:lineRule="auto"/>
        <w:ind w:left="1440"/>
        <w:rPr>
          <w:rFonts w:ascii="Arial" w:eastAsia="Arial" w:hAnsi="Arial" w:cs="Arial"/>
          <w:sz w:val="20"/>
          <w:szCs w:val="20"/>
        </w:rPr>
      </w:pPr>
    </w:p>
    <w:p w14:paraId="6597A6FA" w14:textId="77777777" w:rsidR="002925C6" w:rsidRPr="00FB2EB4" w:rsidRDefault="002925C6" w:rsidP="008B7A3D">
      <w:pPr>
        <w:pStyle w:val="ListParagraph"/>
        <w:numPr>
          <w:ilvl w:val="0"/>
          <w:numId w:val="32"/>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05EDA64E" w14:textId="77777777" w:rsidR="002925C6" w:rsidRPr="00B254C9" w:rsidRDefault="002925C6" w:rsidP="002925C6">
      <w:pPr>
        <w:pStyle w:val="ListParagraph"/>
        <w:spacing w:line="240" w:lineRule="auto"/>
        <w:rPr>
          <w:rFonts w:ascii="Arial" w:eastAsia="Arial" w:hAnsi="Arial" w:cs="Arial"/>
          <w:sz w:val="20"/>
          <w:szCs w:val="20"/>
        </w:rPr>
      </w:pPr>
    </w:p>
    <w:p w14:paraId="0911BDE1" w14:textId="77777777" w:rsidR="002925C6" w:rsidRPr="00FB2EB4" w:rsidRDefault="002925C6" w:rsidP="008B7A3D">
      <w:pPr>
        <w:pStyle w:val="ListParagraph"/>
        <w:numPr>
          <w:ilvl w:val="0"/>
          <w:numId w:val="32"/>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08AE156B" w14:textId="77777777" w:rsidR="002925C6" w:rsidRPr="00FB2EB4" w:rsidRDefault="002925C6" w:rsidP="008B7A3D">
      <w:pPr>
        <w:pStyle w:val="ListParagraph"/>
        <w:numPr>
          <w:ilvl w:val="0"/>
          <w:numId w:val="3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51">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14:paraId="19785196" w14:textId="77777777" w:rsidR="002925C6" w:rsidRPr="00FB2EB4" w:rsidRDefault="002925C6" w:rsidP="008B7A3D">
      <w:pPr>
        <w:pStyle w:val="ListParagraph"/>
        <w:numPr>
          <w:ilvl w:val="0"/>
          <w:numId w:val="3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52">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3">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37DEA54F" w14:textId="77777777" w:rsidR="002925C6" w:rsidRPr="00FB2EB4" w:rsidRDefault="002925C6" w:rsidP="008B7A3D">
      <w:pPr>
        <w:pStyle w:val="ListParagraph"/>
        <w:numPr>
          <w:ilvl w:val="0"/>
          <w:numId w:val="3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4">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73789BEA" w14:textId="77777777" w:rsidR="002925C6" w:rsidRPr="00B254C9" w:rsidRDefault="002925C6" w:rsidP="002925C6">
      <w:pPr>
        <w:pStyle w:val="ListParagraph"/>
        <w:spacing w:line="240" w:lineRule="auto"/>
        <w:ind w:left="1440"/>
        <w:rPr>
          <w:rFonts w:ascii="Arial" w:eastAsia="Arial" w:hAnsi="Arial" w:cs="Arial"/>
          <w:sz w:val="20"/>
          <w:szCs w:val="20"/>
        </w:rPr>
      </w:pPr>
    </w:p>
    <w:p w14:paraId="75026680" w14:textId="77777777" w:rsidR="002925C6" w:rsidRPr="00B254C9" w:rsidRDefault="002925C6" w:rsidP="008B7A3D">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78233E7F" w14:textId="77777777" w:rsidR="002925C6" w:rsidRPr="00B254C9" w:rsidRDefault="002925C6" w:rsidP="008B7A3D">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7B219408" w14:textId="77777777" w:rsidR="002925C6" w:rsidRPr="00B254C9" w:rsidRDefault="002925C6" w:rsidP="002925C6">
      <w:pPr>
        <w:rPr>
          <w:rFonts w:ascii="Arial" w:eastAsia="Arial" w:hAnsi="Arial" w:cs="Arial"/>
          <w:sz w:val="20"/>
        </w:rPr>
      </w:pPr>
    </w:p>
    <w:p w14:paraId="5238E786" w14:textId="77777777" w:rsidR="002925C6" w:rsidRPr="00B254C9" w:rsidRDefault="002925C6" w:rsidP="008B7A3D">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6C16D9D1" w14:textId="77777777" w:rsidR="002925C6" w:rsidRPr="00B254C9" w:rsidRDefault="002925C6" w:rsidP="002925C6">
      <w:pPr>
        <w:rPr>
          <w:rFonts w:ascii="Arial" w:eastAsia="Arial" w:hAnsi="Arial" w:cs="Arial"/>
          <w:sz w:val="20"/>
        </w:rPr>
      </w:pPr>
    </w:p>
    <w:p w14:paraId="43AF1479" w14:textId="77777777" w:rsidR="002925C6" w:rsidRPr="00FB2EB4" w:rsidRDefault="002925C6" w:rsidP="008B7A3D">
      <w:pPr>
        <w:pStyle w:val="ListParagraph"/>
        <w:numPr>
          <w:ilvl w:val="0"/>
          <w:numId w:val="32"/>
        </w:numPr>
        <w:spacing w:after="0" w:line="240" w:lineRule="auto"/>
        <w:rPr>
          <w:rFonts w:ascii="Arial" w:eastAsia="Arial" w:hAnsi="Arial" w:cs="Arial"/>
          <w:sz w:val="20"/>
          <w:szCs w:val="20"/>
        </w:rPr>
      </w:pPr>
      <w:r w:rsidRPr="47E4816A">
        <w:rPr>
          <w:rFonts w:ascii="Arial" w:eastAsia="Arial" w:hAnsi="Arial" w:cs="Arial"/>
          <w:sz w:val="20"/>
          <w:szCs w:val="20"/>
        </w:rPr>
        <w:t>To submit a completed DOE 399 form, Final Project Disbursement Report, and the Projected Equipment Purchases Form to the FLDOE, Comptroller’s Office, by August 22, 2022.</w:t>
      </w:r>
      <w:r>
        <w:br/>
      </w:r>
    </w:p>
    <w:p w14:paraId="2EB12F03" w14:textId="77777777" w:rsidR="002925C6" w:rsidRPr="00FB2EB4" w:rsidRDefault="002925C6" w:rsidP="008B7A3D">
      <w:pPr>
        <w:pStyle w:val="ListParagraph"/>
        <w:numPr>
          <w:ilvl w:val="0"/>
          <w:numId w:val="32"/>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5">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5E6563C0" w14:textId="77777777" w:rsidR="002925C6" w:rsidRPr="00B254C9" w:rsidRDefault="002925C6" w:rsidP="002925C6">
      <w:pPr>
        <w:pStyle w:val="ListParagraph"/>
        <w:spacing w:after="0" w:line="240" w:lineRule="auto"/>
        <w:ind w:left="1440"/>
        <w:rPr>
          <w:rStyle w:val="Hyperlink"/>
          <w:rFonts w:ascii="Arial" w:eastAsia="Arial" w:hAnsi="Arial" w:cs="Arial"/>
          <w:color w:val="auto"/>
          <w:sz w:val="20"/>
          <w:szCs w:val="20"/>
          <w:u w:val="none"/>
        </w:rPr>
      </w:pPr>
    </w:p>
    <w:p w14:paraId="72B09889" w14:textId="77777777" w:rsidR="002925C6" w:rsidRPr="00FB2EB4" w:rsidRDefault="002925C6" w:rsidP="008B7A3D">
      <w:pPr>
        <w:pStyle w:val="ListParagraph"/>
        <w:numPr>
          <w:ilvl w:val="0"/>
          <w:numId w:val="32"/>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lastRenderedPageBreak/>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56">
        <w:r w:rsidRPr="00B254C9">
          <w:rPr>
            <w:rStyle w:val="Hyperlink"/>
            <w:rFonts w:ascii="Arial" w:eastAsia="Arial" w:hAnsi="Arial" w:cs="Arial"/>
            <w:sz w:val="20"/>
            <w:szCs w:val="20"/>
          </w:rPr>
          <w:t>http://www.ed.gov/fund/grant/apply/appforms/gepa427.pdf</w:t>
        </w:r>
      </w:hyperlink>
    </w:p>
    <w:p w14:paraId="7BD8AD29" w14:textId="77777777" w:rsidR="002925C6" w:rsidRPr="00B254C9" w:rsidRDefault="002925C6" w:rsidP="002925C6">
      <w:pPr>
        <w:pStyle w:val="ListParagraph"/>
        <w:spacing w:after="0" w:line="240" w:lineRule="auto"/>
        <w:ind w:left="1440"/>
        <w:rPr>
          <w:rFonts w:ascii="Arial" w:eastAsia="Arial" w:hAnsi="Arial" w:cs="Arial"/>
          <w:sz w:val="20"/>
          <w:szCs w:val="20"/>
        </w:rPr>
      </w:pPr>
    </w:p>
    <w:p w14:paraId="42780597" w14:textId="77777777" w:rsidR="002925C6" w:rsidRPr="00FB2EB4" w:rsidRDefault="002925C6" w:rsidP="008B7A3D">
      <w:pPr>
        <w:pStyle w:val="ListParagraph"/>
        <w:numPr>
          <w:ilvl w:val="0"/>
          <w:numId w:val="32"/>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117B49E6" w14:textId="77777777" w:rsidR="002925C6" w:rsidRDefault="002925C6" w:rsidP="002925C6">
      <w:pPr>
        <w:rPr>
          <w:rFonts w:ascii="Arial" w:eastAsia="Arial" w:hAnsi="Arial" w:cs="Arial"/>
          <w:b/>
          <w:bCs/>
          <w:sz w:val="20"/>
        </w:rPr>
      </w:pPr>
    </w:p>
    <w:p w14:paraId="41CEC071" w14:textId="77777777" w:rsidR="002925C6" w:rsidRPr="008706D3" w:rsidRDefault="002925C6" w:rsidP="008B7A3D">
      <w:pPr>
        <w:pStyle w:val="ListParagraph"/>
        <w:numPr>
          <w:ilvl w:val="0"/>
          <w:numId w:val="28"/>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33B97842" w14:textId="77777777" w:rsidR="002925C6" w:rsidRPr="00FE58E0" w:rsidRDefault="002925C6" w:rsidP="002925C6">
      <w:pPr>
        <w:rPr>
          <w:rFonts w:ascii="Arial" w:eastAsia="Arial" w:hAnsi="Arial" w:cs="Arial"/>
          <w:b/>
          <w:bCs/>
          <w:sz w:val="20"/>
          <w:u w:val="single"/>
        </w:rPr>
      </w:pPr>
    </w:p>
    <w:p w14:paraId="6D474135" w14:textId="77777777" w:rsidR="002925C6" w:rsidRDefault="002925C6" w:rsidP="002925C6">
      <w:pPr>
        <w:rPr>
          <w:rFonts w:ascii="Arial" w:eastAsia="Arial" w:hAnsi="Arial" w:cs="Arial"/>
          <w:b/>
          <w:bCs/>
          <w:sz w:val="20"/>
        </w:rPr>
      </w:pPr>
      <w:r w:rsidRPr="4642808F">
        <w:rPr>
          <w:rFonts w:ascii="Arial" w:eastAsia="Arial" w:hAnsi="Arial" w:cs="Arial"/>
          <w:b/>
          <w:bCs/>
          <w:sz w:val="20"/>
        </w:rPr>
        <w:t>The Grantee agrees:</w:t>
      </w:r>
    </w:p>
    <w:p w14:paraId="619D8829" w14:textId="77777777" w:rsidR="002925C6" w:rsidRDefault="002925C6" w:rsidP="002925C6">
      <w:pPr>
        <w:rPr>
          <w:rFonts w:ascii="Arial" w:eastAsia="Arial" w:hAnsi="Arial" w:cs="Arial"/>
          <w:sz w:val="20"/>
        </w:rPr>
      </w:pPr>
    </w:p>
    <w:p w14:paraId="737D7B1C" w14:textId="77777777" w:rsidR="002925C6" w:rsidRDefault="002925C6" w:rsidP="008B7A3D">
      <w:pPr>
        <w:pStyle w:val="ListParagraph"/>
        <w:numPr>
          <w:ilvl w:val="0"/>
          <w:numId w:val="3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57">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58">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2FE8E8CB" w14:textId="77777777" w:rsidR="002925C6" w:rsidRDefault="002925C6" w:rsidP="002925C6">
      <w:pPr>
        <w:pStyle w:val="ListParagraph"/>
        <w:spacing w:line="240" w:lineRule="auto"/>
        <w:ind w:left="1440"/>
        <w:rPr>
          <w:rFonts w:ascii="Arial" w:eastAsia="Arial" w:hAnsi="Arial" w:cs="Arial"/>
          <w:sz w:val="20"/>
          <w:szCs w:val="20"/>
        </w:rPr>
      </w:pPr>
    </w:p>
    <w:p w14:paraId="153784E5" w14:textId="77777777" w:rsidR="002925C6" w:rsidRDefault="002925C6" w:rsidP="008B7A3D">
      <w:pPr>
        <w:pStyle w:val="ListParagraph"/>
        <w:numPr>
          <w:ilvl w:val="0"/>
          <w:numId w:val="33"/>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0DF2142B" w14:textId="77777777" w:rsidR="002925C6" w:rsidRPr="006417BF" w:rsidRDefault="002925C6" w:rsidP="002925C6">
      <w:pPr>
        <w:pStyle w:val="ListParagraph"/>
        <w:spacing w:line="240" w:lineRule="auto"/>
        <w:rPr>
          <w:rFonts w:ascii="Arial" w:eastAsia="Arial" w:hAnsi="Arial" w:cs="Arial"/>
          <w:sz w:val="20"/>
          <w:szCs w:val="20"/>
        </w:rPr>
      </w:pPr>
    </w:p>
    <w:p w14:paraId="1AFC7A55" w14:textId="77777777" w:rsidR="002925C6" w:rsidRPr="006417BF" w:rsidRDefault="002925C6" w:rsidP="008B7A3D">
      <w:pPr>
        <w:pStyle w:val="ListParagraph"/>
        <w:numPr>
          <w:ilvl w:val="0"/>
          <w:numId w:val="3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62EDD802" w14:textId="77777777" w:rsidR="002925C6" w:rsidRDefault="002925C6" w:rsidP="002925C6">
      <w:pPr>
        <w:pStyle w:val="ListParagraph"/>
        <w:spacing w:line="240" w:lineRule="auto"/>
        <w:ind w:left="1440"/>
        <w:rPr>
          <w:rFonts w:ascii="Arial" w:eastAsia="Arial" w:hAnsi="Arial" w:cs="Arial"/>
          <w:sz w:val="20"/>
          <w:szCs w:val="20"/>
        </w:rPr>
      </w:pPr>
    </w:p>
    <w:p w14:paraId="5984A95B" w14:textId="77777777" w:rsidR="002925C6" w:rsidRDefault="002925C6" w:rsidP="002925C6">
      <w:pPr>
        <w:rPr>
          <w:rFonts w:ascii="Arial" w:eastAsia="Arial" w:hAnsi="Arial" w:cs="Arial"/>
          <w:b/>
          <w:bCs/>
        </w:rPr>
      </w:pPr>
    </w:p>
    <w:p w14:paraId="5161DFB9" w14:textId="77777777" w:rsidR="002925C6" w:rsidRDefault="002925C6" w:rsidP="002925C6">
      <w:pPr>
        <w:rPr>
          <w:rFonts w:ascii="Arial" w:eastAsia="Arial" w:hAnsi="Arial" w:cs="Arial"/>
          <w:b/>
          <w:bCs/>
        </w:rPr>
      </w:pPr>
    </w:p>
    <w:p w14:paraId="32D0A9FA" w14:textId="77777777" w:rsidR="002925C6" w:rsidRDefault="002925C6" w:rsidP="002925C6">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0A15B9A2" w14:textId="77777777" w:rsidR="002925C6" w:rsidRDefault="002925C6" w:rsidP="002925C6">
      <w:pPr>
        <w:rPr>
          <w:rFonts w:ascii="Arial" w:eastAsia="Arial" w:hAnsi="Arial" w:cs="Arial"/>
          <w:b/>
          <w:bCs/>
        </w:rPr>
      </w:pPr>
    </w:p>
    <w:p w14:paraId="7E7F3F35" w14:textId="77777777" w:rsidR="002925C6" w:rsidRDefault="002925C6" w:rsidP="002925C6">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72A8DFC5" w14:textId="77777777" w:rsidR="002925C6" w:rsidRDefault="002925C6" w:rsidP="002925C6">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539D6ACC" w14:textId="77777777" w:rsidR="002925C6" w:rsidRDefault="002925C6" w:rsidP="002925C6">
      <w:pPr>
        <w:rPr>
          <w:rFonts w:ascii="Arial" w:eastAsia="Arial" w:hAnsi="Arial" w:cs="Arial"/>
          <w:b/>
          <w:bCs/>
        </w:rPr>
      </w:pPr>
    </w:p>
    <w:p w14:paraId="5916F30B" w14:textId="77777777" w:rsidR="002925C6" w:rsidRDefault="002925C6" w:rsidP="002925C6">
      <w:pPr>
        <w:rPr>
          <w:rFonts w:ascii="Arial" w:eastAsia="Arial" w:hAnsi="Arial" w:cs="Arial"/>
          <w:b/>
          <w:bCs/>
        </w:rPr>
      </w:pPr>
    </w:p>
    <w:p w14:paraId="6076CC27" w14:textId="77777777" w:rsidR="002925C6" w:rsidRDefault="002925C6" w:rsidP="002925C6">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4882E83B" w14:textId="77777777" w:rsidR="002925C6" w:rsidRPr="00822239" w:rsidRDefault="002925C6" w:rsidP="002925C6">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61140722" w14:textId="77777777" w:rsidR="002925C6" w:rsidRPr="00822239" w:rsidRDefault="002925C6" w:rsidP="002925C6">
      <w:pPr>
        <w:rPr>
          <w:rFonts w:ascii="Arial" w:hAnsi="Arial" w:cs="Arial"/>
        </w:rPr>
      </w:pPr>
    </w:p>
    <w:p w14:paraId="58628C2D" w14:textId="77777777" w:rsidR="002925C6" w:rsidRDefault="002925C6" w:rsidP="002925C6"/>
    <w:p w14:paraId="57A8789B" w14:textId="77777777" w:rsidR="002925C6" w:rsidRDefault="002925C6" w:rsidP="002925C6"/>
    <w:p w14:paraId="7527BF7A" w14:textId="77777777" w:rsidR="002925C6" w:rsidRDefault="002925C6" w:rsidP="002925C6">
      <w:r>
        <w:br w:type="page"/>
      </w:r>
    </w:p>
    <w:p w14:paraId="10E99E1D" w14:textId="77777777" w:rsidR="002925C6" w:rsidRPr="00F03211" w:rsidRDefault="002925C6" w:rsidP="002925C6">
      <w:pPr>
        <w:pStyle w:val="Heading1"/>
        <w:jc w:val="center"/>
        <w:rPr>
          <w:i w:val="0"/>
          <w:smallCaps/>
          <w:sz w:val="32"/>
          <w:szCs w:val="32"/>
        </w:rPr>
      </w:pPr>
      <w:r w:rsidRPr="00F03211">
        <w:rPr>
          <w:i w:val="0"/>
          <w:smallCaps/>
          <w:sz w:val="32"/>
          <w:szCs w:val="32"/>
        </w:rPr>
        <w:lastRenderedPageBreak/>
        <w:t>Florida Department of Education</w:t>
      </w:r>
    </w:p>
    <w:p w14:paraId="6D637C80" w14:textId="77777777" w:rsidR="002925C6" w:rsidRPr="00F03211" w:rsidRDefault="002925C6" w:rsidP="002925C6">
      <w:pPr>
        <w:keepNext/>
        <w:jc w:val="center"/>
        <w:outlineLvl w:val="1"/>
        <w:rPr>
          <w:b/>
          <w:smallCaps/>
          <w:sz w:val="36"/>
        </w:rPr>
      </w:pPr>
      <w:r w:rsidRPr="00F03211">
        <w:rPr>
          <w:b/>
          <w:smallCaps/>
          <w:sz w:val="32"/>
          <w:szCs w:val="32"/>
        </w:rPr>
        <w:t>Project Application</w:t>
      </w:r>
    </w:p>
    <w:p w14:paraId="1CAC1CA9" w14:textId="77777777" w:rsidR="002925C6" w:rsidRPr="00F03211" w:rsidRDefault="002925C6" w:rsidP="002925C6">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925C6" w:rsidRPr="00F03211" w14:paraId="2B5F22F8" w14:textId="77777777" w:rsidTr="002925C6">
        <w:trPr>
          <w:trHeight w:val="1842"/>
        </w:trPr>
        <w:tc>
          <w:tcPr>
            <w:tcW w:w="2700" w:type="dxa"/>
            <w:tcBorders>
              <w:top w:val="single" w:sz="8" w:space="0" w:color="auto"/>
              <w:left w:val="single" w:sz="8" w:space="0" w:color="auto"/>
            </w:tcBorders>
          </w:tcPr>
          <w:p w14:paraId="11D43113" w14:textId="77777777" w:rsidR="002925C6" w:rsidRPr="00F03211" w:rsidRDefault="002925C6" w:rsidP="002925C6">
            <w:pPr>
              <w:rPr>
                <w:b/>
                <w:sz w:val="18"/>
              </w:rPr>
            </w:pPr>
            <w:r w:rsidRPr="00F03211">
              <w:rPr>
                <w:b/>
                <w:sz w:val="18"/>
              </w:rPr>
              <w:t>Please return to:</w:t>
            </w:r>
          </w:p>
          <w:p w14:paraId="146B69CA" w14:textId="77777777" w:rsidR="002925C6" w:rsidRPr="00F03211" w:rsidRDefault="002925C6" w:rsidP="002925C6">
            <w:pPr>
              <w:rPr>
                <w:sz w:val="18"/>
              </w:rPr>
            </w:pPr>
            <w:r>
              <w:rPr>
                <w:sz w:val="18"/>
              </w:rPr>
              <w:t xml:space="preserve"> </w:t>
            </w:r>
          </w:p>
          <w:p w14:paraId="56DDC927" w14:textId="77777777" w:rsidR="008B7A3D" w:rsidRPr="00F03211" w:rsidRDefault="008B7A3D" w:rsidP="008B7A3D">
            <w:pPr>
              <w:rPr>
                <w:sz w:val="18"/>
              </w:rPr>
            </w:pPr>
            <w:r w:rsidRPr="00F03211">
              <w:rPr>
                <w:sz w:val="18"/>
              </w:rPr>
              <w:t>Florida Department of Education</w:t>
            </w:r>
          </w:p>
          <w:p w14:paraId="157AB254" w14:textId="77777777" w:rsidR="008B7A3D" w:rsidRPr="00F03211" w:rsidRDefault="008B7A3D" w:rsidP="008B7A3D">
            <w:pPr>
              <w:rPr>
                <w:sz w:val="18"/>
              </w:rPr>
            </w:pPr>
            <w:r w:rsidRPr="00F03211">
              <w:rPr>
                <w:sz w:val="18"/>
              </w:rPr>
              <w:t>Office of Grants Management</w:t>
            </w:r>
          </w:p>
          <w:p w14:paraId="1F17F185" w14:textId="77777777" w:rsidR="008B7A3D" w:rsidRPr="00F03211" w:rsidRDefault="008B7A3D" w:rsidP="008B7A3D">
            <w:pPr>
              <w:rPr>
                <w:sz w:val="18"/>
              </w:rPr>
            </w:pPr>
            <w:r>
              <w:rPr>
                <w:sz w:val="18"/>
              </w:rPr>
              <w:t>ShareFile System</w:t>
            </w:r>
          </w:p>
          <w:p w14:paraId="74994D36" w14:textId="77777777" w:rsidR="008B7A3D" w:rsidRPr="00F03211" w:rsidRDefault="008B7A3D" w:rsidP="008B7A3D">
            <w:pPr>
              <w:rPr>
                <w:sz w:val="18"/>
              </w:rPr>
            </w:pPr>
            <w:r w:rsidRPr="00F03211">
              <w:rPr>
                <w:sz w:val="18"/>
              </w:rPr>
              <w:t>Telephone: (850) 245-0496</w:t>
            </w:r>
          </w:p>
          <w:p w14:paraId="173C5F86" w14:textId="77777777" w:rsidR="002925C6" w:rsidRPr="00F03211" w:rsidRDefault="002925C6" w:rsidP="002925C6">
            <w:pPr>
              <w:rPr>
                <w:rFonts w:ascii="Arial" w:hAnsi="Arial"/>
                <w:sz w:val="16"/>
              </w:rPr>
            </w:pPr>
          </w:p>
        </w:tc>
        <w:tc>
          <w:tcPr>
            <w:tcW w:w="4590" w:type="dxa"/>
            <w:gridSpan w:val="2"/>
            <w:tcBorders>
              <w:top w:val="single" w:sz="8" w:space="0" w:color="auto"/>
              <w:right w:val="nil"/>
            </w:tcBorders>
          </w:tcPr>
          <w:p w14:paraId="02296828" w14:textId="77777777" w:rsidR="002925C6" w:rsidRPr="00F03211" w:rsidRDefault="002925C6" w:rsidP="002925C6">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200696A8" w14:textId="77777777" w:rsidR="00321AB3" w:rsidRDefault="002925C6" w:rsidP="002925C6">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Pr>
                <w:rFonts w:ascii="Arial" w:hAnsi="Arial"/>
                <w:b/>
                <w:sz w:val="20"/>
              </w:rPr>
              <w:t>(Perkins V)</w:t>
            </w:r>
          </w:p>
          <w:p w14:paraId="484C1072" w14:textId="6116767E" w:rsidR="00321AB3" w:rsidRDefault="00321AB3" w:rsidP="002925C6">
            <w:pPr>
              <w:jc w:val="center"/>
              <w:rPr>
                <w:rFonts w:ascii="Arial" w:hAnsi="Arial"/>
                <w:b/>
                <w:sz w:val="20"/>
              </w:rPr>
            </w:pPr>
            <w:r>
              <w:rPr>
                <w:rFonts w:ascii="Arial" w:hAnsi="Arial"/>
                <w:b/>
                <w:sz w:val="20"/>
              </w:rPr>
              <w:t>Secondary</w:t>
            </w:r>
          </w:p>
          <w:p w14:paraId="0138830C" w14:textId="69143BEE" w:rsidR="002925C6" w:rsidRPr="002A6B1A" w:rsidRDefault="002925C6" w:rsidP="002925C6">
            <w:pPr>
              <w:jc w:val="center"/>
              <w:rPr>
                <w:rFonts w:ascii="Arial" w:hAnsi="Arial"/>
                <w:b/>
                <w:sz w:val="20"/>
              </w:rPr>
            </w:pPr>
            <w:r>
              <w:rPr>
                <w:rFonts w:ascii="Arial" w:hAnsi="Arial"/>
                <w:b/>
                <w:sz w:val="20"/>
              </w:rPr>
              <w:t xml:space="preserve"> Florida School for the Deaf and Blind</w:t>
            </w:r>
            <w:r w:rsidRPr="002A6B1A">
              <w:rPr>
                <w:rFonts w:ascii="Arial" w:hAnsi="Arial"/>
                <w:b/>
                <w:sz w:val="20"/>
              </w:rPr>
              <w:t xml:space="preserve"> Entitlement</w:t>
            </w:r>
          </w:p>
          <w:p w14:paraId="42DF727A" w14:textId="70080B25" w:rsidR="002925C6" w:rsidRPr="002A6B1A" w:rsidRDefault="002925C6" w:rsidP="002925C6">
            <w:pPr>
              <w:jc w:val="center"/>
              <w:rPr>
                <w:rFonts w:ascii="Arial" w:hAnsi="Arial"/>
                <w:b/>
                <w:sz w:val="20"/>
              </w:rPr>
            </w:pPr>
            <w:r w:rsidRPr="002A6B1A">
              <w:rPr>
                <w:rFonts w:ascii="Arial" w:hAnsi="Arial"/>
                <w:b/>
                <w:sz w:val="20"/>
              </w:rPr>
              <w:t>Fiscal Year 20</w:t>
            </w:r>
            <w:r>
              <w:rPr>
                <w:rFonts w:ascii="Arial" w:hAnsi="Arial"/>
                <w:b/>
                <w:sz w:val="20"/>
              </w:rPr>
              <w:t>21</w:t>
            </w:r>
            <w:r w:rsidRPr="002A6B1A">
              <w:rPr>
                <w:rFonts w:ascii="Arial" w:hAnsi="Arial"/>
                <w:b/>
                <w:sz w:val="20"/>
              </w:rPr>
              <w:t>-202</w:t>
            </w:r>
            <w:r>
              <w:rPr>
                <w:rFonts w:ascii="Arial" w:hAnsi="Arial"/>
                <w:b/>
                <w:sz w:val="20"/>
              </w:rPr>
              <w:t>2</w:t>
            </w:r>
          </w:p>
          <w:p w14:paraId="1137990D" w14:textId="77777777" w:rsidR="002925C6" w:rsidRPr="002A6B1A" w:rsidRDefault="002925C6" w:rsidP="002925C6">
            <w:pPr>
              <w:jc w:val="center"/>
              <w:rPr>
                <w:rFonts w:ascii="Arial" w:hAnsi="Arial"/>
                <w:b/>
                <w:sz w:val="20"/>
              </w:rPr>
            </w:pPr>
          </w:p>
          <w:p w14:paraId="1CF73C53" w14:textId="1DED2C79" w:rsidR="002925C6" w:rsidRPr="003F281B" w:rsidRDefault="002925C6" w:rsidP="002925C6">
            <w:pPr>
              <w:jc w:val="center"/>
              <w:rPr>
                <w:rFonts w:ascii="Arial" w:hAnsi="Arial"/>
                <w:b/>
                <w:bCs/>
                <w:sz w:val="20"/>
              </w:rPr>
            </w:pPr>
            <w:r w:rsidRPr="002A6B1A">
              <w:rPr>
                <w:rFonts w:ascii="Arial" w:hAnsi="Arial"/>
                <w:b/>
                <w:sz w:val="20"/>
              </w:rPr>
              <w:t>TAPS NUMBER: 2</w:t>
            </w:r>
            <w:r>
              <w:rPr>
                <w:rFonts w:ascii="Arial" w:hAnsi="Arial"/>
                <w:b/>
                <w:sz w:val="20"/>
              </w:rPr>
              <w:t>2B007</w:t>
            </w:r>
          </w:p>
        </w:tc>
        <w:tc>
          <w:tcPr>
            <w:tcW w:w="3510" w:type="dxa"/>
            <w:gridSpan w:val="2"/>
            <w:vMerge w:val="restart"/>
            <w:tcBorders>
              <w:top w:val="single" w:sz="12" w:space="0" w:color="auto"/>
              <w:left w:val="single" w:sz="12" w:space="0" w:color="auto"/>
              <w:right w:val="single" w:sz="12" w:space="0" w:color="auto"/>
            </w:tcBorders>
          </w:tcPr>
          <w:p w14:paraId="53D20342" w14:textId="77777777" w:rsidR="002925C6" w:rsidRPr="00F03211" w:rsidRDefault="002925C6" w:rsidP="002925C6">
            <w:pPr>
              <w:keepNext/>
              <w:jc w:val="center"/>
              <w:outlineLvl w:val="2"/>
              <w:rPr>
                <w:b/>
                <w:sz w:val="18"/>
              </w:rPr>
            </w:pPr>
            <w:r w:rsidRPr="00F03211">
              <w:rPr>
                <w:b/>
                <w:sz w:val="18"/>
              </w:rPr>
              <w:t>DOE USE ONLY</w:t>
            </w:r>
          </w:p>
          <w:p w14:paraId="3AD3E347" w14:textId="77777777" w:rsidR="002925C6" w:rsidRPr="00F03211" w:rsidRDefault="002925C6" w:rsidP="002925C6">
            <w:pPr>
              <w:rPr>
                <w:sz w:val="16"/>
              </w:rPr>
            </w:pPr>
          </w:p>
          <w:p w14:paraId="6DC2EEA3" w14:textId="77777777" w:rsidR="002925C6" w:rsidRPr="00F03211" w:rsidRDefault="002925C6" w:rsidP="002925C6">
            <w:pPr>
              <w:rPr>
                <w:sz w:val="16"/>
              </w:rPr>
            </w:pPr>
            <w:r w:rsidRPr="00F03211">
              <w:rPr>
                <w:sz w:val="18"/>
              </w:rPr>
              <w:t>Date Received</w:t>
            </w:r>
            <w:r w:rsidRPr="00F03211">
              <w:rPr>
                <w:sz w:val="16"/>
              </w:rPr>
              <w:t xml:space="preserve"> </w:t>
            </w:r>
          </w:p>
          <w:p w14:paraId="6A49C6DE" w14:textId="77777777" w:rsidR="002925C6" w:rsidRPr="00F03211" w:rsidRDefault="002925C6" w:rsidP="002925C6">
            <w:pPr>
              <w:rPr>
                <w:sz w:val="16"/>
              </w:rPr>
            </w:pPr>
          </w:p>
        </w:tc>
      </w:tr>
      <w:tr w:rsidR="002925C6" w:rsidRPr="00F03211" w14:paraId="11930E52" w14:textId="77777777" w:rsidTr="002925C6">
        <w:trPr>
          <w:cantSplit/>
          <w:trHeight w:val="207"/>
        </w:trPr>
        <w:tc>
          <w:tcPr>
            <w:tcW w:w="7290" w:type="dxa"/>
            <w:gridSpan w:val="3"/>
            <w:vMerge w:val="restart"/>
            <w:tcBorders>
              <w:left w:val="single" w:sz="8" w:space="0" w:color="auto"/>
              <w:right w:val="nil"/>
            </w:tcBorders>
          </w:tcPr>
          <w:p w14:paraId="7BCD4248" w14:textId="77777777" w:rsidR="002925C6" w:rsidRPr="00F03211" w:rsidRDefault="002925C6" w:rsidP="002925C6">
            <w:pPr>
              <w:jc w:val="center"/>
              <w:rPr>
                <w:b/>
                <w:sz w:val="18"/>
              </w:rPr>
            </w:pPr>
            <w:r w:rsidRPr="00F03211">
              <w:rPr>
                <w:b/>
                <w:sz w:val="18"/>
              </w:rPr>
              <w:t>B) Name and Address of Eligible Applicant:</w:t>
            </w:r>
          </w:p>
          <w:p w14:paraId="0C74BB39" w14:textId="77777777" w:rsidR="002925C6" w:rsidRPr="00F03211" w:rsidRDefault="002925C6" w:rsidP="002925C6">
            <w:pPr>
              <w:jc w:val="center"/>
              <w:rPr>
                <w:b/>
                <w:sz w:val="18"/>
              </w:rPr>
            </w:pPr>
          </w:p>
        </w:tc>
        <w:tc>
          <w:tcPr>
            <w:tcW w:w="3510" w:type="dxa"/>
            <w:gridSpan w:val="2"/>
            <w:vMerge/>
          </w:tcPr>
          <w:p w14:paraId="753F1EF2" w14:textId="77777777" w:rsidR="002925C6" w:rsidRPr="00F03211" w:rsidRDefault="002925C6" w:rsidP="002925C6">
            <w:pPr>
              <w:jc w:val="center"/>
              <w:rPr>
                <w:b/>
                <w:sz w:val="18"/>
              </w:rPr>
            </w:pPr>
          </w:p>
        </w:tc>
      </w:tr>
      <w:tr w:rsidR="002925C6" w:rsidRPr="00F03211" w14:paraId="07BBE470" w14:textId="77777777" w:rsidTr="002925C6">
        <w:trPr>
          <w:cantSplit/>
          <w:trHeight w:val="184"/>
        </w:trPr>
        <w:tc>
          <w:tcPr>
            <w:tcW w:w="7290" w:type="dxa"/>
            <w:gridSpan w:val="3"/>
            <w:vMerge/>
          </w:tcPr>
          <w:p w14:paraId="5199228D" w14:textId="77777777" w:rsidR="002925C6" w:rsidRPr="00F03211" w:rsidRDefault="002925C6" w:rsidP="002925C6">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7ACF4EFD" w14:textId="77777777" w:rsidR="002925C6" w:rsidRPr="00F03211" w:rsidRDefault="002925C6" w:rsidP="002925C6">
            <w:pPr>
              <w:jc w:val="center"/>
              <w:rPr>
                <w:b/>
                <w:sz w:val="18"/>
              </w:rPr>
            </w:pPr>
            <w:r w:rsidRPr="00F03211">
              <w:rPr>
                <w:b/>
                <w:sz w:val="18"/>
              </w:rPr>
              <w:t>Project Number (DOE Assigned)</w:t>
            </w:r>
          </w:p>
          <w:p w14:paraId="7E1642F5" w14:textId="77777777" w:rsidR="002925C6" w:rsidRPr="00F03211" w:rsidRDefault="002925C6" w:rsidP="002925C6">
            <w:pPr>
              <w:jc w:val="center"/>
              <w:rPr>
                <w:b/>
                <w:sz w:val="18"/>
              </w:rPr>
            </w:pPr>
          </w:p>
          <w:p w14:paraId="3713A55E" w14:textId="77777777" w:rsidR="002925C6" w:rsidRPr="00F03211" w:rsidRDefault="002925C6" w:rsidP="002925C6">
            <w:pPr>
              <w:rPr>
                <w:b/>
                <w:sz w:val="18"/>
              </w:rPr>
            </w:pPr>
          </w:p>
        </w:tc>
      </w:tr>
      <w:tr w:rsidR="002925C6" w:rsidRPr="00F03211" w14:paraId="28DBB1DF" w14:textId="77777777" w:rsidTr="002925C6">
        <w:trPr>
          <w:cantSplit/>
          <w:trHeight w:val="210"/>
        </w:trPr>
        <w:tc>
          <w:tcPr>
            <w:tcW w:w="7290" w:type="dxa"/>
            <w:gridSpan w:val="3"/>
            <w:vMerge/>
            <w:vAlign w:val="bottom"/>
          </w:tcPr>
          <w:p w14:paraId="4E3755A2" w14:textId="77777777" w:rsidR="002925C6" w:rsidRPr="00F03211" w:rsidRDefault="002925C6" w:rsidP="002925C6">
            <w:pPr>
              <w:rPr>
                <w:rFonts w:ascii="Arial" w:hAnsi="Arial"/>
                <w:sz w:val="16"/>
              </w:rPr>
            </w:pPr>
          </w:p>
        </w:tc>
        <w:tc>
          <w:tcPr>
            <w:tcW w:w="3510" w:type="dxa"/>
            <w:gridSpan w:val="2"/>
            <w:vMerge/>
          </w:tcPr>
          <w:p w14:paraId="3BDD037D" w14:textId="77777777" w:rsidR="002925C6" w:rsidRPr="00F03211" w:rsidRDefault="002925C6" w:rsidP="002925C6">
            <w:pPr>
              <w:rPr>
                <w:rFonts w:ascii="Arial" w:hAnsi="Arial"/>
                <w:sz w:val="16"/>
              </w:rPr>
            </w:pPr>
          </w:p>
        </w:tc>
      </w:tr>
      <w:tr w:rsidR="002925C6" w:rsidRPr="00F03211" w14:paraId="3125180F" w14:textId="77777777" w:rsidTr="002925C6">
        <w:trPr>
          <w:cantSplit/>
          <w:trHeight w:val="184"/>
        </w:trPr>
        <w:tc>
          <w:tcPr>
            <w:tcW w:w="7290" w:type="dxa"/>
            <w:gridSpan w:val="3"/>
            <w:vMerge/>
            <w:vAlign w:val="bottom"/>
          </w:tcPr>
          <w:p w14:paraId="0F437B3A" w14:textId="77777777" w:rsidR="002925C6" w:rsidRPr="00F03211" w:rsidRDefault="002925C6" w:rsidP="002925C6">
            <w:pPr>
              <w:rPr>
                <w:rFonts w:ascii="Arial" w:hAnsi="Arial"/>
                <w:sz w:val="16"/>
              </w:rPr>
            </w:pPr>
          </w:p>
        </w:tc>
        <w:tc>
          <w:tcPr>
            <w:tcW w:w="3510" w:type="dxa"/>
            <w:gridSpan w:val="2"/>
            <w:vMerge/>
          </w:tcPr>
          <w:p w14:paraId="2ADB10ED" w14:textId="77777777" w:rsidR="002925C6" w:rsidRPr="00F03211" w:rsidRDefault="002925C6" w:rsidP="002925C6">
            <w:pPr>
              <w:rPr>
                <w:rFonts w:ascii="Arial" w:hAnsi="Arial"/>
                <w:sz w:val="16"/>
              </w:rPr>
            </w:pPr>
          </w:p>
        </w:tc>
      </w:tr>
      <w:tr w:rsidR="002925C6" w:rsidRPr="00F03211" w14:paraId="2D45D567" w14:textId="77777777" w:rsidTr="002925C6">
        <w:trPr>
          <w:cantSplit/>
          <w:trHeight w:hRule="exact" w:val="597"/>
        </w:trPr>
        <w:tc>
          <w:tcPr>
            <w:tcW w:w="3870" w:type="dxa"/>
            <w:gridSpan w:val="2"/>
            <w:vMerge w:val="restart"/>
            <w:tcBorders>
              <w:top w:val="nil"/>
              <w:bottom w:val="nil"/>
            </w:tcBorders>
          </w:tcPr>
          <w:p w14:paraId="7718C79F" w14:textId="77777777" w:rsidR="002925C6" w:rsidRPr="00F03211" w:rsidRDefault="002925C6" w:rsidP="002925C6">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0288" behindDoc="0" locked="0" layoutInCell="0" allowOverlap="1" wp14:anchorId="3822D35B" wp14:editId="2B132A45">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7BB9F" w14:textId="77777777" w:rsidR="00ED5587" w:rsidRDefault="00ED5587" w:rsidP="002925C6">
                                  <w:pPr>
                                    <w:tabs>
                                      <w:tab w:val="left" w:pos="540"/>
                                    </w:tabs>
                                  </w:pPr>
                                  <w:r>
                                    <w:rPr>
                                      <w:b/>
                                      <w:sz w:val="18"/>
                                    </w:rPr>
                                    <w:t>C</w:t>
                                  </w:r>
                                  <w:r>
                                    <w:rPr>
                                      <w:rFonts w:ascii="Arial" w:hAnsi="Arial"/>
                                      <w:b/>
                                    </w:rPr>
                                    <w:t>)</w:t>
                                  </w:r>
                                  <w:r>
                                    <w:rPr>
                                      <w:rFonts w:ascii="Arial" w:hAnsi="Arial"/>
                                      <w:b/>
                                    </w:rPr>
                                    <w:tab/>
                                  </w:r>
                                  <w:r>
                                    <w:rPr>
                                      <w:b/>
                                      <w:sz w:val="18"/>
                                    </w:rPr>
                                    <w:t>Total Funds Requested:</w:t>
                                  </w:r>
                                </w:p>
                                <w:p w14:paraId="71756BAB" w14:textId="77777777" w:rsidR="00ED5587" w:rsidRDefault="00ED5587" w:rsidP="002925C6">
                                  <w:pPr>
                                    <w:tabs>
                                      <w:tab w:val="left" w:pos="540"/>
                                    </w:tabs>
                                    <w:rPr>
                                      <w:sz w:val="16"/>
                                    </w:rPr>
                                  </w:pPr>
                                </w:p>
                                <w:p w14:paraId="40B08611" w14:textId="77777777" w:rsidR="00ED5587" w:rsidRDefault="00ED5587" w:rsidP="002925C6">
                                  <w:pPr>
                                    <w:tabs>
                                      <w:tab w:val="left" w:pos="540"/>
                                    </w:tabs>
                                    <w:rPr>
                                      <w:sz w:val="16"/>
                                    </w:rPr>
                                  </w:pPr>
                                  <w:r>
                                    <w:tab/>
                                    <w:t xml:space="preserve">$  </w:t>
                                  </w:r>
                                </w:p>
                                <w:p w14:paraId="4F141942" w14:textId="77777777" w:rsidR="00ED5587" w:rsidRDefault="00ED5587" w:rsidP="002925C6">
                                  <w:pPr>
                                    <w:pBdr>
                                      <w:bottom w:val="single" w:sz="18" w:space="0" w:color="auto"/>
                                    </w:pBdr>
                                    <w:tabs>
                                      <w:tab w:val="left" w:pos="540"/>
                                    </w:tabs>
                                    <w:rPr>
                                      <w:sz w:val="16"/>
                                    </w:rPr>
                                  </w:pPr>
                                </w:p>
                                <w:p w14:paraId="5119E612" w14:textId="77777777" w:rsidR="00ED5587" w:rsidRDefault="00ED5587" w:rsidP="002925C6">
                                  <w:pPr>
                                    <w:pBdr>
                                      <w:bottom w:val="single" w:sz="18" w:space="0" w:color="auto"/>
                                    </w:pBdr>
                                    <w:tabs>
                                      <w:tab w:val="left" w:pos="540"/>
                                    </w:tabs>
                                    <w:rPr>
                                      <w:sz w:val="16"/>
                                    </w:rPr>
                                  </w:pPr>
                                </w:p>
                                <w:p w14:paraId="699C2C5C" w14:textId="77777777" w:rsidR="00ED5587" w:rsidRDefault="00ED5587" w:rsidP="002925C6">
                                  <w:pPr>
                                    <w:tabs>
                                      <w:tab w:val="left" w:pos="540"/>
                                    </w:tabs>
                                    <w:rPr>
                                      <w:sz w:val="16"/>
                                    </w:rPr>
                                  </w:pPr>
                                </w:p>
                                <w:p w14:paraId="275EADE0" w14:textId="77777777" w:rsidR="00ED5587" w:rsidRDefault="00ED5587" w:rsidP="002925C6">
                                  <w:pPr>
                                    <w:pStyle w:val="Heading8"/>
                                    <w:tabs>
                                      <w:tab w:val="left" w:pos="540"/>
                                    </w:tabs>
                                  </w:pPr>
                                  <w:r>
                                    <w:t>DOE USE ONLY</w:t>
                                  </w:r>
                                </w:p>
                                <w:p w14:paraId="764125CA" w14:textId="77777777" w:rsidR="00ED5587" w:rsidRDefault="00ED5587" w:rsidP="002925C6">
                                  <w:pPr>
                                    <w:tabs>
                                      <w:tab w:val="left" w:pos="540"/>
                                    </w:tabs>
                                    <w:rPr>
                                      <w:sz w:val="16"/>
                                    </w:rPr>
                                  </w:pPr>
                                </w:p>
                                <w:p w14:paraId="3C53B829" w14:textId="77777777" w:rsidR="00ED5587" w:rsidRDefault="00ED5587" w:rsidP="002925C6">
                                  <w:pPr>
                                    <w:tabs>
                                      <w:tab w:val="left" w:pos="540"/>
                                    </w:tabs>
                                    <w:rPr>
                                      <w:b/>
                                      <w:sz w:val="18"/>
                                    </w:rPr>
                                  </w:pPr>
                                  <w:r>
                                    <w:tab/>
                                  </w:r>
                                  <w:r>
                                    <w:rPr>
                                      <w:b/>
                                      <w:sz w:val="18"/>
                                    </w:rPr>
                                    <w:t>Total Approved Project:</w:t>
                                  </w:r>
                                </w:p>
                                <w:p w14:paraId="72CCC772" w14:textId="77777777" w:rsidR="00ED5587" w:rsidRDefault="00ED5587" w:rsidP="002925C6">
                                  <w:pPr>
                                    <w:tabs>
                                      <w:tab w:val="left" w:pos="540"/>
                                    </w:tabs>
                                    <w:rPr>
                                      <w:sz w:val="16"/>
                                    </w:rPr>
                                  </w:pPr>
                                </w:p>
                                <w:p w14:paraId="350C565A" w14:textId="77777777" w:rsidR="00ED5587" w:rsidRDefault="00ED5587" w:rsidP="002925C6">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D35B"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08C7BB9F" w14:textId="77777777" w:rsidR="00ED5587" w:rsidRDefault="00ED5587" w:rsidP="002925C6">
                            <w:pPr>
                              <w:tabs>
                                <w:tab w:val="left" w:pos="540"/>
                              </w:tabs>
                            </w:pPr>
                            <w:r>
                              <w:rPr>
                                <w:b/>
                                <w:sz w:val="18"/>
                              </w:rPr>
                              <w:t>C</w:t>
                            </w:r>
                            <w:r>
                              <w:rPr>
                                <w:rFonts w:ascii="Arial" w:hAnsi="Arial"/>
                                <w:b/>
                              </w:rPr>
                              <w:t>)</w:t>
                            </w:r>
                            <w:r>
                              <w:rPr>
                                <w:rFonts w:ascii="Arial" w:hAnsi="Arial"/>
                                <w:b/>
                              </w:rPr>
                              <w:tab/>
                            </w:r>
                            <w:r>
                              <w:rPr>
                                <w:b/>
                                <w:sz w:val="18"/>
                              </w:rPr>
                              <w:t>Total Funds Requested:</w:t>
                            </w:r>
                          </w:p>
                          <w:p w14:paraId="71756BAB" w14:textId="77777777" w:rsidR="00ED5587" w:rsidRDefault="00ED5587" w:rsidP="002925C6">
                            <w:pPr>
                              <w:tabs>
                                <w:tab w:val="left" w:pos="540"/>
                              </w:tabs>
                              <w:rPr>
                                <w:sz w:val="16"/>
                              </w:rPr>
                            </w:pPr>
                          </w:p>
                          <w:p w14:paraId="40B08611" w14:textId="77777777" w:rsidR="00ED5587" w:rsidRDefault="00ED5587" w:rsidP="002925C6">
                            <w:pPr>
                              <w:tabs>
                                <w:tab w:val="left" w:pos="540"/>
                              </w:tabs>
                              <w:rPr>
                                <w:sz w:val="16"/>
                              </w:rPr>
                            </w:pPr>
                            <w:r>
                              <w:tab/>
                              <w:t xml:space="preserve">$  </w:t>
                            </w:r>
                          </w:p>
                          <w:p w14:paraId="4F141942" w14:textId="77777777" w:rsidR="00ED5587" w:rsidRDefault="00ED5587" w:rsidP="002925C6">
                            <w:pPr>
                              <w:pBdr>
                                <w:bottom w:val="single" w:sz="18" w:space="0" w:color="auto"/>
                              </w:pBdr>
                              <w:tabs>
                                <w:tab w:val="left" w:pos="540"/>
                              </w:tabs>
                              <w:rPr>
                                <w:sz w:val="16"/>
                              </w:rPr>
                            </w:pPr>
                          </w:p>
                          <w:p w14:paraId="5119E612" w14:textId="77777777" w:rsidR="00ED5587" w:rsidRDefault="00ED5587" w:rsidP="002925C6">
                            <w:pPr>
                              <w:pBdr>
                                <w:bottom w:val="single" w:sz="18" w:space="0" w:color="auto"/>
                              </w:pBdr>
                              <w:tabs>
                                <w:tab w:val="left" w:pos="540"/>
                              </w:tabs>
                              <w:rPr>
                                <w:sz w:val="16"/>
                              </w:rPr>
                            </w:pPr>
                          </w:p>
                          <w:p w14:paraId="699C2C5C" w14:textId="77777777" w:rsidR="00ED5587" w:rsidRDefault="00ED5587" w:rsidP="002925C6">
                            <w:pPr>
                              <w:tabs>
                                <w:tab w:val="left" w:pos="540"/>
                              </w:tabs>
                              <w:rPr>
                                <w:sz w:val="16"/>
                              </w:rPr>
                            </w:pPr>
                          </w:p>
                          <w:p w14:paraId="275EADE0" w14:textId="77777777" w:rsidR="00ED5587" w:rsidRDefault="00ED5587" w:rsidP="002925C6">
                            <w:pPr>
                              <w:pStyle w:val="Heading8"/>
                              <w:tabs>
                                <w:tab w:val="left" w:pos="540"/>
                              </w:tabs>
                            </w:pPr>
                            <w:r>
                              <w:t>DOE USE ONLY</w:t>
                            </w:r>
                          </w:p>
                          <w:p w14:paraId="764125CA" w14:textId="77777777" w:rsidR="00ED5587" w:rsidRDefault="00ED5587" w:rsidP="002925C6">
                            <w:pPr>
                              <w:tabs>
                                <w:tab w:val="left" w:pos="540"/>
                              </w:tabs>
                              <w:rPr>
                                <w:sz w:val="16"/>
                              </w:rPr>
                            </w:pPr>
                          </w:p>
                          <w:p w14:paraId="3C53B829" w14:textId="77777777" w:rsidR="00ED5587" w:rsidRDefault="00ED5587" w:rsidP="002925C6">
                            <w:pPr>
                              <w:tabs>
                                <w:tab w:val="left" w:pos="540"/>
                              </w:tabs>
                              <w:rPr>
                                <w:b/>
                                <w:sz w:val="18"/>
                              </w:rPr>
                            </w:pPr>
                            <w:r>
                              <w:tab/>
                            </w:r>
                            <w:r>
                              <w:rPr>
                                <w:b/>
                                <w:sz w:val="18"/>
                              </w:rPr>
                              <w:t>Total Approved Project:</w:t>
                            </w:r>
                          </w:p>
                          <w:p w14:paraId="72CCC772" w14:textId="77777777" w:rsidR="00ED5587" w:rsidRDefault="00ED5587" w:rsidP="002925C6">
                            <w:pPr>
                              <w:tabs>
                                <w:tab w:val="left" w:pos="540"/>
                              </w:tabs>
                              <w:rPr>
                                <w:sz w:val="16"/>
                              </w:rPr>
                            </w:pPr>
                          </w:p>
                          <w:p w14:paraId="350C565A" w14:textId="77777777" w:rsidR="00ED5587" w:rsidRDefault="00ED5587" w:rsidP="002925C6">
                            <w:pPr>
                              <w:pStyle w:val="Header"/>
                              <w:tabs>
                                <w:tab w:val="clear" w:pos="4320"/>
                                <w:tab w:val="clear" w:pos="8640"/>
                                <w:tab w:val="left" w:pos="540"/>
                              </w:tabs>
                            </w:pPr>
                            <w:r>
                              <w:tab/>
                              <w:t>$</w:t>
                            </w:r>
                          </w:p>
                        </w:txbxContent>
                      </v:textbox>
                    </v:shape>
                  </w:pict>
                </mc:Fallback>
              </mc:AlternateContent>
            </w:r>
          </w:p>
          <w:p w14:paraId="0CAF063E" w14:textId="77777777" w:rsidR="002925C6" w:rsidRPr="00F03211" w:rsidRDefault="002925C6" w:rsidP="002925C6">
            <w:pPr>
              <w:tabs>
                <w:tab w:val="left" w:pos="2970"/>
              </w:tabs>
              <w:rPr>
                <w:rFonts w:ascii="Arial" w:hAnsi="Arial"/>
                <w:sz w:val="16"/>
              </w:rPr>
            </w:pPr>
          </w:p>
        </w:tc>
        <w:tc>
          <w:tcPr>
            <w:tcW w:w="6930" w:type="dxa"/>
            <w:gridSpan w:val="3"/>
            <w:tcBorders>
              <w:top w:val="single" w:sz="6" w:space="0" w:color="auto"/>
            </w:tcBorders>
          </w:tcPr>
          <w:p w14:paraId="318F2628" w14:textId="77777777" w:rsidR="002925C6" w:rsidRPr="00F03211" w:rsidRDefault="002925C6" w:rsidP="002925C6">
            <w:pPr>
              <w:tabs>
                <w:tab w:val="left" w:pos="2520"/>
              </w:tabs>
              <w:rPr>
                <w:rFonts w:ascii="Arial" w:hAnsi="Arial"/>
                <w:b/>
                <w:sz w:val="18"/>
              </w:rPr>
            </w:pPr>
            <w:r w:rsidRPr="00F03211">
              <w:rPr>
                <w:b/>
                <w:sz w:val="18"/>
              </w:rPr>
              <w:t>D</w:t>
            </w:r>
            <w:r w:rsidRPr="00F03211">
              <w:rPr>
                <w:rFonts w:ascii="Arial" w:hAnsi="Arial"/>
                <w:b/>
                <w:sz w:val="18"/>
              </w:rPr>
              <w:t>)</w:t>
            </w:r>
          </w:p>
          <w:p w14:paraId="5BB797C2" w14:textId="77777777" w:rsidR="002925C6" w:rsidRPr="00F03211" w:rsidRDefault="002925C6" w:rsidP="002925C6">
            <w:pPr>
              <w:keepNext/>
              <w:tabs>
                <w:tab w:val="left" w:pos="2520"/>
              </w:tabs>
              <w:jc w:val="center"/>
              <w:outlineLvl w:val="5"/>
              <w:rPr>
                <w:b/>
                <w:sz w:val="20"/>
              </w:rPr>
            </w:pPr>
            <w:r w:rsidRPr="00F03211">
              <w:rPr>
                <w:b/>
                <w:sz w:val="20"/>
              </w:rPr>
              <w:t>Applicant Contact &amp; Business Information</w:t>
            </w:r>
          </w:p>
        </w:tc>
      </w:tr>
      <w:tr w:rsidR="002925C6" w:rsidRPr="00F03211" w14:paraId="0DE17B44" w14:textId="77777777" w:rsidTr="002925C6">
        <w:trPr>
          <w:cantSplit/>
          <w:trHeight w:hRule="exact" w:val="978"/>
        </w:trPr>
        <w:tc>
          <w:tcPr>
            <w:tcW w:w="3870" w:type="dxa"/>
            <w:gridSpan w:val="2"/>
            <w:vMerge/>
          </w:tcPr>
          <w:p w14:paraId="6B18A7C8" w14:textId="77777777" w:rsidR="002925C6" w:rsidRPr="00F03211" w:rsidRDefault="002925C6" w:rsidP="002925C6">
            <w:pPr>
              <w:tabs>
                <w:tab w:val="left" w:pos="2970"/>
              </w:tabs>
              <w:rPr>
                <w:rFonts w:ascii="Arial" w:hAnsi="Arial"/>
                <w:b/>
                <w:sz w:val="16"/>
              </w:rPr>
            </w:pPr>
          </w:p>
        </w:tc>
        <w:tc>
          <w:tcPr>
            <w:tcW w:w="3465" w:type="dxa"/>
            <w:gridSpan w:val="2"/>
          </w:tcPr>
          <w:p w14:paraId="2BE99BEB" w14:textId="77777777" w:rsidR="002925C6" w:rsidRPr="00F03211" w:rsidRDefault="002925C6" w:rsidP="002925C6">
            <w:pPr>
              <w:tabs>
                <w:tab w:val="left" w:pos="2970"/>
              </w:tabs>
              <w:rPr>
                <w:sz w:val="18"/>
              </w:rPr>
            </w:pPr>
            <w:r w:rsidRPr="00F03211">
              <w:rPr>
                <w:sz w:val="18"/>
              </w:rPr>
              <w:t>Contact Name:</w:t>
            </w:r>
          </w:p>
          <w:p w14:paraId="3C0F4E61" w14:textId="77777777" w:rsidR="002925C6" w:rsidRPr="00F03211" w:rsidRDefault="002925C6" w:rsidP="002925C6">
            <w:pPr>
              <w:tabs>
                <w:tab w:val="left" w:pos="2970"/>
              </w:tabs>
              <w:rPr>
                <w:sz w:val="22"/>
                <w:szCs w:val="22"/>
              </w:rPr>
            </w:pPr>
          </w:p>
          <w:p w14:paraId="323EA812" w14:textId="77777777" w:rsidR="002925C6" w:rsidRPr="00F03211" w:rsidRDefault="002925C6" w:rsidP="002925C6">
            <w:pPr>
              <w:tabs>
                <w:tab w:val="left" w:pos="2970"/>
              </w:tabs>
              <w:rPr>
                <w:sz w:val="18"/>
              </w:rPr>
            </w:pPr>
            <w:r w:rsidRPr="00F03211">
              <w:rPr>
                <w:sz w:val="18"/>
              </w:rPr>
              <w:t>Fiscal Contact Name:</w:t>
            </w:r>
          </w:p>
          <w:p w14:paraId="28C2834C" w14:textId="77777777" w:rsidR="002925C6" w:rsidRPr="00F03211" w:rsidRDefault="002925C6" w:rsidP="002925C6">
            <w:pPr>
              <w:tabs>
                <w:tab w:val="left" w:pos="2970"/>
              </w:tabs>
              <w:rPr>
                <w:b/>
                <w:sz w:val="22"/>
                <w:highlight w:val="yellow"/>
              </w:rPr>
            </w:pPr>
          </w:p>
        </w:tc>
        <w:tc>
          <w:tcPr>
            <w:tcW w:w="3465" w:type="dxa"/>
          </w:tcPr>
          <w:p w14:paraId="4933BC65" w14:textId="77777777" w:rsidR="002925C6" w:rsidRPr="00F03211" w:rsidRDefault="002925C6" w:rsidP="002925C6">
            <w:pPr>
              <w:tabs>
                <w:tab w:val="left" w:pos="2970"/>
              </w:tabs>
              <w:rPr>
                <w:sz w:val="18"/>
              </w:rPr>
            </w:pPr>
            <w:r w:rsidRPr="00F03211">
              <w:rPr>
                <w:sz w:val="18"/>
              </w:rPr>
              <w:t xml:space="preserve"> Telephone Numbers: </w:t>
            </w:r>
          </w:p>
          <w:p w14:paraId="60CF5AF6" w14:textId="77777777" w:rsidR="002925C6" w:rsidRPr="00F03211" w:rsidRDefault="002925C6" w:rsidP="002925C6">
            <w:pPr>
              <w:tabs>
                <w:tab w:val="left" w:pos="2970"/>
              </w:tabs>
              <w:rPr>
                <w:b/>
                <w:sz w:val="18"/>
              </w:rPr>
            </w:pPr>
          </w:p>
        </w:tc>
      </w:tr>
      <w:tr w:rsidR="002925C6" w:rsidRPr="00F03211" w14:paraId="5F9B2365" w14:textId="77777777" w:rsidTr="002925C6">
        <w:trPr>
          <w:cantSplit/>
          <w:trHeight w:hRule="exact" w:val="807"/>
        </w:trPr>
        <w:tc>
          <w:tcPr>
            <w:tcW w:w="3870" w:type="dxa"/>
            <w:gridSpan w:val="2"/>
            <w:vMerge/>
          </w:tcPr>
          <w:p w14:paraId="1E42A8C3" w14:textId="77777777" w:rsidR="002925C6" w:rsidRPr="00F03211" w:rsidRDefault="002925C6" w:rsidP="002925C6">
            <w:pPr>
              <w:rPr>
                <w:rFonts w:ascii="Arial" w:hAnsi="Arial"/>
                <w:b/>
                <w:sz w:val="16"/>
              </w:rPr>
            </w:pPr>
          </w:p>
        </w:tc>
        <w:tc>
          <w:tcPr>
            <w:tcW w:w="3465" w:type="dxa"/>
            <w:gridSpan w:val="2"/>
          </w:tcPr>
          <w:p w14:paraId="7E50F822" w14:textId="77777777" w:rsidR="002925C6" w:rsidRPr="00F03211" w:rsidRDefault="002925C6" w:rsidP="002925C6">
            <w:pPr>
              <w:tabs>
                <w:tab w:val="left" w:pos="2970"/>
              </w:tabs>
              <w:rPr>
                <w:sz w:val="18"/>
                <w:highlight w:val="yellow"/>
              </w:rPr>
            </w:pPr>
            <w:r w:rsidRPr="00F03211">
              <w:rPr>
                <w:sz w:val="18"/>
              </w:rPr>
              <w:t>Mailing Address:</w:t>
            </w:r>
          </w:p>
          <w:p w14:paraId="034C3282" w14:textId="77777777" w:rsidR="002925C6" w:rsidRPr="00F03211" w:rsidRDefault="002925C6" w:rsidP="002925C6">
            <w:pPr>
              <w:tabs>
                <w:tab w:val="left" w:pos="2970"/>
              </w:tabs>
              <w:rPr>
                <w:b/>
                <w:sz w:val="22"/>
                <w:highlight w:val="yellow"/>
              </w:rPr>
            </w:pPr>
          </w:p>
        </w:tc>
        <w:tc>
          <w:tcPr>
            <w:tcW w:w="3465" w:type="dxa"/>
          </w:tcPr>
          <w:p w14:paraId="1D3A45F9" w14:textId="77777777" w:rsidR="002925C6" w:rsidRPr="00F03211" w:rsidRDefault="002925C6" w:rsidP="002925C6">
            <w:pPr>
              <w:tabs>
                <w:tab w:val="left" w:pos="2970"/>
              </w:tabs>
              <w:rPr>
                <w:sz w:val="18"/>
              </w:rPr>
            </w:pPr>
            <w:r w:rsidRPr="00F03211">
              <w:rPr>
                <w:sz w:val="18"/>
              </w:rPr>
              <w:t xml:space="preserve">E-mail Addresses: </w:t>
            </w:r>
          </w:p>
        </w:tc>
      </w:tr>
      <w:tr w:rsidR="002925C6" w:rsidRPr="00F03211" w14:paraId="01E73124" w14:textId="77777777" w:rsidTr="002925C6">
        <w:trPr>
          <w:cantSplit/>
          <w:trHeight w:hRule="exact" w:val="654"/>
        </w:trPr>
        <w:tc>
          <w:tcPr>
            <w:tcW w:w="3870" w:type="dxa"/>
            <w:gridSpan w:val="2"/>
            <w:vMerge/>
          </w:tcPr>
          <w:p w14:paraId="5DA9C48A" w14:textId="77777777" w:rsidR="002925C6" w:rsidRPr="00F03211" w:rsidRDefault="002925C6" w:rsidP="002925C6">
            <w:pPr>
              <w:rPr>
                <w:rFonts w:ascii="Arial" w:hAnsi="Arial"/>
                <w:b/>
                <w:sz w:val="16"/>
              </w:rPr>
            </w:pPr>
          </w:p>
        </w:tc>
        <w:tc>
          <w:tcPr>
            <w:tcW w:w="3465" w:type="dxa"/>
            <w:gridSpan w:val="2"/>
          </w:tcPr>
          <w:p w14:paraId="54E5BCB8" w14:textId="77777777" w:rsidR="002925C6" w:rsidRPr="00F03211" w:rsidRDefault="002925C6" w:rsidP="002925C6">
            <w:pPr>
              <w:tabs>
                <w:tab w:val="left" w:pos="2970"/>
              </w:tabs>
              <w:rPr>
                <w:sz w:val="18"/>
              </w:rPr>
            </w:pPr>
            <w:r w:rsidRPr="00F03211">
              <w:rPr>
                <w:sz w:val="18"/>
              </w:rPr>
              <w:t xml:space="preserve"> Physical/Facility Address:</w:t>
            </w:r>
          </w:p>
          <w:p w14:paraId="0C85CFD7" w14:textId="77777777" w:rsidR="002925C6" w:rsidRPr="00F03211" w:rsidRDefault="002925C6" w:rsidP="002925C6">
            <w:pPr>
              <w:tabs>
                <w:tab w:val="left" w:pos="2970"/>
              </w:tabs>
              <w:rPr>
                <w:b/>
                <w:sz w:val="22"/>
              </w:rPr>
            </w:pPr>
          </w:p>
        </w:tc>
        <w:tc>
          <w:tcPr>
            <w:tcW w:w="3465" w:type="dxa"/>
          </w:tcPr>
          <w:p w14:paraId="04831B4A" w14:textId="77777777" w:rsidR="002925C6" w:rsidRPr="00F03211" w:rsidRDefault="002925C6" w:rsidP="002925C6">
            <w:pPr>
              <w:tabs>
                <w:tab w:val="left" w:pos="2970"/>
              </w:tabs>
              <w:rPr>
                <w:sz w:val="18"/>
              </w:rPr>
            </w:pPr>
            <w:r w:rsidRPr="00F03211">
              <w:rPr>
                <w:sz w:val="18"/>
              </w:rPr>
              <w:t>DUNS number:</w:t>
            </w:r>
          </w:p>
          <w:p w14:paraId="34BA917E" w14:textId="77777777" w:rsidR="002925C6" w:rsidRPr="00F03211" w:rsidRDefault="002925C6" w:rsidP="002925C6">
            <w:pPr>
              <w:tabs>
                <w:tab w:val="left" w:pos="2970"/>
              </w:tabs>
              <w:rPr>
                <w:sz w:val="18"/>
              </w:rPr>
            </w:pPr>
          </w:p>
          <w:p w14:paraId="746C5DAC" w14:textId="77777777" w:rsidR="002925C6" w:rsidRPr="00F03211" w:rsidRDefault="002925C6" w:rsidP="002925C6">
            <w:pPr>
              <w:tabs>
                <w:tab w:val="left" w:pos="2970"/>
              </w:tabs>
              <w:rPr>
                <w:sz w:val="18"/>
              </w:rPr>
            </w:pPr>
            <w:r w:rsidRPr="00F03211">
              <w:rPr>
                <w:sz w:val="18"/>
              </w:rPr>
              <w:t>FEIN number:</w:t>
            </w:r>
          </w:p>
          <w:p w14:paraId="7C527396" w14:textId="77777777" w:rsidR="002925C6" w:rsidRPr="00F03211" w:rsidRDefault="002925C6" w:rsidP="002925C6">
            <w:pPr>
              <w:tabs>
                <w:tab w:val="left" w:pos="2970"/>
              </w:tabs>
              <w:rPr>
                <w:sz w:val="18"/>
              </w:rPr>
            </w:pPr>
          </w:p>
          <w:p w14:paraId="0229351C" w14:textId="77777777" w:rsidR="002925C6" w:rsidRPr="00F03211" w:rsidRDefault="002925C6" w:rsidP="002925C6">
            <w:pPr>
              <w:tabs>
                <w:tab w:val="left" w:pos="2970"/>
              </w:tabs>
              <w:rPr>
                <w:b/>
                <w:sz w:val="22"/>
              </w:rPr>
            </w:pPr>
          </w:p>
        </w:tc>
      </w:tr>
      <w:tr w:rsidR="002925C6" w:rsidRPr="00F03211" w14:paraId="69E2D385" w14:textId="77777777" w:rsidTr="002925C6">
        <w:tblPrEx>
          <w:tblBorders>
            <w:insideH w:val="none" w:sz="0" w:space="0" w:color="auto"/>
            <w:insideV w:val="none" w:sz="0" w:space="0" w:color="auto"/>
          </w:tblBorders>
        </w:tblPrEx>
        <w:trPr>
          <w:trHeight w:val="448"/>
        </w:trPr>
        <w:tc>
          <w:tcPr>
            <w:tcW w:w="10800" w:type="dxa"/>
            <w:gridSpan w:val="5"/>
          </w:tcPr>
          <w:p w14:paraId="1D54EDE0" w14:textId="77777777" w:rsidR="002925C6" w:rsidRPr="00F03211" w:rsidRDefault="002925C6" w:rsidP="002925C6">
            <w:pPr>
              <w:jc w:val="center"/>
              <w:rPr>
                <w:rFonts w:ascii="Arial" w:hAnsi="Arial"/>
                <w:b/>
                <w:sz w:val="18"/>
              </w:rPr>
            </w:pPr>
          </w:p>
          <w:p w14:paraId="5E3672E6" w14:textId="77777777" w:rsidR="002925C6" w:rsidRPr="00F03211" w:rsidRDefault="002925C6" w:rsidP="002925C6">
            <w:pPr>
              <w:keepNext/>
              <w:jc w:val="center"/>
              <w:outlineLvl w:val="6"/>
              <w:rPr>
                <w:rFonts w:ascii="Arial" w:hAnsi="Arial"/>
                <w:sz w:val="16"/>
              </w:rPr>
            </w:pPr>
            <w:r w:rsidRPr="00F03211">
              <w:rPr>
                <w:b/>
                <w:sz w:val="20"/>
              </w:rPr>
              <w:t>CERTIFICATION</w:t>
            </w:r>
          </w:p>
        </w:tc>
      </w:tr>
      <w:tr w:rsidR="002925C6" w:rsidRPr="00F03211" w14:paraId="5B1F70F8" w14:textId="77777777" w:rsidTr="002925C6">
        <w:tblPrEx>
          <w:tblBorders>
            <w:insideH w:val="none" w:sz="0" w:space="0" w:color="auto"/>
            <w:insideV w:val="none" w:sz="0" w:space="0" w:color="auto"/>
          </w:tblBorders>
        </w:tblPrEx>
        <w:tc>
          <w:tcPr>
            <w:tcW w:w="10800" w:type="dxa"/>
            <w:gridSpan w:val="5"/>
          </w:tcPr>
          <w:p w14:paraId="3DD979B9" w14:textId="77777777" w:rsidR="002925C6" w:rsidRPr="00F03211" w:rsidRDefault="002925C6" w:rsidP="002925C6">
            <w:pPr>
              <w:rPr>
                <w:rFonts w:ascii="Arial" w:hAnsi="Arial"/>
                <w:sz w:val="18"/>
              </w:rPr>
            </w:pPr>
          </w:p>
        </w:tc>
      </w:tr>
      <w:tr w:rsidR="002925C6" w:rsidRPr="00F03211" w14:paraId="1FEC67F8" w14:textId="77777777" w:rsidTr="002925C6">
        <w:tblPrEx>
          <w:tblBorders>
            <w:insideH w:val="none" w:sz="0" w:space="0" w:color="auto"/>
            <w:insideV w:val="none" w:sz="0" w:space="0" w:color="auto"/>
          </w:tblBorders>
        </w:tblPrEx>
        <w:tc>
          <w:tcPr>
            <w:tcW w:w="10800" w:type="dxa"/>
            <w:gridSpan w:val="5"/>
          </w:tcPr>
          <w:p w14:paraId="603DADDD" w14:textId="77777777" w:rsidR="002925C6" w:rsidRPr="00F03211" w:rsidRDefault="002925C6" w:rsidP="002925C6">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943D3F9" w14:textId="77777777" w:rsidR="002925C6" w:rsidRPr="00F03211" w:rsidRDefault="002925C6" w:rsidP="002925C6">
            <w:pPr>
              <w:tabs>
                <w:tab w:val="left" w:pos="6912"/>
              </w:tabs>
              <w:rPr>
                <w:sz w:val="20"/>
              </w:rPr>
            </w:pPr>
          </w:p>
          <w:p w14:paraId="7A27C561" w14:textId="77777777" w:rsidR="002925C6" w:rsidRPr="00F03211" w:rsidRDefault="002925C6" w:rsidP="002925C6">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62CC16D8" w14:textId="77777777" w:rsidR="002925C6" w:rsidRPr="00F03211" w:rsidRDefault="002925C6" w:rsidP="002925C6">
            <w:pPr>
              <w:tabs>
                <w:tab w:val="left" w:pos="6912"/>
              </w:tabs>
              <w:jc w:val="both"/>
              <w:rPr>
                <w:sz w:val="20"/>
              </w:rPr>
            </w:pPr>
          </w:p>
          <w:p w14:paraId="4A953901" w14:textId="77777777" w:rsidR="002925C6" w:rsidRPr="00F03211" w:rsidRDefault="002925C6" w:rsidP="002925C6">
            <w:pPr>
              <w:tabs>
                <w:tab w:val="left" w:pos="6912"/>
              </w:tabs>
              <w:jc w:val="both"/>
              <w:rPr>
                <w:sz w:val="20"/>
              </w:rPr>
            </w:pPr>
          </w:p>
          <w:p w14:paraId="59B8C1B7" w14:textId="77777777" w:rsidR="002925C6" w:rsidRPr="00F03211" w:rsidRDefault="002925C6" w:rsidP="002925C6">
            <w:pPr>
              <w:tabs>
                <w:tab w:val="left" w:pos="6912"/>
              </w:tabs>
              <w:jc w:val="both"/>
              <w:rPr>
                <w:sz w:val="20"/>
              </w:rPr>
            </w:pPr>
          </w:p>
        </w:tc>
      </w:tr>
      <w:tr w:rsidR="002925C6" w:rsidRPr="00F03211" w14:paraId="63C6825D" w14:textId="77777777" w:rsidTr="002925C6">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4B5D4A71" w14:textId="77777777" w:rsidR="002925C6" w:rsidRPr="00F03211" w:rsidRDefault="002925C6" w:rsidP="002925C6">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1312" behindDoc="0" locked="0" layoutInCell="0" allowOverlap="1" wp14:anchorId="1949553D" wp14:editId="2D57B32B">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990F0" w14:textId="77777777" w:rsidR="00ED5587" w:rsidRDefault="00ED5587" w:rsidP="002925C6">
                                  <w:pPr>
                                    <w:pStyle w:val="Header"/>
                                    <w:tabs>
                                      <w:tab w:val="clear" w:pos="4320"/>
                                      <w:tab w:val="clear" w:pos="8640"/>
                                      <w:tab w:val="left" w:pos="540"/>
                                    </w:tabs>
                                    <w:rPr>
                                      <w:b/>
                                      <w:sz w:val="18"/>
                                    </w:rPr>
                                  </w:pPr>
                                </w:p>
                                <w:p w14:paraId="481A23A6" w14:textId="77777777" w:rsidR="00ED5587" w:rsidRDefault="00ED5587" w:rsidP="002925C6">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2DD676B1" w14:textId="77777777" w:rsidR="00ED5587" w:rsidRDefault="00ED5587" w:rsidP="002925C6">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553D"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355990F0" w14:textId="77777777" w:rsidR="00ED5587" w:rsidRDefault="00ED5587" w:rsidP="002925C6">
                            <w:pPr>
                              <w:pStyle w:val="Header"/>
                              <w:tabs>
                                <w:tab w:val="clear" w:pos="4320"/>
                                <w:tab w:val="clear" w:pos="8640"/>
                                <w:tab w:val="left" w:pos="540"/>
                              </w:tabs>
                              <w:rPr>
                                <w:b/>
                                <w:sz w:val="18"/>
                              </w:rPr>
                            </w:pPr>
                          </w:p>
                          <w:p w14:paraId="481A23A6" w14:textId="77777777" w:rsidR="00ED5587" w:rsidRDefault="00ED5587" w:rsidP="002925C6">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2DD676B1" w14:textId="77777777" w:rsidR="00ED5587" w:rsidRDefault="00ED5587" w:rsidP="002925C6">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54FDB77A" w14:textId="77777777" w:rsidR="002925C6" w:rsidRPr="00F03211" w:rsidRDefault="002925C6" w:rsidP="002925C6">
            <w:pPr>
              <w:tabs>
                <w:tab w:val="left" w:pos="6912"/>
              </w:tabs>
              <w:rPr>
                <w:rFonts w:ascii="Arial" w:hAnsi="Arial"/>
                <w:sz w:val="16"/>
              </w:rPr>
            </w:pPr>
          </w:p>
          <w:p w14:paraId="2474A8C6" w14:textId="77777777" w:rsidR="002925C6" w:rsidRPr="00F03211" w:rsidRDefault="002925C6" w:rsidP="002925C6">
            <w:pPr>
              <w:tabs>
                <w:tab w:val="left" w:pos="6912"/>
              </w:tabs>
              <w:rPr>
                <w:rFonts w:ascii="Arial" w:hAnsi="Arial"/>
                <w:sz w:val="16"/>
              </w:rPr>
            </w:pPr>
          </w:p>
          <w:p w14:paraId="2A7B8B86" w14:textId="77777777" w:rsidR="002925C6" w:rsidRPr="00F03211" w:rsidRDefault="002925C6" w:rsidP="002925C6">
            <w:pPr>
              <w:tabs>
                <w:tab w:val="left" w:pos="6912"/>
              </w:tabs>
              <w:rPr>
                <w:rFonts w:ascii="Arial" w:hAnsi="Arial"/>
                <w:sz w:val="16"/>
              </w:rPr>
            </w:pPr>
          </w:p>
          <w:p w14:paraId="60A4541E" w14:textId="77777777" w:rsidR="002925C6" w:rsidRPr="00F03211" w:rsidRDefault="002925C6" w:rsidP="002925C6">
            <w:pPr>
              <w:tabs>
                <w:tab w:val="left" w:pos="6912"/>
              </w:tabs>
              <w:rPr>
                <w:rFonts w:ascii="Arial" w:hAnsi="Arial"/>
                <w:sz w:val="16"/>
              </w:rPr>
            </w:pPr>
          </w:p>
          <w:p w14:paraId="1B3BE4D5" w14:textId="77777777" w:rsidR="002925C6" w:rsidRPr="00F03211" w:rsidRDefault="002925C6" w:rsidP="002925C6">
            <w:pPr>
              <w:tabs>
                <w:tab w:val="left" w:pos="6912"/>
              </w:tabs>
              <w:rPr>
                <w:rFonts w:ascii="Arial" w:hAnsi="Arial"/>
                <w:sz w:val="16"/>
              </w:rPr>
            </w:pPr>
          </w:p>
        </w:tc>
      </w:tr>
      <w:tr w:rsidR="002925C6" w:rsidRPr="00F03211" w14:paraId="52C50931" w14:textId="77777777" w:rsidTr="002925C6">
        <w:tblPrEx>
          <w:tblBorders>
            <w:insideH w:val="none" w:sz="0" w:space="0" w:color="auto"/>
            <w:insideV w:val="none" w:sz="0" w:space="0" w:color="auto"/>
          </w:tblBorders>
        </w:tblPrEx>
        <w:tc>
          <w:tcPr>
            <w:tcW w:w="10800" w:type="dxa"/>
            <w:gridSpan w:val="5"/>
            <w:tcBorders>
              <w:top w:val="nil"/>
              <w:left w:val="nil"/>
              <w:bottom w:val="nil"/>
              <w:right w:val="nil"/>
            </w:tcBorders>
          </w:tcPr>
          <w:p w14:paraId="51841276" w14:textId="77777777" w:rsidR="002925C6" w:rsidRPr="00F03211" w:rsidRDefault="002925C6" w:rsidP="002925C6">
            <w:pPr>
              <w:rPr>
                <w:rFonts w:ascii="Arial" w:hAnsi="Arial"/>
                <w:sz w:val="16"/>
              </w:rPr>
            </w:pPr>
          </w:p>
        </w:tc>
      </w:tr>
    </w:tbl>
    <w:p w14:paraId="6BFE6BD9" w14:textId="77777777" w:rsidR="002925C6" w:rsidRDefault="002925C6" w:rsidP="002925C6">
      <w:r>
        <w:rPr>
          <w:noProof/>
          <w:color w:val="2B579A"/>
          <w:shd w:val="clear" w:color="auto" w:fill="E6E6E6"/>
        </w:rPr>
        <w:drawing>
          <wp:anchor distT="0" distB="0" distL="114300" distR="114300" simplePos="0" relativeHeight="251659264" behindDoc="1" locked="0" layoutInCell="1" allowOverlap="1" wp14:anchorId="18814055" wp14:editId="318DA9D6">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C55E0" w14:textId="77777777" w:rsidR="002925C6" w:rsidRDefault="002925C6" w:rsidP="002925C6">
      <w:pPr>
        <w:tabs>
          <w:tab w:val="left" w:pos="4107"/>
        </w:tabs>
      </w:pPr>
      <w:r>
        <w:tab/>
      </w:r>
    </w:p>
    <w:p w14:paraId="2EF73789" w14:textId="77777777" w:rsidR="002925C6" w:rsidRDefault="002925C6" w:rsidP="002925C6">
      <w:r>
        <w:t>DOE 100A</w:t>
      </w:r>
    </w:p>
    <w:p w14:paraId="5D1A4F58" w14:textId="77777777" w:rsidR="002925C6" w:rsidRDefault="002925C6" w:rsidP="002925C6">
      <w:pPr>
        <w:tabs>
          <w:tab w:val="right" w:pos="6030"/>
        </w:tabs>
        <w:ind w:right="162"/>
      </w:pPr>
      <w:r>
        <w:t>Revised 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925C6" w:rsidRPr="00F03211" w14:paraId="2A67C5BF" w14:textId="77777777" w:rsidTr="002925C6">
        <w:tc>
          <w:tcPr>
            <w:tcW w:w="10800" w:type="dxa"/>
            <w:tcBorders>
              <w:top w:val="nil"/>
              <w:left w:val="nil"/>
              <w:bottom w:val="nil"/>
              <w:right w:val="nil"/>
            </w:tcBorders>
          </w:tcPr>
          <w:p w14:paraId="5562D53C" w14:textId="77777777" w:rsidR="002925C6" w:rsidRPr="00F03211" w:rsidRDefault="002925C6" w:rsidP="002925C6">
            <w:pPr>
              <w:ind w:left="540" w:right="576"/>
              <w:jc w:val="center"/>
              <w:rPr>
                <w:b/>
                <w:snapToGrid w:val="0"/>
                <w:sz w:val="32"/>
              </w:rPr>
            </w:pPr>
          </w:p>
          <w:p w14:paraId="4B9B38B6" w14:textId="77777777" w:rsidR="002925C6" w:rsidRPr="00F03211" w:rsidRDefault="002925C6" w:rsidP="002925C6">
            <w:pPr>
              <w:ind w:left="540" w:right="576"/>
              <w:jc w:val="center"/>
              <w:rPr>
                <w:b/>
                <w:snapToGrid w:val="0"/>
                <w:sz w:val="32"/>
              </w:rPr>
            </w:pPr>
            <w:r w:rsidRPr="00F03211">
              <w:rPr>
                <w:b/>
                <w:snapToGrid w:val="0"/>
                <w:sz w:val="32"/>
              </w:rPr>
              <w:lastRenderedPageBreak/>
              <w:t>Instructions for Completion of DOE 100A</w:t>
            </w:r>
          </w:p>
          <w:p w14:paraId="1CDB76C3" w14:textId="77777777" w:rsidR="002925C6" w:rsidRPr="00F03211" w:rsidRDefault="002925C6" w:rsidP="002925C6">
            <w:pPr>
              <w:ind w:left="540" w:right="576"/>
              <w:jc w:val="right"/>
              <w:rPr>
                <w:b/>
                <w:sz w:val="16"/>
              </w:rPr>
            </w:pPr>
          </w:p>
        </w:tc>
      </w:tr>
      <w:tr w:rsidR="002925C6" w:rsidRPr="00F03211" w14:paraId="55B85AA0" w14:textId="77777777" w:rsidTr="002925C6">
        <w:tc>
          <w:tcPr>
            <w:tcW w:w="10800" w:type="dxa"/>
            <w:tcBorders>
              <w:top w:val="nil"/>
              <w:left w:val="nil"/>
              <w:bottom w:val="nil"/>
              <w:right w:val="nil"/>
            </w:tcBorders>
          </w:tcPr>
          <w:p w14:paraId="6A19FEFC" w14:textId="77777777" w:rsidR="002925C6" w:rsidRPr="00F03211" w:rsidRDefault="002925C6" w:rsidP="008B7A3D">
            <w:pPr>
              <w:numPr>
                <w:ilvl w:val="0"/>
                <w:numId w:val="4"/>
              </w:numPr>
              <w:spacing w:line="300" w:lineRule="atLeast"/>
              <w:ind w:right="576"/>
              <w:rPr>
                <w:snapToGrid w:val="0"/>
              </w:rPr>
            </w:pPr>
            <w:r w:rsidRPr="00F03211">
              <w:rPr>
                <w:snapToGrid w:val="0"/>
              </w:rPr>
              <w:lastRenderedPageBreak/>
              <w:t xml:space="preserve">If not pre-populated, enter name and TAPS number of the program for which funds are requested. </w:t>
            </w:r>
          </w:p>
          <w:p w14:paraId="0257F825" w14:textId="77777777" w:rsidR="002925C6" w:rsidRPr="00F03211" w:rsidRDefault="002925C6" w:rsidP="002925C6">
            <w:pPr>
              <w:spacing w:line="300" w:lineRule="atLeast"/>
              <w:ind w:left="972" w:right="576" w:hanging="450"/>
              <w:rPr>
                <w:snapToGrid w:val="0"/>
              </w:rPr>
            </w:pPr>
          </w:p>
          <w:p w14:paraId="03D75AD1" w14:textId="77777777" w:rsidR="002925C6" w:rsidRPr="00F03211" w:rsidRDefault="002925C6" w:rsidP="008B7A3D">
            <w:pPr>
              <w:numPr>
                <w:ilvl w:val="0"/>
                <w:numId w:val="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7C3C051" w14:textId="77777777" w:rsidR="002925C6" w:rsidRPr="00F03211" w:rsidRDefault="002925C6" w:rsidP="002925C6">
            <w:pPr>
              <w:spacing w:line="300" w:lineRule="atLeast"/>
              <w:ind w:right="576"/>
              <w:rPr>
                <w:snapToGrid w:val="0"/>
              </w:rPr>
            </w:pPr>
          </w:p>
          <w:p w14:paraId="2BB5E3B2" w14:textId="77777777" w:rsidR="002925C6" w:rsidRPr="00F03211" w:rsidRDefault="002925C6" w:rsidP="008B7A3D">
            <w:pPr>
              <w:numPr>
                <w:ilvl w:val="0"/>
                <w:numId w:val="4"/>
              </w:numPr>
              <w:spacing w:line="300" w:lineRule="atLeast"/>
              <w:ind w:right="576"/>
              <w:rPr>
                <w:snapToGrid w:val="0"/>
              </w:rPr>
            </w:pPr>
            <w:r w:rsidRPr="00F03211">
              <w:rPr>
                <w:snapToGrid w:val="0"/>
              </w:rPr>
              <w:t>Enter the total amount of funds requested for this project.</w:t>
            </w:r>
          </w:p>
          <w:p w14:paraId="7BECED2A" w14:textId="77777777" w:rsidR="002925C6" w:rsidRPr="00F03211" w:rsidRDefault="002925C6" w:rsidP="002925C6">
            <w:pPr>
              <w:spacing w:line="300" w:lineRule="atLeast"/>
              <w:ind w:left="972" w:right="576" w:hanging="450"/>
              <w:rPr>
                <w:snapToGrid w:val="0"/>
              </w:rPr>
            </w:pPr>
          </w:p>
          <w:p w14:paraId="4B536BBA" w14:textId="77777777" w:rsidR="002925C6" w:rsidRPr="00F03211" w:rsidRDefault="002925C6" w:rsidP="008B7A3D">
            <w:pPr>
              <w:numPr>
                <w:ilvl w:val="0"/>
                <w:numId w:val="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5A58A7FE" w14:textId="77777777" w:rsidR="002925C6" w:rsidRPr="00F03211" w:rsidRDefault="002925C6" w:rsidP="002925C6">
            <w:pPr>
              <w:spacing w:before="240" w:line="300" w:lineRule="atLeast"/>
              <w:ind w:right="576"/>
              <w:rPr>
                <w:snapToGrid w:val="0"/>
              </w:rPr>
            </w:pPr>
          </w:p>
          <w:p w14:paraId="1631AAEB" w14:textId="77777777" w:rsidR="002925C6" w:rsidRPr="00F03211" w:rsidRDefault="002925C6" w:rsidP="008B7A3D">
            <w:pPr>
              <w:numPr>
                <w:ilvl w:val="0"/>
                <w:numId w:val="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0A76C594" w14:textId="77777777" w:rsidR="002925C6" w:rsidRPr="00F03211" w:rsidRDefault="002925C6" w:rsidP="002925C6">
            <w:pPr>
              <w:spacing w:line="300" w:lineRule="atLeast"/>
              <w:ind w:left="972" w:right="576" w:hanging="450"/>
              <w:rPr>
                <w:snapToGrid w:val="0"/>
              </w:rPr>
            </w:pPr>
          </w:p>
          <w:p w14:paraId="098667D4" w14:textId="77777777" w:rsidR="002925C6" w:rsidRPr="00F03211" w:rsidRDefault="002925C6" w:rsidP="008B7A3D">
            <w:pPr>
              <w:numPr>
                <w:ilvl w:val="0"/>
                <w:numId w:val="5"/>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0449F82D" w14:textId="77777777" w:rsidR="002925C6" w:rsidRPr="00F03211" w:rsidRDefault="002925C6" w:rsidP="002925C6">
            <w:pPr>
              <w:ind w:left="972" w:right="576" w:hanging="450"/>
              <w:rPr>
                <w:snapToGrid w:val="0"/>
              </w:rPr>
            </w:pPr>
          </w:p>
          <w:p w14:paraId="24C286C1" w14:textId="77777777" w:rsidR="002925C6" w:rsidRPr="00F03211" w:rsidRDefault="002925C6" w:rsidP="002925C6">
            <w:pPr>
              <w:ind w:left="972" w:right="576" w:hanging="450"/>
            </w:pPr>
          </w:p>
        </w:tc>
      </w:tr>
      <w:tr w:rsidR="002925C6" w:rsidRPr="00F03211" w14:paraId="7F56EC67" w14:textId="77777777" w:rsidTr="002925C6">
        <w:tc>
          <w:tcPr>
            <w:tcW w:w="10800" w:type="dxa"/>
            <w:tcBorders>
              <w:top w:val="nil"/>
              <w:left w:val="nil"/>
              <w:bottom w:val="nil"/>
              <w:right w:val="nil"/>
            </w:tcBorders>
          </w:tcPr>
          <w:p w14:paraId="1C799507" w14:textId="77777777" w:rsidR="002925C6" w:rsidRPr="00F03211" w:rsidRDefault="002925C6" w:rsidP="002925C6">
            <w:pPr>
              <w:ind w:left="540" w:right="576"/>
              <w:rPr>
                <w:rFonts w:ascii="Arial" w:hAnsi="Arial"/>
                <w:color w:val="000000"/>
                <w:sz w:val="16"/>
              </w:rPr>
            </w:pPr>
          </w:p>
        </w:tc>
      </w:tr>
      <w:tr w:rsidR="002925C6" w:rsidRPr="00F03211" w14:paraId="6AB5CA54" w14:textId="77777777" w:rsidTr="002925C6">
        <w:tc>
          <w:tcPr>
            <w:tcW w:w="10800" w:type="dxa"/>
            <w:tcBorders>
              <w:top w:val="nil"/>
              <w:left w:val="nil"/>
              <w:bottom w:val="nil"/>
              <w:right w:val="nil"/>
            </w:tcBorders>
          </w:tcPr>
          <w:p w14:paraId="44B83AD5" w14:textId="77777777" w:rsidR="002925C6" w:rsidRPr="00F03211" w:rsidRDefault="002925C6" w:rsidP="002925C6">
            <w:pPr>
              <w:ind w:left="540" w:right="576"/>
              <w:rPr>
                <w:rFonts w:ascii="Arial" w:hAnsi="Arial"/>
                <w:sz w:val="16"/>
              </w:rPr>
            </w:pPr>
          </w:p>
        </w:tc>
      </w:tr>
      <w:tr w:rsidR="002925C6" w:rsidRPr="00F03211" w14:paraId="71F7BAA5" w14:textId="77777777" w:rsidTr="002925C6">
        <w:tc>
          <w:tcPr>
            <w:tcW w:w="10800" w:type="dxa"/>
            <w:tcBorders>
              <w:top w:val="nil"/>
              <w:left w:val="nil"/>
              <w:bottom w:val="nil"/>
              <w:right w:val="nil"/>
            </w:tcBorders>
          </w:tcPr>
          <w:p w14:paraId="5B1FE742" w14:textId="77777777" w:rsidR="002925C6" w:rsidRPr="00F03211" w:rsidRDefault="002925C6" w:rsidP="002925C6">
            <w:pPr>
              <w:ind w:left="540" w:right="576"/>
              <w:rPr>
                <w:rFonts w:ascii="Arial" w:hAnsi="Arial"/>
                <w:sz w:val="16"/>
              </w:rPr>
            </w:pPr>
          </w:p>
        </w:tc>
      </w:tr>
      <w:tr w:rsidR="002925C6" w:rsidRPr="00F03211" w14:paraId="374FD7F3" w14:textId="77777777" w:rsidTr="002925C6">
        <w:trPr>
          <w:trHeight w:val="1782"/>
        </w:trPr>
        <w:tc>
          <w:tcPr>
            <w:tcW w:w="10800" w:type="dxa"/>
            <w:tcBorders>
              <w:top w:val="nil"/>
              <w:left w:val="nil"/>
              <w:bottom w:val="nil"/>
              <w:right w:val="nil"/>
            </w:tcBorders>
          </w:tcPr>
          <w:p w14:paraId="47C04CD1" w14:textId="77777777" w:rsidR="002925C6" w:rsidRPr="00F03211" w:rsidRDefault="002925C6" w:rsidP="002925C6">
            <w:pPr>
              <w:ind w:left="540" w:right="576"/>
              <w:rPr>
                <w:rFonts w:ascii="Arial" w:hAnsi="Arial"/>
                <w:sz w:val="16"/>
              </w:rPr>
            </w:pPr>
          </w:p>
        </w:tc>
      </w:tr>
    </w:tbl>
    <w:p w14:paraId="0D1C5FF2" w14:textId="77777777" w:rsidR="002925C6" w:rsidRDefault="002925C6" w:rsidP="002925C6"/>
    <w:p w14:paraId="14997227" w14:textId="77777777" w:rsidR="002925C6" w:rsidRDefault="002925C6" w:rsidP="002925C6"/>
    <w:p w14:paraId="5DBCEE39" w14:textId="77777777" w:rsidR="002925C6" w:rsidRDefault="002925C6" w:rsidP="002925C6">
      <w:r>
        <w:rPr>
          <w:noProof/>
          <w:color w:val="2B579A"/>
          <w:shd w:val="clear" w:color="auto" w:fill="E6E6E6"/>
        </w:rPr>
        <w:drawing>
          <wp:anchor distT="0" distB="0" distL="114300" distR="114300" simplePos="0" relativeHeight="251662336" behindDoc="1" locked="0" layoutInCell="1" allowOverlap="1" wp14:anchorId="22B94FFC" wp14:editId="3A3E36D6">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BF96B" w14:textId="77777777" w:rsidR="002925C6" w:rsidRDefault="002925C6" w:rsidP="002925C6"/>
    <w:p w14:paraId="4A6C4940" w14:textId="77777777" w:rsidR="002925C6" w:rsidRDefault="002925C6" w:rsidP="002925C6"/>
    <w:p w14:paraId="3742EBC0" w14:textId="77777777" w:rsidR="002925C6" w:rsidRDefault="002925C6" w:rsidP="002925C6">
      <w:r>
        <w:t>DOE 100A</w:t>
      </w:r>
    </w:p>
    <w:p w14:paraId="1D5AF3E0" w14:textId="77777777" w:rsidR="002925C6" w:rsidRDefault="002925C6" w:rsidP="002925C6">
      <w:pPr>
        <w:tabs>
          <w:tab w:val="left" w:pos="5040"/>
          <w:tab w:val="left" w:pos="6930"/>
        </w:tabs>
        <w:ind w:left="-90" w:right="576" w:firstLine="90"/>
        <w:rPr>
          <w:sz w:val="22"/>
        </w:rPr>
        <w:sectPr w:rsidR="002925C6" w:rsidSect="0095586C">
          <w:headerReference w:type="even" r:id="rId60"/>
          <w:headerReference w:type="default" r:id="rId61"/>
          <w:footerReference w:type="default" r:id="rId62"/>
          <w:headerReference w:type="first" r:id="rId63"/>
          <w:pgSz w:w="12240" w:h="15840" w:code="1"/>
          <w:pgMar w:top="720" w:right="720" w:bottom="720" w:left="720" w:header="288" w:footer="288" w:gutter="0"/>
          <w:cols w:space="720"/>
          <w:docGrid w:linePitch="326"/>
        </w:sectPr>
      </w:pPr>
      <w:r>
        <w:t>Revised January 2019</w:t>
      </w:r>
      <w:r>
        <w:tab/>
        <w:t>Page 2 of 2</w:t>
      </w:r>
      <w:r>
        <w:tab/>
        <w:t>Richard Corcoran, Commissioner</w:t>
      </w:r>
    </w:p>
    <w:p w14:paraId="454AAB05" w14:textId="77777777" w:rsidR="002925C6" w:rsidRPr="002364E7" w:rsidRDefault="002925C6" w:rsidP="002925C6">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5C8FC611" w14:textId="0D95AF79" w:rsidR="002925C6" w:rsidRPr="00D03B6B" w:rsidRDefault="008224C0" w:rsidP="002925C6">
      <w:pPr>
        <w:jc w:val="center"/>
        <w:rPr>
          <w:rFonts w:ascii="Arial" w:hAnsi="Arial" w:cs="Arial"/>
          <w:b/>
          <w:szCs w:val="24"/>
        </w:rPr>
      </w:pPr>
      <w:r w:rsidRPr="00D03B6B">
        <w:rPr>
          <w:rFonts w:ascii="Arial" w:hAnsi="Arial" w:cs="Arial"/>
          <w:b/>
          <w:szCs w:val="24"/>
        </w:rPr>
        <w:t>2021-2022 Florida School for the Deaf and Blind</w:t>
      </w:r>
    </w:p>
    <w:p w14:paraId="12AE5F8F" w14:textId="4AE585C4" w:rsidR="002925C6" w:rsidRDefault="002925C6" w:rsidP="002925C6">
      <w:pPr>
        <w:pStyle w:val="Caption"/>
        <w:tabs>
          <w:tab w:val="left" w:pos="1440"/>
          <w:tab w:val="center" w:pos="4968"/>
        </w:tabs>
        <w:rPr>
          <w:rFonts w:ascii="Arial" w:hAnsi="Arial" w:cs="Arial"/>
          <w:szCs w:val="24"/>
        </w:rPr>
      </w:pPr>
      <w:r w:rsidRPr="00D03B6B">
        <w:rPr>
          <w:rFonts w:ascii="Arial" w:hAnsi="Arial" w:cs="Arial"/>
          <w:szCs w:val="24"/>
        </w:rPr>
        <w:t>APPLICATION REVIEW CRITERIA AND CHECKLIST</w:t>
      </w:r>
    </w:p>
    <w:p w14:paraId="6249829F" w14:textId="77777777" w:rsidR="00D03B6B" w:rsidRPr="00D03B6B" w:rsidRDefault="00D03B6B" w:rsidP="00D03B6B"/>
    <w:p w14:paraId="46949B35" w14:textId="77777777" w:rsidR="002925C6" w:rsidRPr="000E22C7" w:rsidRDefault="002925C6" w:rsidP="008B7A3D">
      <w:pPr>
        <w:numPr>
          <w:ilvl w:val="0"/>
          <w:numId w:val="6"/>
        </w:numPr>
        <w:tabs>
          <w:tab w:val="clear" w:pos="720"/>
          <w:tab w:val="num" w:pos="360"/>
        </w:tabs>
        <w:ind w:left="360"/>
        <w:rPr>
          <w:rFonts w:ascii="Arial" w:hAnsi="Arial" w:cs="Arial"/>
        </w:rPr>
      </w:pPr>
      <w:r w:rsidRPr="000E22C7">
        <w:rPr>
          <w:rFonts w:ascii="Arial" w:hAnsi="Arial" w:cs="Arial"/>
          <w:b/>
          <w:bCs/>
          <w:u w:val="single"/>
        </w:rPr>
        <w:t>Place all items requested in the order indicated below</w:t>
      </w:r>
      <w:r w:rsidRPr="000E22C7">
        <w:rPr>
          <w:rFonts w:ascii="Arial" w:hAnsi="Arial" w:cs="Arial"/>
        </w:rPr>
        <w:t xml:space="preserve">. </w:t>
      </w:r>
    </w:p>
    <w:p w14:paraId="4E132B2D" w14:textId="77777777" w:rsidR="002925C6" w:rsidRPr="000E22C7" w:rsidRDefault="002925C6" w:rsidP="008B7A3D">
      <w:pPr>
        <w:numPr>
          <w:ilvl w:val="0"/>
          <w:numId w:val="6"/>
        </w:numPr>
        <w:tabs>
          <w:tab w:val="clear" w:pos="720"/>
          <w:tab w:val="num" w:pos="360"/>
        </w:tabs>
        <w:ind w:left="360"/>
        <w:rPr>
          <w:rFonts w:ascii="Arial" w:hAnsi="Arial" w:cs="Arial"/>
        </w:rPr>
      </w:pPr>
      <w:r w:rsidRPr="000E22C7">
        <w:rPr>
          <w:rFonts w:ascii="Arial" w:hAnsi="Arial" w:cs="Arial"/>
        </w:rPr>
        <w:t xml:space="preserve">Include only the items requested. (Do not include </w:t>
      </w:r>
      <w:r w:rsidRPr="000E22C7">
        <w:rPr>
          <w:rFonts w:ascii="Arial" w:hAnsi="Arial" w:cs="Arial"/>
          <w:b/>
          <w:bCs/>
        </w:rPr>
        <w:t>Instructions</w:t>
      </w:r>
      <w:r w:rsidRPr="000E22C7">
        <w:rPr>
          <w:rFonts w:ascii="Arial" w:hAnsi="Arial" w:cs="Arial"/>
        </w:rPr>
        <w:t xml:space="preserve"> pages).</w:t>
      </w:r>
    </w:p>
    <w:p w14:paraId="506C3EE7" w14:textId="77777777" w:rsidR="002925C6" w:rsidRPr="000E22C7" w:rsidRDefault="002925C6" w:rsidP="008B7A3D">
      <w:pPr>
        <w:numPr>
          <w:ilvl w:val="0"/>
          <w:numId w:val="6"/>
        </w:numPr>
        <w:tabs>
          <w:tab w:val="clear" w:pos="720"/>
          <w:tab w:val="num" w:pos="360"/>
        </w:tabs>
        <w:ind w:left="360"/>
        <w:rPr>
          <w:rFonts w:ascii="Arial" w:hAnsi="Arial" w:cs="Arial"/>
        </w:rPr>
      </w:pPr>
      <w:r w:rsidRPr="000E22C7">
        <w:rPr>
          <w:rFonts w:ascii="Arial" w:hAnsi="Arial" w:cs="Arial"/>
        </w:rPr>
        <w:t>Place page numbers on every page consecutively, at the bottom, beginning with the DOE 100A as page 1. 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37"/>
        <w:gridCol w:w="1440"/>
        <w:gridCol w:w="1440"/>
      </w:tblGrid>
      <w:tr w:rsidR="002925C6" w:rsidRPr="00544D5C" w14:paraId="17855C49" w14:textId="77777777" w:rsidTr="002925C6">
        <w:trPr>
          <w:cantSplit/>
          <w:trHeight w:val="845"/>
        </w:trPr>
        <w:tc>
          <w:tcPr>
            <w:tcW w:w="1728" w:type="dxa"/>
            <w:tcBorders>
              <w:bottom w:val="single" w:sz="4" w:space="0" w:color="auto"/>
            </w:tcBorders>
            <w:shd w:val="clear" w:color="auto" w:fill="595959" w:themeFill="text1" w:themeFillTint="A6"/>
          </w:tcPr>
          <w:p w14:paraId="63B610C9" w14:textId="77777777" w:rsidR="002925C6" w:rsidRDefault="002925C6" w:rsidP="002925C6">
            <w:pPr>
              <w:jc w:val="center"/>
              <w:rPr>
                <w:rFonts w:ascii="Arial" w:hAnsi="Arial" w:cs="Arial"/>
                <w:b/>
                <w:color w:val="FFFFFF" w:themeColor="background1"/>
              </w:rPr>
            </w:pPr>
          </w:p>
          <w:p w14:paraId="5AAEEC4C" w14:textId="77777777" w:rsidR="002925C6" w:rsidRPr="00957EAD" w:rsidRDefault="002925C6" w:rsidP="002925C6">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5737" w:type="dxa"/>
            <w:tcBorders>
              <w:bottom w:val="single" w:sz="4" w:space="0" w:color="auto"/>
            </w:tcBorders>
            <w:shd w:val="clear" w:color="auto" w:fill="595959" w:themeFill="text1" w:themeFillTint="A6"/>
          </w:tcPr>
          <w:p w14:paraId="03AC146D" w14:textId="77777777" w:rsidR="002925C6" w:rsidRDefault="002925C6" w:rsidP="002925C6">
            <w:pPr>
              <w:jc w:val="center"/>
              <w:rPr>
                <w:rFonts w:ascii="Arial" w:hAnsi="Arial" w:cs="Arial"/>
                <w:b/>
                <w:color w:val="FFFFFF" w:themeColor="background1"/>
              </w:rPr>
            </w:pPr>
          </w:p>
          <w:p w14:paraId="7B9853E3" w14:textId="77777777" w:rsidR="002925C6" w:rsidRPr="00957EAD" w:rsidRDefault="002925C6" w:rsidP="002925C6">
            <w:pPr>
              <w:jc w:val="center"/>
              <w:rPr>
                <w:rFonts w:ascii="Arial" w:hAnsi="Arial" w:cs="Arial"/>
                <w:b/>
                <w:color w:val="FFFFFF" w:themeColor="background1"/>
              </w:rPr>
            </w:pPr>
            <w:r w:rsidRPr="00957EAD">
              <w:rPr>
                <w:rFonts w:ascii="Arial" w:hAnsi="Arial" w:cs="Arial"/>
                <w:b/>
                <w:color w:val="FFFFFF" w:themeColor="background1"/>
              </w:rPr>
              <w:t>Item</w:t>
            </w:r>
          </w:p>
        </w:tc>
        <w:tc>
          <w:tcPr>
            <w:tcW w:w="1440" w:type="dxa"/>
            <w:tcBorders>
              <w:bottom w:val="single" w:sz="4" w:space="0" w:color="auto"/>
            </w:tcBorders>
            <w:shd w:val="clear" w:color="auto" w:fill="595959" w:themeFill="text1" w:themeFillTint="A6"/>
          </w:tcPr>
          <w:p w14:paraId="1DD737CF" w14:textId="77777777" w:rsidR="002925C6" w:rsidRPr="00957EAD" w:rsidRDefault="002925C6" w:rsidP="002925C6">
            <w:pPr>
              <w:jc w:val="center"/>
              <w:rPr>
                <w:rFonts w:ascii="Arial" w:hAnsi="Arial" w:cs="Arial"/>
                <w:b/>
                <w:color w:val="FFFFFF" w:themeColor="background1"/>
              </w:rPr>
            </w:pPr>
            <w:r w:rsidRPr="00957EAD">
              <w:rPr>
                <w:rFonts w:ascii="Arial" w:hAnsi="Arial" w:cs="Arial"/>
                <w:b/>
                <w:color w:val="FFFFFF" w:themeColor="background1"/>
              </w:rPr>
              <w:t>Applicant</w:t>
            </w:r>
          </w:p>
          <w:p w14:paraId="6484BBEA" w14:textId="77777777" w:rsidR="002925C6" w:rsidRPr="00957EAD" w:rsidRDefault="002925C6" w:rsidP="002925C6">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c>
          <w:tcPr>
            <w:tcW w:w="1440" w:type="dxa"/>
            <w:shd w:val="clear" w:color="auto" w:fill="595959" w:themeFill="text1" w:themeFillTint="A6"/>
          </w:tcPr>
          <w:p w14:paraId="5329F74B" w14:textId="77777777" w:rsidR="002925C6" w:rsidRPr="00957EAD" w:rsidRDefault="002925C6" w:rsidP="002925C6">
            <w:pPr>
              <w:jc w:val="center"/>
              <w:rPr>
                <w:rFonts w:ascii="Arial" w:hAnsi="Arial" w:cs="Arial"/>
                <w:b/>
                <w:color w:val="FFFFFF" w:themeColor="background1"/>
              </w:rPr>
            </w:pPr>
            <w:r w:rsidRPr="00957EAD">
              <w:rPr>
                <w:rFonts w:ascii="Arial" w:hAnsi="Arial" w:cs="Arial"/>
                <w:b/>
                <w:color w:val="FFFFFF" w:themeColor="background1"/>
              </w:rPr>
              <w:t>DOE Staff</w:t>
            </w:r>
          </w:p>
          <w:p w14:paraId="0C00D8AF" w14:textId="77777777" w:rsidR="002925C6" w:rsidRPr="00957EAD" w:rsidRDefault="002925C6" w:rsidP="002925C6">
            <w:pPr>
              <w:jc w:val="center"/>
              <w:rPr>
                <w:rFonts w:ascii="Arial" w:hAnsi="Arial" w:cs="Arial"/>
                <w:b/>
                <w:color w:val="FFFFFF" w:themeColor="background1"/>
              </w:rPr>
            </w:pPr>
            <w:r w:rsidRPr="00957EAD">
              <w:rPr>
                <w:rFonts w:ascii="Arial" w:hAnsi="Arial" w:cs="Arial"/>
                <w:b/>
                <w:color w:val="FFFFFF" w:themeColor="background1"/>
                <w:sz w:val="18"/>
              </w:rPr>
              <w:t>Check appropriate box below</w:t>
            </w:r>
          </w:p>
        </w:tc>
      </w:tr>
      <w:tr w:rsidR="002925C6" w:rsidRPr="00544D5C" w14:paraId="7F2979FC" w14:textId="77777777" w:rsidTr="002925C6">
        <w:trPr>
          <w:cantSplit/>
        </w:trPr>
        <w:tc>
          <w:tcPr>
            <w:tcW w:w="1728" w:type="dxa"/>
            <w:shd w:val="clear" w:color="auto" w:fill="D9D9D9" w:themeFill="background1" w:themeFillShade="D9"/>
          </w:tcPr>
          <w:p w14:paraId="72322486" w14:textId="77777777" w:rsidR="002925C6" w:rsidRPr="00544D5C" w:rsidRDefault="002925C6" w:rsidP="002925C6">
            <w:pPr>
              <w:jc w:val="center"/>
              <w:rPr>
                <w:rFonts w:ascii="Arial" w:hAnsi="Arial" w:cs="Arial"/>
                <w:b/>
                <w:szCs w:val="24"/>
              </w:rPr>
            </w:pPr>
          </w:p>
        </w:tc>
        <w:tc>
          <w:tcPr>
            <w:tcW w:w="5737" w:type="dxa"/>
            <w:shd w:val="clear" w:color="auto" w:fill="D9D9D9" w:themeFill="background1" w:themeFillShade="D9"/>
            <w:vAlign w:val="center"/>
          </w:tcPr>
          <w:p w14:paraId="08B017E1" w14:textId="77777777" w:rsidR="002925C6" w:rsidRPr="005A1C15" w:rsidRDefault="002925C6" w:rsidP="002925C6">
            <w:pPr>
              <w:jc w:val="center"/>
              <w:rPr>
                <w:rFonts w:ascii="Arial" w:hAnsi="Arial" w:cs="Arial"/>
                <w:b/>
                <w:bCs/>
                <w:snapToGrid w:val="0"/>
                <w:sz w:val="20"/>
                <w:szCs w:val="28"/>
              </w:rPr>
            </w:pPr>
            <w:r w:rsidRPr="00FD4615">
              <w:rPr>
                <w:rFonts w:ascii="Arial" w:hAnsi="Arial" w:cs="Arial"/>
                <w:b/>
                <w:sz w:val="18"/>
                <w:szCs w:val="16"/>
              </w:rPr>
              <w:t>Attachments</w:t>
            </w:r>
          </w:p>
        </w:tc>
        <w:tc>
          <w:tcPr>
            <w:tcW w:w="1440" w:type="dxa"/>
            <w:shd w:val="clear" w:color="auto" w:fill="D9D9D9" w:themeFill="background1" w:themeFillShade="D9"/>
          </w:tcPr>
          <w:p w14:paraId="6690B521" w14:textId="77777777" w:rsidR="002925C6" w:rsidRPr="00544D5C" w:rsidRDefault="002925C6" w:rsidP="002925C6">
            <w:pPr>
              <w:jc w:val="center"/>
              <w:rPr>
                <w:rFonts w:ascii="Arial" w:hAnsi="Arial" w:cs="Arial"/>
                <w:b/>
                <w:szCs w:val="24"/>
              </w:rPr>
            </w:pPr>
            <w:r w:rsidRPr="005A1C15">
              <w:rPr>
                <w:rFonts w:ascii="Arial" w:hAnsi="Arial" w:cs="Arial"/>
                <w:b/>
                <w:sz w:val="14"/>
                <w:szCs w:val="16"/>
              </w:rPr>
              <w:t>Number Pages</w:t>
            </w:r>
          </w:p>
        </w:tc>
        <w:tc>
          <w:tcPr>
            <w:tcW w:w="1440" w:type="dxa"/>
            <w:shd w:val="clear" w:color="auto" w:fill="D9D9D9" w:themeFill="background1" w:themeFillShade="D9"/>
          </w:tcPr>
          <w:p w14:paraId="58819B23" w14:textId="77777777" w:rsidR="002925C6" w:rsidRPr="00580D74" w:rsidRDefault="002925C6" w:rsidP="002925C6">
            <w:pPr>
              <w:jc w:val="center"/>
              <w:rPr>
                <w:rFonts w:ascii="Arial" w:hAnsi="Arial" w:cs="Arial"/>
                <w:b/>
                <w:sz w:val="14"/>
                <w:szCs w:val="16"/>
              </w:rPr>
            </w:pPr>
            <w:r w:rsidRPr="00580D74">
              <w:rPr>
                <w:rFonts w:ascii="Arial" w:hAnsi="Arial" w:cs="Arial"/>
                <w:b/>
                <w:sz w:val="14"/>
                <w:szCs w:val="16"/>
              </w:rPr>
              <w:t>Complete</w:t>
            </w:r>
          </w:p>
        </w:tc>
      </w:tr>
      <w:tr w:rsidR="002925C6" w:rsidRPr="00544D5C" w14:paraId="6FCBD057" w14:textId="77777777" w:rsidTr="002925C6">
        <w:trPr>
          <w:cantSplit/>
        </w:trPr>
        <w:tc>
          <w:tcPr>
            <w:tcW w:w="1728" w:type="dxa"/>
            <w:vMerge w:val="restart"/>
            <w:shd w:val="clear" w:color="auto" w:fill="auto"/>
          </w:tcPr>
          <w:p w14:paraId="7539A471" w14:textId="77777777" w:rsidR="002925C6" w:rsidRPr="00544D5C" w:rsidRDefault="002925C6" w:rsidP="002925C6">
            <w:pPr>
              <w:jc w:val="center"/>
              <w:rPr>
                <w:rFonts w:ascii="Arial" w:hAnsi="Arial" w:cs="Arial"/>
                <w:b/>
                <w:szCs w:val="24"/>
              </w:rPr>
            </w:pPr>
            <w:r>
              <w:rPr>
                <w:rFonts w:ascii="Arial" w:hAnsi="Arial" w:cs="Arial"/>
                <w:b/>
                <w:szCs w:val="24"/>
              </w:rPr>
              <w:t>Word File (submit as a PDF file)</w:t>
            </w:r>
          </w:p>
        </w:tc>
        <w:tc>
          <w:tcPr>
            <w:tcW w:w="5737" w:type="dxa"/>
            <w:shd w:val="clear" w:color="auto" w:fill="auto"/>
            <w:vAlign w:val="center"/>
          </w:tcPr>
          <w:p w14:paraId="3F667278"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440" w:type="dxa"/>
            <w:shd w:val="clear" w:color="auto" w:fill="auto"/>
          </w:tcPr>
          <w:p w14:paraId="58424354" w14:textId="77777777" w:rsidR="002925C6" w:rsidRPr="00544D5C" w:rsidRDefault="002925C6" w:rsidP="002925C6">
            <w:pPr>
              <w:rPr>
                <w:rFonts w:ascii="Arial" w:hAnsi="Arial" w:cs="Arial"/>
                <w:b/>
                <w:szCs w:val="24"/>
              </w:rPr>
            </w:pPr>
          </w:p>
        </w:tc>
        <w:tc>
          <w:tcPr>
            <w:tcW w:w="1440" w:type="dxa"/>
            <w:shd w:val="clear" w:color="auto" w:fill="auto"/>
          </w:tcPr>
          <w:p w14:paraId="011DD046" w14:textId="77777777" w:rsidR="002925C6" w:rsidRPr="00544D5C" w:rsidRDefault="002925C6" w:rsidP="002925C6">
            <w:pPr>
              <w:rPr>
                <w:rFonts w:ascii="Arial" w:hAnsi="Arial" w:cs="Arial"/>
                <w:b/>
                <w:szCs w:val="24"/>
              </w:rPr>
            </w:pPr>
          </w:p>
        </w:tc>
      </w:tr>
      <w:tr w:rsidR="002925C6" w:rsidRPr="00544D5C" w14:paraId="30D06BA1" w14:textId="77777777" w:rsidTr="002925C6">
        <w:trPr>
          <w:cantSplit/>
        </w:trPr>
        <w:tc>
          <w:tcPr>
            <w:tcW w:w="1728" w:type="dxa"/>
            <w:vMerge/>
            <w:shd w:val="clear" w:color="auto" w:fill="auto"/>
          </w:tcPr>
          <w:p w14:paraId="79047B4F" w14:textId="77777777" w:rsidR="002925C6" w:rsidRDefault="002925C6" w:rsidP="002925C6">
            <w:pPr>
              <w:jc w:val="center"/>
              <w:rPr>
                <w:rFonts w:ascii="Arial" w:hAnsi="Arial" w:cs="Arial"/>
                <w:b/>
                <w:szCs w:val="24"/>
              </w:rPr>
            </w:pPr>
          </w:p>
        </w:tc>
        <w:tc>
          <w:tcPr>
            <w:tcW w:w="5737" w:type="dxa"/>
            <w:shd w:val="clear" w:color="auto" w:fill="auto"/>
            <w:vAlign w:val="center"/>
          </w:tcPr>
          <w:p w14:paraId="3BFB8C0C"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440" w:type="dxa"/>
            <w:shd w:val="clear" w:color="auto" w:fill="auto"/>
          </w:tcPr>
          <w:p w14:paraId="3C387610" w14:textId="77777777" w:rsidR="002925C6" w:rsidRPr="00544D5C" w:rsidRDefault="002925C6" w:rsidP="002925C6">
            <w:pPr>
              <w:rPr>
                <w:rFonts w:ascii="Arial" w:hAnsi="Arial" w:cs="Arial"/>
                <w:b/>
                <w:szCs w:val="24"/>
              </w:rPr>
            </w:pPr>
          </w:p>
        </w:tc>
        <w:tc>
          <w:tcPr>
            <w:tcW w:w="1440" w:type="dxa"/>
            <w:shd w:val="clear" w:color="auto" w:fill="auto"/>
          </w:tcPr>
          <w:p w14:paraId="5D160526" w14:textId="77777777" w:rsidR="002925C6" w:rsidRPr="00544D5C" w:rsidRDefault="002925C6" w:rsidP="002925C6">
            <w:pPr>
              <w:rPr>
                <w:rFonts w:ascii="Arial" w:hAnsi="Arial" w:cs="Arial"/>
                <w:b/>
                <w:szCs w:val="24"/>
              </w:rPr>
            </w:pPr>
          </w:p>
        </w:tc>
      </w:tr>
      <w:tr w:rsidR="002925C6" w:rsidRPr="00544D5C" w14:paraId="7F552B0B" w14:textId="77777777" w:rsidTr="002925C6">
        <w:trPr>
          <w:cantSplit/>
        </w:trPr>
        <w:tc>
          <w:tcPr>
            <w:tcW w:w="1728" w:type="dxa"/>
            <w:vMerge/>
            <w:shd w:val="clear" w:color="auto" w:fill="auto"/>
          </w:tcPr>
          <w:p w14:paraId="46BDDDBF"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7CF0D58E"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2021-2022 Secondary CTE Assurances Form</w:t>
            </w:r>
          </w:p>
        </w:tc>
        <w:tc>
          <w:tcPr>
            <w:tcW w:w="1440" w:type="dxa"/>
            <w:shd w:val="clear" w:color="auto" w:fill="auto"/>
          </w:tcPr>
          <w:p w14:paraId="3E3D9B60" w14:textId="77777777" w:rsidR="002925C6" w:rsidRPr="00544D5C" w:rsidRDefault="002925C6" w:rsidP="002925C6">
            <w:pPr>
              <w:rPr>
                <w:rFonts w:ascii="Arial" w:hAnsi="Arial" w:cs="Arial"/>
                <w:b/>
                <w:szCs w:val="24"/>
              </w:rPr>
            </w:pPr>
          </w:p>
        </w:tc>
        <w:tc>
          <w:tcPr>
            <w:tcW w:w="1440" w:type="dxa"/>
            <w:shd w:val="clear" w:color="auto" w:fill="auto"/>
          </w:tcPr>
          <w:p w14:paraId="5C7E9634" w14:textId="77777777" w:rsidR="002925C6" w:rsidRPr="00544D5C" w:rsidRDefault="002925C6" w:rsidP="002925C6">
            <w:pPr>
              <w:rPr>
                <w:rFonts w:ascii="Arial" w:hAnsi="Arial" w:cs="Arial"/>
                <w:b/>
                <w:szCs w:val="24"/>
              </w:rPr>
            </w:pPr>
          </w:p>
        </w:tc>
      </w:tr>
      <w:tr w:rsidR="002925C6" w:rsidRPr="00544D5C" w14:paraId="1A530EE4" w14:textId="77777777" w:rsidTr="002925C6">
        <w:trPr>
          <w:cantSplit/>
        </w:trPr>
        <w:tc>
          <w:tcPr>
            <w:tcW w:w="1728" w:type="dxa"/>
            <w:vMerge w:val="restart"/>
            <w:shd w:val="clear" w:color="auto" w:fill="auto"/>
          </w:tcPr>
          <w:p w14:paraId="01614341" w14:textId="77777777" w:rsidR="002925C6" w:rsidRDefault="002925C6" w:rsidP="002925C6">
            <w:pPr>
              <w:jc w:val="center"/>
              <w:rPr>
                <w:rFonts w:ascii="Arial" w:hAnsi="Arial" w:cs="Arial"/>
                <w:b/>
                <w:szCs w:val="24"/>
              </w:rPr>
            </w:pPr>
            <w:r>
              <w:rPr>
                <w:rFonts w:ascii="Arial" w:hAnsi="Arial" w:cs="Arial"/>
                <w:b/>
                <w:szCs w:val="24"/>
              </w:rPr>
              <w:t xml:space="preserve"> </w:t>
            </w:r>
          </w:p>
          <w:p w14:paraId="0B5DCAA4" w14:textId="77777777" w:rsidR="002925C6" w:rsidRDefault="002925C6" w:rsidP="002925C6">
            <w:pPr>
              <w:jc w:val="center"/>
              <w:rPr>
                <w:rFonts w:ascii="Arial" w:hAnsi="Arial" w:cs="Arial"/>
                <w:b/>
                <w:szCs w:val="24"/>
              </w:rPr>
            </w:pPr>
          </w:p>
          <w:p w14:paraId="2833A7A2" w14:textId="77777777" w:rsidR="002925C6" w:rsidRDefault="002925C6" w:rsidP="002925C6">
            <w:pPr>
              <w:jc w:val="center"/>
              <w:rPr>
                <w:rFonts w:ascii="Arial" w:hAnsi="Arial" w:cs="Arial"/>
                <w:b/>
                <w:szCs w:val="24"/>
              </w:rPr>
            </w:pPr>
          </w:p>
          <w:p w14:paraId="60B2BDB7" w14:textId="77777777" w:rsidR="002925C6" w:rsidRDefault="002925C6" w:rsidP="002925C6">
            <w:pPr>
              <w:jc w:val="center"/>
              <w:rPr>
                <w:rFonts w:ascii="Arial" w:hAnsi="Arial" w:cs="Arial"/>
                <w:b/>
                <w:szCs w:val="24"/>
              </w:rPr>
            </w:pPr>
          </w:p>
          <w:p w14:paraId="4424FF18" w14:textId="77777777" w:rsidR="002925C6" w:rsidRDefault="002925C6" w:rsidP="002925C6">
            <w:pPr>
              <w:jc w:val="center"/>
              <w:rPr>
                <w:rFonts w:ascii="Arial" w:hAnsi="Arial" w:cs="Arial"/>
                <w:b/>
                <w:szCs w:val="24"/>
              </w:rPr>
            </w:pPr>
          </w:p>
          <w:p w14:paraId="5A5B0333" w14:textId="77777777" w:rsidR="002925C6" w:rsidRDefault="002925C6" w:rsidP="002925C6">
            <w:pPr>
              <w:jc w:val="center"/>
              <w:rPr>
                <w:rFonts w:ascii="Arial" w:hAnsi="Arial" w:cs="Arial"/>
                <w:b/>
                <w:szCs w:val="24"/>
              </w:rPr>
            </w:pPr>
          </w:p>
          <w:p w14:paraId="7096A04E" w14:textId="77777777" w:rsidR="002925C6" w:rsidRDefault="002925C6" w:rsidP="002925C6">
            <w:pPr>
              <w:jc w:val="center"/>
              <w:rPr>
                <w:rFonts w:ascii="Arial" w:hAnsi="Arial" w:cs="Arial"/>
                <w:b/>
                <w:szCs w:val="24"/>
              </w:rPr>
            </w:pPr>
          </w:p>
          <w:p w14:paraId="5D90B5F0" w14:textId="77777777" w:rsidR="002925C6" w:rsidRDefault="002925C6" w:rsidP="002925C6">
            <w:pPr>
              <w:jc w:val="center"/>
              <w:rPr>
                <w:rFonts w:ascii="Arial" w:hAnsi="Arial" w:cs="Arial"/>
                <w:b/>
                <w:szCs w:val="24"/>
              </w:rPr>
            </w:pPr>
          </w:p>
          <w:p w14:paraId="13A09DB8" w14:textId="77777777" w:rsidR="002925C6" w:rsidRDefault="002925C6" w:rsidP="002925C6">
            <w:pPr>
              <w:jc w:val="center"/>
              <w:rPr>
                <w:rFonts w:ascii="Arial" w:hAnsi="Arial" w:cs="Arial"/>
                <w:b/>
                <w:szCs w:val="24"/>
              </w:rPr>
            </w:pPr>
          </w:p>
          <w:p w14:paraId="13CF540B" w14:textId="77777777" w:rsidR="002925C6" w:rsidRPr="00544D5C" w:rsidRDefault="002925C6" w:rsidP="002925C6">
            <w:pPr>
              <w:jc w:val="center"/>
              <w:rPr>
                <w:rFonts w:ascii="Arial" w:hAnsi="Arial" w:cs="Arial"/>
                <w:b/>
                <w:szCs w:val="24"/>
              </w:rPr>
            </w:pPr>
            <w:r>
              <w:rPr>
                <w:rFonts w:ascii="Arial" w:hAnsi="Arial" w:cs="Arial"/>
                <w:b/>
                <w:szCs w:val="24"/>
              </w:rPr>
              <w:t>Word File</w:t>
            </w:r>
          </w:p>
        </w:tc>
        <w:tc>
          <w:tcPr>
            <w:tcW w:w="5737" w:type="dxa"/>
            <w:shd w:val="clear" w:color="auto" w:fill="D9D9D9" w:themeFill="background1" w:themeFillShade="D9"/>
            <w:vAlign w:val="center"/>
          </w:tcPr>
          <w:p w14:paraId="13D7E651" w14:textId="77777777" w:rsidR="002925C6" w:rsidRPr="00FD4615" w:rsidRDefault="002925C6" w:rsidP="002925C6">
            <w:pPr>
              <w:jc w:val="center"/>
              <w:rPr>
                <w:rFonts w:ascii="Arial" w:hAnsi="Arial" w:cs="Arial"/>
                <w:b/>
              </w:rPr>
            </w:pPr>
            <w:r w:rsidRPr="00FD4615">
              <w:rPr>
                <w:rFonts w:ascii="Arial" w:hAnsi="Arial" w:cs="Arial"/>
                <w:b/>
                <w:sz w:val="18"/>
                <w:szCs w:val="16"/>
              </w:rPr>
              <w:t>Narrative Sections</w:t>
            </w:r>
          </w:p>
        </w:tc>
        <w:tc>
          <w:tcPr>
            <w:tcW w:w="1440" w:type="dxa"/>
            <w:shd w:val="clear" w:color="auto" w:fill="D9D9D9" w:themeFill="background1" w:themeFillShade="D9"/>
            <w:vAlign w:val="center"/>
          </w:tcPr>
          <w:p w14:paraId="5CAB6D5E" w14:textId="77777777" w:rsidR="002925C6" w:rsidRPr="004F798E" w:rsidRDefault="002925C6" w:rsidP="002925C6">
            <w:pPr>
              <w:jc w:val="center"/>
              <w:rPr>
                <w:rFonts w:ascii="Arial" w:hAnsi="Arial" w:cs="Arial"/>
                <w:b/>
              </w:rPr>
            </w:pPr>
            <w:r w:rsidRPr="005A1C15">
              <w:rPr>
                <w:rFonts w:ascii="Arial" w:hAnsi="Arial" w:cs="Arial"/>
                <w:b/>
                <w:sz w:val="14"/>
                <w:szCs w:val="16"/>
              </w:rPr>
              <w:t>Number Pages</w:t>
            </w:r>
          </w:p>
        </w:tc>
        <w:tc>
          <w:tcPr>
            <w:tcW w:w="1440" w:type="dxa"/>
            <w:shd w:val="clear" w:color="auto" w:fill="D9D9D9" w:themeFill="background1" w:themeFillShade="D9"/>
            <w:vAlign w:val="center"/>
          </w:tcPr>
          <w:p w14:paraId="378F94FA" w14:textId="77777777" w:rsidR="002925C6" w:rsidRPr="004F798E" w:rsidRDefault="002925C6" w:rsidP="002925C6">
            <w:pPr>
              <w:jc w:val="center"/>
              <w:rPr>
                <w:rFonts w:ascii="Arial" w:hAnsi="Arial" w:cs="Arial"/>
                <w:b/>
              </w:rPr>
            </w:pPr>
            <w:r w:rsidRPr="00580D74">
              <w:rPr>
                <w:rFonts w:ascii="Arial" w:hAnsi="Arial" w:cs="Arial"/>
                <w:b/>
                <w:sz w:val="14"/>
                <w:szCs w:val="16"/>
              </w:rPr>
              <w:t>Complete</w:t>
            </w:r>
          </w:p>
        </w:tc>
      </w:tr>
      <w:tr w:rsidR="002925C6" w:rsidRPr="00544D5C" w14:paraId="6C8E11AA" w14:textId="77777777" w:rsidTr="002925C6">
        <w:trPr>
          <w:cantSplit/>
        </w:trPr>
        <w:tc>
          <w:tcPr>
            <w:tcW w:w="1728" w:type="dxa"/>
            <w:vMerge/>
          </w:tcPr>
          <w:p w14:paraId="7F6F1305" w14:textId="77777777" w:rsidR="002925C6" w:rsidRPr="00544D5C" w:rsidRDefault="002925C6" w:rsidP="002925C6">
            <w:pPr>
              <w:jc w:val="center"/>
              <w:rPr>
                <w:rFonts w:ascii="Arial" w:hAnsi="Arial" w:cs="Arial"/>
                <w:b/>
                <w:szCs w:val="24"/>
              </w:rPr>
            </w:pPr>
          </w:p>
        </w:tc>
        <w:tc>
          <w:tcPr>
            <w:tcW w:w="5737" w:type="dxa"/>
            <w:shd w:val="clear" w:color="auto" w:fill="FFFFFF" w:themeFill="background1"/>
            <w:vAlign w:val="center"/>
          </w:tcPr>
          <w:p w14:paraId="6339B0FB" w14:textId="77777777" w:rsidR="002925C6" w:rsidRPr="004F798E" w:rsidRDefault="002925C6" w:rsidP="002925C6">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440" w:type="dxa"/>
            <w:shd w:val="clear" w:color="auto" w:fill="auto"/>
          </w:tcPr>
          <w:p w14:paraId="37478B4A" w14:textId="77777777" w:rsidR="002925C6" w:rsidRPr="00544D5C" w:rsidRDefault="002925C6" w:rsidP="002925C6">
            <w:pPr>
              <w:rPr>
                <w:rFonts w:ascii="Arial" w:hAnsi="Arial" w:cs="Arial"/>
                <w:b/>
                <w:szCs w:val="24"/>
              </w:rPr>
            </w:pPr>
          </w:p>
        </w:tc>
        <w:tc>
          <w:tcPr>
            <w:tcW w:w="1440" w:type="dxa"/>
            <w:shd w:val="clear" w:color="auto" w:fill="auto"/>
          </w:tcPr>
          <w:p w14:paraId="4EB76442" w14:textId="77777777" w:rsidR="002925C6" w:rsidRPr="00544D5C" w:rsidRDefault="002925C6" w:rsidP="002925C6">
            <w:pPr>
              <w:rPr>
                <w:rFonts w:ascii="Arial" w:hAnsi="Arial" w:cs="Arial"/>
                <w:b/>
                <w:szCs w:val="24"/>
              </w:rPr>
            </w:pPr>
          </w:p>
        </w:tc>
      </w:tr>
      <w:tr w:rsidR="002925C6" w:rsidRPr="00544D5C" w14:paraId="4E3F296C" w14:textId="77777777" w:rsidTr="002925C6">
        <w:trPr>
          <w:cantSplit/>
        </w:trPr>
        <w:tc>
          <w:tcPr>
            <w:tcW w:w="1728" w:type="dxa"/>
            <w:vMerge/>
          </w:tcPr>
          <w:p w14:paraId="214890DC"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77EA0330"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2. Primary Program of Study and CTE Secondary Programs for 2021-2022</w:t>
            </w:r>
          </w:p>
        </w:tc>
        <w:tc>
          <w:tcPr>
            <w:tcW w:w="1440" w:type="dxa"/>
            <w:shd w:val="clear" w:color="auto" w:fill="auto"/>
          </w:tcPr>
          <w:p w14:paraId="67893C46" w14:textId="77777777" w:rsidR="002925C6" w:rsidRPr="00544D5C" w:rsidRDefault="002925C6" w:rsidP="002925C6">
            <w:pPr>
              <w:rPr>
                <w:rFonts w:ascii="Arial" w:hAnsi="Arial" w:cs="Arial"/>
                <w:b/>
                <w:szCs w:val="24"/>
              </w:rPr>
            </w:pPr>
          </w:p>
        </w:tc>
        <w:tc>
          <w:tcPr>
            <w:tcW w:w="1440" w:type="dxa"/>
            <w:shd w:val="clear" w:color="auto" w:fill="auto"/>
          </w:tcPr>
          <w:p w14:paraId="16DA42BE" w14:textId="77777777" w:rsidR="002925C6" w:rsidRPr="00544D5C" w:rsidRDefault="002925C6" w:rsidP="002925C6">
            <w:pPr>
              <w:rPr>
                <w:rFonts w:ascii="Arial" w:hAnsi="Arial" w:cs="Arial"/>
                <w:b/>
                <w:szCs w:val="24"/>
              </w:rPr>
            </w:pPr>
          </w:p>
        </w:tc>
      </w:tr>
      <w:tr w:rsidR="002925C6" w:rsidRPr="00544D5C" w14:paraId="60AFAACD" w14:textId="77777777" w:rsidTr="002925C6">
        <w:trPr>
          <w:cantSplit/>
        </w:trPr>
        <w:tc>
          <w:tcPr>
            <w:tcW w:w="1728" w:type="dxa"/>
            <w:vMerge/>
          </w:tcPr>
          <w:p w14:paraId="6824E920"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6B10691B"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440" w:type="dxa"/>
            <w:shd w:val="clear" w:color="auto" w:fill="auto"/>
          </w:tcPr>
          <w:p w14:paraId="6F9D3401" w14:textId="77777777" w:rsidR="002925C6" w:rsidRPr="00544D5C" w:rsidRDefault="002925C6" w:rsidP="002925C6">
            <w:pPr>
              <w:rPr>
                <w:rFonts w:ascii="Arial" w:hAnsi="Arial" w:cs="Arial"/>
                <w:b/>
                <w:szCs w:val="24"/>
              </w:rPr>
            </w:pPr>
          </w:p>
        </w:tc>
        <w:tc>
          <w:tcPr>
            <w:tcW w:w="1440" w:type="dxa"/>
            <w:shd w:val="clear" w:color="auto" w:fill="auto"/>
          </w:tcPr>
          <w:p w14:paraId="7CE10CA9" w14:textId="77777777" w:rsidR="002925C6" w:rsidRPr="00544D5C" w:rsidRDefault="002925C6" w:rsidP="002925C6">
            <w:pPr>
              <w:rPr>
                <w:rFonts w:ascii="Arial" w:hAnsi="Arial" w:cs="Arial"/>
                <w:b/>
                <w:szCs w:val="24"/>
              </w:rPr>
            </w:pPr>
          </w:p>
        </w:tc>
      </w:tr>
      <w:tr w:rsidR="002925C6" w:rsidRPr="00544D5C" w14:paraId="0503FF03" w14:textId="77777777" w:rsidTr="002925C6">
        <w:trPr>
          <w:cantSplit/>
        </w:trPr>
        <w:tc>
          <w:tcPr>
            <w:tcW w:w="1728" w:type="dxa"/>
            <w:vMerge/>
          </w:tcPr>
          <w:p w14:paraId="4E385A9B"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62F8C7DF"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440" w:type="dxa"/>
            <w:shd w:val="clear" w:color="auto" w:fill="auto"/>
          </w:tcPr>
          <w:p w14:paraId="7D188E80" w14:textId="77777777" w:rsidR="002925C6" w:rsidRPr="00544D5C" w:rsidRDefault="002925C6" w:rsidP="002925C6">
            <w:pPr>
              <w:rPr>
                <w:rFonts w:ascii="Arial" w:hAnsi="Arial" w:cs="Arial"/>
                <w:b/>
                <w:szCs w:val="24"/>
              </w:rPr>
            </w:pPr>
          </w:p>
        </w:tc>
        <w:tc>
          <w:tcPr>
            <w:tcW w:w="1440" w:type="dxa"/>
            <w:shd w:val="clear" w:color="auto" w:fill="auto"/>
          </w:tcPr>
          <w:p w14:paraId="321FB232" w14:textId="77777777" w:rsidR="002925C6" w:rsidRPr="00544D5C" w:rsidRDefault="002925C6" w:rsidP="002925C6">
            <w:pPr>
              <w:rPr>
                <w:rFonts w:ascii="Arial" w:hAnsi="Arial" w:cs="Arial"/>
                <w:b/>
                <w:szCs w:val="24"/>
              </w:rPr>
            </w:pPr>
          </w:p>
        </w:tc>
      </w:tr>
      <w:tr w:rsidR="002925C6" w:rsidRPr="00544D5C" w14:paraId="413E17AC" w14:textId="77777777" w:rsidTr="002925C6">
        <w:trPr>
          <w:cantSplit/>
        </w:trPr>
        <w:tc>
          <w:tcPr>
            <w:tcW w:w="1728" w:type="dxa"/>
            <w:vMerge/>
          </w:tcPr>
          <w:p w14:paraId="055AB736"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04335109"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440" w:type="dxa"/>
            <w:shd w:val="clear" w:color="auto" w:fill="auto"/>
          </w:tcPr>
          <w:p w14:paraId="3FB88582" w14:textId="77777777" w:rsidR="002925C6" w:rsidRPr="00544D5C" w:rsidRDefault="002925C6" w:rsidP="002925C6">
            <w:pPr>
              <w:rPr>
                <w:rFonts w:ascii="Arial" w:hAnsi="Arial" w:cs="Arial"/>
                <w:b/>
                <w:szCs w:val="24"/>
              </w:rPr>
            </w:pPr>
          </w:p>
        </w:tc>
        <w:tc>
          <w:tcPr>
            <w:tcW w:w="1440" w:type="dxa"/>
            <w:shd w:val="clear" w:color="auto" w:fill="auto"/>
          </w:tcPr>
          <w:p w14:paraId="24E6B1C2" w14:textId="77777777" w:rsidR="002925C6" w:rsidRPr="00544D5C" w:rsidRDefault="002925C6" w:rsidP="002925C6">
            <w:pPr>
              <w:rPr>
                <w:rFonts w:ascii="Arial" w:hAnsi="Arial" w:cs="Arial"/>
                <w:b/>
                <w:szCs w:val="24"/>
              </w:rPr>
            </w:pPr>
          </w:p>
        </w:tc>
      </w:tr>
      <w:tr w:rsidR="002925C6" w:rsidRPr="00544D5C" w14:paraId="00C407F3" w14:textId="77777777" w:rsidTr="002925C6">
        <w:trPr>
          <w:cantSplit/>
        </w:trPr>
        <w:tc>
          <w:tcPr>
            <w:tcW w:w="1728" w:type="dxa"/>
            <w:vMerge/>
          </w:tcPr>
          <w:p w14:paraId="061F042B"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6EEFA190"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440" w:type="dxa"/>
            <w:shd w:val="clear" w:color="auto" w:fill="auto"/>
          </w:tcPr>
          <w:p w14:paraId="7A15F723" w14:textId="77777777" w:rsidR="002925C6" w:rsidRPr="00544D5C" w:rsidRDefault="002925C6" w:rsidP="002925C6">
            <w:pPr>
              <w:rPr>
                <w:rFonts w:ascii="Arial" w:hAnsi="Arial" w:cs="Arial"/>
                <w:b/>
                <w:szCs w:val="24"/>
              </w:rPr>
            </w:pPr>
          </w:p>
        </w:tc>
        <w:tc>
          <w:tcPr>
            <w:tcW w:w="1440" w:type="dxa"/>
            <w:shd w:val="clear" w:color="auto" w:fill="auto"/>
          </w:tcPr>
          <w:p w14:paraId="37B6F439" w14:textId="77777777" w:rsidR="002925C6" w:rsidRPr="00544D5C" w:rsidRDefault="002925C6" w:rsidP="002925C6">
            <w:pPr>
              <w:rPr>
                <w:rFonts w:ascii="Arial" w:hAnsi="Arial" w:cs="Arial"/>
                <w:b/>
                <w:szCs w:val="24"/>
              </w:rPr>
            </w:pPr>
          </w:p>
        </w:tc>
      </w:tr>
      <w:tr w:rsidR="002925C6" w:rsidRPr="00544D5C" w14:paraId="65B6B46A" w14:textId="77777777" w:rsidTr="002925C6">
        <w:trPr>
          <w:cantSplit/>
        </w:trPr>
        <w:tc>
          <w:tcPr>
            <w:tcW w:w="1728" w:type="dxa"/>
            <w:vMerge/>
          </w:tcPr>
          <w:p w14:paraId="7B71B590"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544F4FAC"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440" w:type="dxa"/>
            <w:shd w:val="clear" w:color="auto" w:fill="auto"/>
          </w:tcPr>
          <w:p w14:paraId="01B05055" w14:textId="77777777" w:rsidR="002925C6" w:rsidRPr="00544D5C" w:rsidRDefault="002925C6" w:rsidP="002925C6">
            <w:pPr>
              <w:rPr>
                <w:rFonts w:ascii="Arial" w:hAnsi="Arial" w:cs="Arial"/>
                <w:b/>
                <w:szCs w:val="24"/>
              </w:rPr>
            </w:pPr>
          </w:p>
        </w:tc>
        <w:tc>
          <w:tcPr>
            <w:tcW w:w="1440" w:type="dxa"/>
            <w:shd w:val="clear" w:color="auto" w:fill="auto"/>
          </w:tcPr>
          <w:p w14:paraId="64066DFF" w14:textId="77777777" w:rsidR="002925C6" w:rsidRPr="00544D5C" w:rsidRDefault="002925C6" w:rsidP="002925C6">
            <w:pPr>
              <w:rPr>
                <w:rFonts w:ascii="Arial" w:hAnsi="Arial" w:cs="Arial"/>
                <w:b/>
                <w:szCs w:val="24"/>
              </w:rPr>
            </w:pPr>
          </w:p>
        </w:tc>
      </w:tr>
      <w:tr w:rsidR="002925C6" w:rsidRPr="00544D5C" w14:paraId="140CE193" w14:textId="77777777" w:rsidTr="002925C6">
        <w:trPr>
          <w:cantSplit/>
        </w:trPr>
        <w:tc>
          <w:tcPr>
            <w:tcW w:w="1728" w:type="dxa"/>
            <w:vMerge/>
          </w:tcPr>
          <w:p w14:paraId="2D34431D"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48FF8BFF"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440" w:type="dxa"/>
            <w:shd w:val="clear" w:color="auto" w:fill="auto"/>
          </w:tcPr>
          <w:p w14:paraId="0EAA9506" w14:textId="77777777" w:rsidR="002925C6" w:rsidRPr="00544D5C" w:rsidRDefault="002925C6" w:rsidP="002925C6">
            <w:pPr>
              <w:rPr>
                <w:rFonts w:ascii="Arial" w:hAnsi="Arial" w:cs="Arial"/>
                <w:b/>
                <w:szCs w:val="24"/>
              </w:rPr>
            </w:pPr>
          </w:p>
        </w:tc>
        <w:tc>
          <w:tcPr>
            <w:tcW w:w="1440" w:type="dxa"/>
            <w:shd w:val="clear" w:color="auto" w:fill="auto"/>
          </w:tcPr>
          <w:p w14:paraId="4123C36C" w14:textId="77777777" w:rsidR="002925C6" w:rsidRPr="00544D5C" w:rsidRDefault="002925C6" w:rsidP="002925C6">
            <w:pPr>
              <w:rPr>
                <w:rFonts w:ascii="Arial" w:hAnsi="Arial" w:cs="Arial"/>
                <w:b/>
                <w:szCs w:val="24"/>
              </w:rPr>
            </w:pPr>
          </w:p>
        </w:tc>
      </w:tr>
      <w:tr w:rsidR="002925C6" w:rsidRPr="00544D5C" w14:paraId="29BC94BA" w14:textId="77777777" w:rsidTr="002925C6">
        <w:trPr>
          <w:cantSplit/>
        </w:trPr>
        <w:tc>
          <w:tcPr>
            <w:tcW w:w="1728" w:type="dxa"/>
            <w:vMerge/>
          </w:tcPr>
          <w:p w14:paraId="4D3687FD"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400BC89B"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440" w:type="dxa"/>
            <w:shd w:val="clear" w:color="auto" w:fill="auto"/>
          </w:tcPr>
          <w:p w14:paraId="1F1BB807" w14:textId="77777777" w:rsidR="002925C6" w:rsidRPr="00544D5C" w:rsidRDefault="002925C6" w:rsidP="002925C6">
            <w:pPr>
              <w:rPr>
                <w:rFonts w:ascii="Arial" w:hAnsi="Arial" w:cs="Arial"/>
                <w:b/>
                <w:szCs w:val="24"/>
              </w:rPr>
            </w:pPr>
          </w:p>
        </w:tc>
        <w:tc>
          <w:tcPr>
            <w:tcW w:w="1440" w:type="dxa"/>
            <w:shd w:val="clear" w:color="auto" w:fill="auto"/>
          </w:tcPr>
          <w:p w14:paraId="056FB698" w14:textId="77777777" w:rsidR="002925C6" w:rsidRPr="00544D5C" w:rsidRDefault="002925C6" w:rsidP="002925C6">
            <w:pPr>
              <w:rPr>
                <w:rFonts w:ascii="Arial" w:hAnsi="Arial" w:cs="Arial"/>
                <w:b/>
                <w:szCs w:val="24"/>
              </w:rPr>
            </w:pPr>
          </w:p>
        </w:tc>
      </w:tr>
      <w:tr w:rsidR="002925C6" w:rsidRPr="00544D5C" w14:paraId="7EE82FC0" w14:textId="77777777" w:rsidTr="002925C6">
        <w:trPr>
          <w:cantSplit/>
        </w:trPr>
        <w:tc>
          <w:tcPr>
            <w:tcW w:w="1728" w:type="dxa"/>
            <w:vMerge/>
          </w:tcPr>
          <w:p w14:paraId="42A25D31"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69DDEE6D"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10 – Accountability and Program Improvement</w:t>
            </w:r>
          </w:p>
        </w:tc>
        <w:tc>
          <w:tcPr>
            <w:tcW w:w="1440" w:type="dxa"/>
            <w:shd w:val="clear" w:color="auto" w:fill="auto"/>
          </w:tcPr>
          <w:p w14:paraId="0210AC56" w14:textId="77777777" w:rsidR="002925C6" w:rsidRPr="00544D5C" w:rsidRDefault="002925C6" w:rsidP="002925C6">
            <w:pPr>
              <w:rPr>
                <w:rFonts w:ascii="Arial" w:hAnsi="Arial" w:cs="Arial"/>
                <w:b/>
                <w:szCs w:val="24"/>
              </w:rPr>
            </w:pPr>
          </w:p>
        </w:tc>
        <w:tc>
          <w:tcPr>
            <w:tcW w:w="1440" w:type="dxa"/>
            <w:shd w:val="clear" w:color="auto" w:fill="auto"/>
          </w:tcPr>
          <w:p w14:paraId="54AFFF76" w14:textId="77777777" w:rsidR="002925C6" w:rsidRPr="00544D5C" w:rsidRDefault="002925C6" w:rsidP="002925C6">
            <w:pPr>
              <w:rPr>
                <w:rFonts w:ascii="Arial" w:hAnsi="Arial" w:cs="Arial"/>
                <w:b/>
                <w:szCs w:val="24"/>
              </w:rPr>
            </w:pPr>
          </w:p>
        </w:tc>
      </w:tr>
      <w:tr w:rsidR="002925C6" w:rsidRPr="00544D5C" w14:paraId="402C0B01" w14:textId="77777777" w:rsidTr="002925C6">
        <w:trPr>
          <w:cantSplit/>
        </w:trPr>
        <w:tc>
          <w:tcPr>
            <w:tcW w:w="1728" w:type="dxa"/>
            <w:vMerge/>
          </w:tcPr>
          <w:p w14:paraId="2C7CE072"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4DBB4D74"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440" w:type="dxa"/>
            <w:shd w:val="clear" w:color="auto" w:fill="auto"/>
          </w:tcPr>
          <w:p w14:paraId="25974564" w14:textId="77777777" w:rsidR="002925C6" w:rsidRPr="00544D5C" w:rsidRDefault="002925C6" w:rsidP="002925C6">
            <w:pPr>
              <w:rPr>
                <w:rFonts w:ascii="Arial" w:hAnsi="Arial" w:cs="Arial"/>
                <w:b/>
                <w:szCs w:val="24"/>
              </w:rPr>
            </w:pPr>
          </w:p>
        </w:tc>
        <w:tc>
          <w:tcPr>
            <w:tcW w:w="1440" w:type="dxa"/>
            <w:shd w:val="clear" w:color="auto" w:fill="auto"/>
          </w:tcPr>
          <w:p w14:paraId="374DD689" w14:textId="77777777" w:rsidR="002925C6" w:rsidRPr="00544D5C" w:rsidRDefault="002925C6" w:rsidP="002925C6">
            <w:pPr>
              <w:rPr>
                <w:rFonts w:ascii="Arial" w:hAnsi="Arial" w:cs="Arial"/>
                <w:b/>
                <w:szCs w:val="24"/>
              </w:rPr>
            </w:pPr>
          </w:p>
        </w:tc>
      </w:tr>
      <w:tr w:rsidR="002925C6" w:rsidRPr="00544D5C" w14:paraId="5C299CCE" w14:textId="77777777" w:rsidTr="002925C6">
        <w:trPr>
          <w:cantSplit/>
        </w:trPr>
        <w:tc>
          <w:tcPr>
            <w:tcW w:w="1728" w:type="dxa"/>
            <w:vMerge/>
          </w:tcPr>
          <w:p w14:paraId="74AEF8E8"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778FCA6C"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440" w:type="dxa"/>
            <w:shd w:val="clear" w:color="auto" w:fill="auto"/>
          </w:tcPr>
          <w:p w14:paraId="62559209" w14:textId="77777777" w:rsidR="002925C6" w:rsidRPr="00544D5C" w:rsidRDefault="002925C6" w:rsidP="002925C6">
            <w:pPr>
              <w:rPr>
                <w:rFonts w:ascii="Arial" w:hAnsi="Arial" w:cs="Arial"/>
                <w:b/>
                <w:szCs w:val="24"/>
              </w:rPr>
            </w:pPr>
          </w:p>
        </w:tc>
        <w:tc>
          <w:tcPr>
            <w:tcW w:w="1440" w:type="dxa"/>
            <w:shd w:val="clear" w:color="auto" w:fill="auto"/>
          </w:tcPr>
          <w:p w14:paraId="07D04667" w14:textId="77777777" w:rsidR="002925C6" w:rsidRPr="00544D5C" w:rsidRDefault="002925C6" w:rsidP="002925C6">
            <w:pPr>
              <w:rPr>
                <w:rFonts w:ascii="Arial" w:hAnsi="Arial" w:cs="Arial"/>
                <w:b/>
                <w:szCs w:val="24"/>
              </w:rPr>
            </w:pPr>
          </w:p>
        </w:tc>
      </w:tr>
      <w:tr w:rsidR="002925C6" w:rsidRPr="00544D5C" w14:paraId="4E6BB301" w14:textId="77777777" w:rsidTr="002925C6">
        <w:trPr>
          <w:cantSplit/>
        </w:trPr>
        <w:tc>
          <w:tcPr>
            <w:tcW w:w="1728" w:type="dxa"/>
            <w:vMerge/>
          </w:tcPr>
          <w:p w14:paraId="43717E4D" w14:textId="77777777" w:rsidR="002925C6" w:rsidRPr="00544D5C" w:rsidRDefault="002925C6" w:rsidP="002925C6">
            <w:pPr>
              <w:jc w:val="center"/>
              <w:rPr>
                <w:rFonts w:ascii="Arial" w:hAnsi="Arial" w:cs="Arial"/>
                <w:b/>
                <w:szCs w:val="24"/>
              </w:rPr>
            </w:pPr>
          </w:p>
        </w:tc>
        <w:tc>
          <w:tcPr>
            <w:tcW w:w="5737" w:type="dxa"/>
            <w:shd w:val="clear" w:color="auto" w:fill="auto"/>
            <w:vAlign w:val="center"/>
          </w:tcPr>
          <w:p w14:paraId="7407264A" w14:textId="77777777" w:rsidR="002925C6" w:rsidRPr="004F798E" w:rsidRDefault="002925C6" w:rsidP="002925C6">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440" w:type="dxa"/>
            <w:shd w:val="clear" w:color="auto" w:fill="auto"/>
          </w:tcPr>
          <w:p w14:paraId="5154C850" w14:textId="77777777" w:rsidR="002925C6" w:rsidRPr="00544D5C" w:rsidRDefault="002925C6" w:rsidP="002925C6">
            <w:pPr>
              <w:rPr>
                <w:rFonts w:ascii="Arial" w:hAnsi="Arial" w:cs="Arial"/>
                <w:b/>
                <w:szCs w:val="24"/>
              </w:rPr>
            </w:pPr>
          </w:p>
        </w:tc>
        <w:tc>
          <w:tcPr>
            <w:tcW w:w="1440" w:type="dxa"/>
            <w:shd w:val="clear" w:color="auto" w:fill="auto"/>
          </w:tcPr>
          <w:p w14:paraId="3C958067" w14:textId="77777777" w:rsidR="002925C6" w:rsidRPr="00544D5C" w:rsidRDefault="002925C6" w:rsidP="002925C6">
            <w:pPr>
              <w:rPr>
                <w:rFonts w:ascii="Arial" w:hAnsi="Arial" w:cs="Arial"/>
                <w:b/>
                <w:szCs w:val="24"/>
              </w:rPr>
            </w:pPr>
          </w:p>
        </w:tc>
      </w:tr>
      <w:tr w:rsidR="002925C6" w:rsidRPr="00544D5C" w14:paraId="7E98722A" w14:textId="77777777" w:rsidTr="002925C6">
        <w:trPr>
          <w:cantSplit/>
          <w:trHeight w:val="449"/>
        </w:trPr>
        <w:tc>
          <w:tcPr>
            <w:tcW w:w="10345" w:type="dxa"/>
            <w:gridSpan w:val="4"/>
            <w:shd w:val="clear" w:color="auto" w:fill="auto"/>
          </w:tcPr>
          <w:p w14:paraId="14BF0110" w14:textId="77777777" w:rsidR="002925C6" w:rsidRPr="00544D5C" w:rsidRDefault="002925C6" w:rsidP="002925C6">
            <w:pPr>
              <w:jc w:val="center"/>
              <w:rPr>
                <w:rFonts w:ascii="Arial" w:hAnsi="Arial" w:cs="Arial"/>
                <w:b/>
                <w:szCs w:val="24"/>
              </w:rPr>
            </w:pPr>
            <w:r w:rsidRPr="00BB5DDC">
              <w:rPr>
                <w:b/>
                <w:bCs/>
                <w:color w:val="000000" w:themeColor="text1"/>
                <w:sz w:val="20"/>
                <w:szCs w:val="22"/>
              </w:rPr>
              <w:t>Application Checklist - must be last page of the “Word” PDF file emailed to FLDOE</w:t>
            </w:r>
          </w:p>
        </w:tc>
      </w:tr>
      <w:tr w:rsidR="002925C6" w:rsidRPr="00544D5C" w14:paraId="2CFFBFDD" w14:textId="77777777" w:rsidTr="002925C6">
        <w:trPr>
          <w:cantSplit/>
        </w:trPr>
        <w:tc>
          <w:tcPr>
            <w:tcW w:w="1728" w:type="dxa"/>
            <w:shd w:val="clear" w:color="auto" w:fill="D9D9D9" w:themeFill="background1" w:themeFillShade="D9"/>
          </w:tcPr>
          <w:p w14:paraId="3960ADAB" w14:textId="77777777" w:rsidR="002925C6" w:rsidRDefault="002925C6" w:rsidP="002925C6">
            <w:pPr>
              <w:jc w:val="center"/>
              <w:rPr>
                <w:rFonts w:ascii="Arial" w:hAnsi="Arial" w:cs="Arial"/>
                <w:b/>
                <w:szCs w:val="24"/>
              </w:rPr>
            </w:pPr>
            <w:r w:rsidRPr="00BB5DDC">
              <w:rPr>
                <w:b/>
                <w:bCs/>
                <w:sz w:val="20"/>
                <w:szCs w:val="22"/>
              </w:rPr>
              <w:t>Excel Workbook File</w:t>
            </w:r>
          </w:p>
        </w:tc>
        <w:tc>
          <w:tcPr>
            <w:tcW w:w="5737" w:type="dxa"/>
            <w:shd w:val="clear" w:color="auto" w:fill="D9D9D9" w:themeFill="background1" w:themeFillShade="D9"/>
            <w:vAlign w:val="center"/>
          </w:tcPr>
          <w:p w14:paraId="4CF34F10" w14:textId="77777777" w:rsidR="002925C6" w:rsidRPr="47E4816A" w:rsidRDefault="002925C6" w:rsidP="002925C6">
            <w:pPr>
              <w:jc w:val="center"/>
              <w:rPr>
                <w:rFonts w:ascii="Arial" w:hAnsi="Arial" w:cs="Arial"/>
                <w:color w:val="000000" w:themeColor="text1"/>
              </w:rPr>
            </w:pPr>
            <w:r>
              <w:rPr>
                <w:b/>
                <w:bCs/>
                <w:sz w:val="20"/>
                <w:szCs w:val="22"/>
              </w:rPr>
              <w:t>Secondary</w:t>
            </w:r>
            <w:r w:rsidRPr="00BB5DDC">
              <w:rPr>
                <w:b/>
                <w:bCs/>
                <w:sz w:val="20"/>
                <w:szCs w:val="22"/>
              </w:rPr>
              <w:t xml:space="preserve"> Grant Application Excel Workbook</w:t>
            </w:r>
          </w:p>
        </w:tc>
        <w:tc>
          <w:tcPr>
            <w:tcW w:w="1440" w:type="dxa"/>
            <w:shd w:val="clear" w:color="auto" w:fill="D9D9D9" w:themeFill="background1" w:themeFillShade="D9"/>
          </w:tcPr>
          <w:p w14:paraId="2D2CFFC4" w14:textId="77777777" w:rsidR="002925C6" w:rsidRPr="00544D5C" w:rsidRDefault="002925C6" w:rsidP="002925C6">
            <w:pPr>
              <w:jc w:val="center"/>
              <w:rPr>
                <w:rFonts w:ascii="Arial" w:hAnsi="Arial" w:cs="Arial"/>
                <w:b/>
                <w:szCs w:val="24"/>
              </w:rPr>
            </w:pPr>
          </w:p>
        </w:tc>
        <w:tc>
          <w:tcPr>
            <w:tcW w:w="1440" w:type="dxa"/>
            <w:shd w:val="clear" w:color="auto" w:fill="D9D9D9" w:themeFill="background1" w:themeFillShade="D9"/>
          </w:tcPr>
          <w:p w14:paraId="325CCBB5" w14:textId="77777777" w:rsidR="002925C6" w:rsidRPr="00544D5C" w:rsidRDefault="002925C6" w:rsidP="002925C6">
            <w:pPr>
              <w:jc w:val="center"/>
              <w:rPr>
                <w:rFonts w:ascii="Arial" w:hAnsi="Arial" w:cs="Arial"/>
                <w:b/>
                <w:szCs w:val="24"/>
              </w:rPr>
            </w:pPr>
          </w:p>
        </w:tc>
      </w:tr>
      <w:tr w:rsidR="002925C6" w:rsidRPr="00544D5C" w14:paraId="13D233A9" w14:textId="77777777" w:rsidTr="002925C6">
        <w:trPr>
          <w:cantSplit/>
        </w:trPr>
        <w:tc>
          <w:tcPr>
            <w:tcW w:w="1728" w:type="dxa"/>
            <w:vMerge w:val="restart"/>
            <w:shd w:val="clear" w:color="auto" w:fill="auto"/>
          </w:tcPr>
          <w:p w14:paraId="6A704458" w14:textId="77777777" w:rsidR="002925C6" w:rsidRDefault="002925C6" w:rsidP="002925C6">
            <w:pPr>
              <w:jc w:val="center"/>
              <w:rPr>
                <w:b/>
                <w:bCs/>
                <w:sz w:val="20"/>
                <w:szCs w:val="22"/>
              </w:rPr>
            </w:pPr>
            <w:r w:rsidRPr="005A1C15">
              <w:rPr>
                <w:b/>
                <w:bCs/>
                <w:sz w:val="20"/>
                <w:szCs w:val="22"/>
              </w:rPr>
              <w:t xml:space="preserve"> </w:t>
            </w:r>
          </w:p>
          <w:p w14:paraId="6FFAD39C" w14:textId="77777777" w:rsidR="002925C6" w:rsidRDefault="002925C6" w:rsidP="002925C6">
            <w:pPr>
              <w:jc w:val="center"/>
              <w:rPr>
                <w:b/>
                <w:bCs/>
                <w:sz w:val="20"/>
                <w:szCs w:val="22"/>
              </w:rPr>
            </w:pPr>
          </w:p>
          <w:p w14:paraId="0494FA3E" w14:textId="77777777" w:rsidR="002925C6" w:rsidRDefault="002925C6" w:rsidP="002925C6">
            <w:pPr>
              <w:jc w:val="center"/>
              <w:rPr>
                <w:b/>
                <w:bCs/>
                <w:sz w:val="20"/>
                <w:szCs w:val="22"/>
              </w:rPr>
            </w:pPr>
          </w:p>
          <w:p w14:paraId="6250C5A8" w14:textId="77777777" w:rsidR="002925C6" w:rsidRDefault="002925C6" w:rsidP="002925C6">
            <w:pPr>
              <w:jc w:val="center"/>
              <w:rPr>
                <w:b/>
                <w:bCs/>
                <w:sz w:val="20"/>
                <w:szCs w:val="22"/>
              </w:rPr>
            </w:pPr>
          </w:p>
          <w:p w14:paraId="4FBBB385" w14:textId="77777777" w:rsidR="002925C6" w:rsidRDefault="002925C6" w:rsidP="002925C6">
            <w:pPr>
              <w:jc w:val="center"/>
              <w:rPr>
                <w:rFonts w:ascii="Arial" w:hAnsi="Arial" w:cs="Arial"/>
                <w:b/>
                <w:szCs w:val="24"/>
              </w:rPr>
            </w:pPr>
            <w:r w:rsidRPr="005A1C15">
              <w:rPr>
                <w:b/>
                <w:bCs/>
                <w:sz w:val="20"/>
                <w:szCs w:val="22"/>
              </w:rPr>
              <w:t>Excel File</w:t>
            </w:r>
          </w:p>
        </w:tc>
        <w:tc>
          <w:tcPr>
            <w:tcW w:w="5737" w:type="dxa"/>
            <w:shd w:val="clear" w:color="auto" w:fill="auto"/>
            <w:vAlign w:val="center"/>
          </w:tcPr>
          <w:p w14:paraId="6EE2C7F6" w14:textId="77777777" w:rsidR="002925C6" w:rsidRPr="005A1C15" w:rsidRDefault="002925C6" w:rsidP="002925C6">
            <w:pPr>
              <w:rPr>
                <w:rFonts w:ascii="Arial" w:hAnsi="Arial" w:cs="Arial"/>
                <w:bCs/>
                <w:snapToGrid w:val="0"/>
                <w:sz w:val="20"/>
                <w:szCs w:val="28"/>
              </w:rPr>
            </w:pPr>
            <w:r w:rsidRPr="005A1C15">
              <w:rPr>
                <w:rFonts w:ascii="Arial" w:hAnsi="Arial" w:cs="Arial"/>
                <w:bCs/>
                <w:snapToGrid w:val="0"/>
                <w:sz w:val="20"/>
                <w:szCs w:val="28"/>
              </w:rPr>
              <w:t>Labor Market Analysis (LMA)</w:t>
            </w:r>
          </w:p>
        </w:tc>
        <w:tc>
          <w:tcPr>
            <w:tcW w:w="1440" w:type="dxa"/>
            <w:shd w:val="clear" w:color="auto" w:fill="auto"/>
          </w:tcPr>
          <w:p w14:paraId="0D1E0F9F"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554A05ED" w14:textId="77777777" w:rsidR="002925C6" w:rsidRPr="005A1C15" w:rsidRDefault="002925C6" w:rsidP="002925C6">
            <w:pPr>
              <w:rPr>
                <w:rFonts w:ascii="Arial" w:hAnsi="Arial" w:cs="Arial"/>
                <w:bCs/>
                <w:snapToGrid w:val="0"/>
                <w:sz w:val="20"/>
                <w:szCs w:val="28"/>
              </w:rPr>
            </w:pPr>
          </w:p>
        </w:tc>
      </w:tr>
      <w:tr w:rsidR="002925C6" w:rsidRPr="00544D5C" w14:paraId="3D269898" w14:textId="77777777" w:rsidTr="002925C6">
        <w:trPr>
          <w:cantSplit/>
        </w:trPr>
        <w:tc>
          <w:tcPr>
            <w:tcW w:w="1728" w:type="dxa"/>
            <w:vMerge/>
            <w:shd w:val="clear" w:color="auto" w:fill="auto"/>
          </w:tcPr>
          <w:p w14:paraId="021496B7" w14:textId="77777777" w:rsidR="002925C6" w:rsidRDefault="002925C6" w:rsidP="002925C6">
            <w:pPr>
              <w:jc w:val="center"/>
              <w:rPr>
                <w:rFonts w:ascii="Arial" w:hAnsi="Arial" w:cs="Arial"/>
                <w:b/>
                <w:szCs w:val="24"/>
              </w:rPr>
            </w:pPr>
          </w:p>
        </w:tc>
        <w:tc>
          <w:tcPr>
            <w:tcW w:w="5737" w:type="dxa"/>
            <w:shd w:val="clear" w:color="auto" w:fill="auto"/>
            <w:vAlign w:val="center"/>
          </w:tcPr>
          <w:p w14:paraId="6AE6A66C" w14:textId="77777777" w:rsidR="002925C6" w:rsidRPr="005A1C15" w:rsidRDefault="002925C6" w:rsidP="002925C6">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Middle Grades Course </w:t>
            </w:r>
          </w:p>
        </w:tc>
        <w:tc>
          <w:tcPr>
            <w:tcW w:w="1440" w:type="dxa"/>
            <w:shd w:val="clear" w:color="auto" w:fill="auto"/>
          </w:tcPr>
          <w:p w14:paraId="2D8B6311"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576447E2" w14:textId="77777777" w:rsidR="002925C6" w:rsidRPr="005A1C15" w:rsidRDefault="002925C6" w:rsidP="002925C6">
            <w:pPr>
              <w:rPr>
                <w:rFonts w:ascii="Arial" w:hAnsi="Arial" w:cs="Arial"/>
                <w:bCs/>
                <w:snapToGrid w:val="0"/>
                <w:sz w:val="20"/>
                <w:szCs w:val="28"/>
              </w:rPr>
            </w:pPr>
          </w:p>
        </w:tc>
      </w:tr>
      <w:tr w:rsidR="002925C6" w:rsidRPr="00544D5C" w14:paraId="2E6BB215" w14:textId="77777777" w:rsidTr="002925C6">
        <w:trPr>
          <w:cantSplit/>
        </w:trPr>
        <w:tc>
          <w:tcPr>
            <w:tcW w:w="1728" w:type="dxa"/>
            <w:vMerge/>
            <w:shd w:val="clear" w:color="auto" w:fill="auto"/>
          </w:tcPr>
          <w:p w14:paraId="0CB8E3DA" w14:textId="77777777" w:rsidR="002925C6" w:rsidRDefault="002925C6" w:rsidP="002925C6">
            <w:pPr>
              <w:jc w:val="center"/>
              <w:rPr>
                <w:rFonts w:ascii="Arial" w:hAnsi="Arial" w:cs="Arial"/>
                <w:b/>
                <w:szCs w:val="24"/>
              </w:rPr>
            </w:pPr>
          </w:p>
        </w:tc>
        <w:tc>
          <w:tcPr>
            <w:tcW w:w="5737" w:type="dxa"/>
            <w:shd w:val="clear" w:color="auto" w:fill="auto"/>
            <w:vAlign w:val="center"/>
          </w:tcPr>
          <w:p w14:paraId="2C09D380" w14:textId="77777777" w:rsidR="002925C6" w:rsidRPr="005A1C15" w:rsidRDefault="002925C6" w:rsidP="002925C6">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9 -12 Programs</w:t>
            </w:r>
          </w:p>
        </w:tc>
        <w:tc>
          <w:tcPr>
            <w:tcW w:w="1440" w:type="dxa"/>
            <w:shd w:val="clear" w:color="auto" w:fill="auto"/>
          </w:tcPr>
          <w:p w14:paraId="10039CE9"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75A74E17" w14:textId="77777777" w:rsidR="002925C6" w:rsidRPr="005A1C15" w:rsidRDefault="002925C6" w:rsidP="002925C6">
            <w:pPr>
              <w:rPr>
                <w:rFonts w:ascii="Arial" w:hAnsi="Arial" w:cs="Arial"/>
                <w:bCs/>
                <w:snapToGrid w:val="0"/>
                <w:sz w:val="20"/>
                <w:szCs w:val="28"/>
              </w:rPr>
            </w:pPr>
          </w:p>
        </w:tc>
      </w:tr>
      <w:tr w:rsidR="002925C6" w:rsidRPr="00544D5C" w14:paraId="29F6E89C" w14:textId="77777777" w:rsidTr="002925C6">
        <w:trPr>
          <w:cantSplit/>
        </w:trPr>
        <w:tc>
          <w:tcPr>
            <w:tcW w:w="1728" w:type="dxa"/>
            <w:vMerge/>
            <w:shd w:val="clear" w:color="auto" w:fill="auto"/>
          </w:tcPr>
          <w:p w14:paraId="749B8E7E" w14:textId="77777777" w:rsidR="002925C6" w:rsidRDefault="002925C6" w:rsidP="002925C6">
            <w:pPr>
              <w:jc w:val="center"/>
              <w:rPr>
                <w:rFonts w:ascii="Arial" w:hAnsi="Arial" w:cs="Arial"/>
                <w:b/>
                <w:szCs w:val="24"/>
              </w:rPr>
            </w:pPr>
          </w:p>
        </w:tc>
        <w:tc>
          <w:tcPr>
            <w:tcW w:w="5737" w:type="dxa"/>
            <w:shd w:val="clear" w:color="auto" w:fill="auto"/>
            <w:vAlign w:val="center"/>
          </w:tcPr>
          <w:p w14:paraId="0EB660D4" w14:textId="77777777" w:rsidR="002925C6" w:rsidRPr="005A1C15" w:rsidRDefault="002925C6" w:rsidP="002925C6">
            <w:pPr>
              <w:rPr>
                <w:rFonts w:ascii="Arial" w:hAnsi="Arial" w:cs="Arial"/>
                <w:bCs/>
                <w:snapToGrid w:val="0"/>
                <w:sz w:val="20"/>
                <w:szCs w:val="28"/>
              </w:rPr>
            </w:pPr>
            <w:r w:rsidRPr="005A1C15">
              <w:rPr>
                <w:rFonts w:ascii="Arial" w:hAnsi="Arial" w:cs="Arial"/>
                <w:bCs/>
                <w:snapToGrid w:val="0"/>
                <w:sz w:val="20"/>
                <w:szCs w:val="28"/>
              </w:rPr>
              <w:t xml:space="preserve">Fundable Programs </w:t>
            </w:r>
          </w:p>
        </w:tc>
        <w:tc>
          <w:tcPr>
            <w:tcW w:w="1440" w:type="dxa"/>
            <w:shd w:val="clear" w:color="auto" w:fill="auto"/>
          </w:tcPr>
          <w:p w14:paraId="05AD4B9C"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643A41B0" w14:textId="77777777" w:rsidR="002925C6" w:rsidRPr="005A1C15" w:rsidRDefault="002925C6" w:rsidP="002925C6">
            <w:pPr>
              <w:rPr>
                <w:rFonts w:ascii="Arial" w:hAnsi="Arial" w:cs="Arial"/>
                <w:bCs/>
                <w:snapToGrid w:val="0"/>
                <w:sz w:val="20"/>
                <w:szCs w:val="28"/>
              </w:rPr>
            </w:pPr>
          </w:p>
        </w:tc>
      </w:tr>
      <w:tr w:rsidR="002925C6" w:rsidRPr="00544D5C" w14:paraId="50170A23" w14:textId="77777777" w:rsidTr="002925C6">
        <w:trPr>
          <w:cantSplit/>
        </w:trPr>
        <w:tc>
          <w:tcPr>
            <w:tcW w:w="1728" w:type="dxa"/>
            <w:vMerge/>
            <w:shd w:val="clear" w:color="auto" w:fill="auto"/>
          </w:tcPr>
          <w:p w14:paraId="00468331" w14:textId="77777777" w:rsidR="002925C6" w:rsidRDefault="002925C6" w:rsidP="002925C6">
            <w:pPr>
              <w:jc w:val="center"/>
              <w:rPr>
                <w:rFonts w:ascii="Arial" w:hAnsi="Arial" w:cs="Arial"/>
                <w:b/>
                <w:szCs w:val="24"/>
              </w:rPr>
            </w:pPr>
          </w:p>
        </w:tc>
        <w:tc>
          <w:tcPr>
            <w:tcW w:w="5737" w:type="dxa"/>
            <w:shd w:val="clear" w:color="auto" w:fill="auto"/>
            <w:vAlign w:val="center"/>
          </w:tcPr>
          <w:p w14:paraId="2C238C19" w14:textId="77777777" w:rsidR="002925C6" w:rsidRDefault="002925C6" w:rsidP="002925C6">
            <w:pPr>
              <w:rPr>
                <w:rFonts w:ascii="Arial" w:hAnsi="Arial" w:cs="Arial"/>
                <w:bCs/>
                <w:snapToGrid w:val="0"/>
                <w:sz w:val="20"/>
                <w:szCs w:val="28"/>
              </w:rPr>
            </w:pPr>
            <w:r w:rsidRPr="005A1C15">
              <w:rPr>
                <w:rFonts w:ascii="Arial" w:hAnsi="Arial" w:cs="Arial"/>
                <w:bCs/>
                <w:snapToGrid w:val="0"/>
                <w:sz w:val="20"/>
                <w:szCs w:val="28"/>
              </w:rPr>
              <w:t xml:space="preserve">Programs of Study </w:t>
            </w:r>
          </w:p>
        </w:tc>
        <w:tc>
          <w:tcPr>
            <w:tcW w:w="1440" w:type="dxa"/>
            <w:shd w:val="clear" w:color="auto" w:fill="auto"/>
          </w:tcPr>
          <w:p w14:paraId="6AC275BF"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412C005F" w14:textId="77777777" w:rsidR="002925C6" w:rsidRPr="005A1C15" w:rsidRDefault="002925C6" w:rsidP="002925C6">
            <w:pPr>
              <w:rPr>
                <w:rFonts w:ascii="Arial" w:hAnsi="Arial" w:cs="Arial"/>
                <w:bCs/>
                <w:snapToGrid w:val="0"/>
                <w:sz w:val="20"/>
                <w:szCs w:val="28"/>
              </w:rPr>
            </w:pPr>
          </w:p>
        </w:tc>
      </w:tr>
      <w:tr w:rsidR="002925C6" w:rsidRPr="00544D5C" w14:paraId="69380485" w14:textId="77777777" w:rsidTr="002925C6">
        <w:trPr>
          <w:cantSplit/>
        </w:trPr>
        <w:tc>
          <w:tcPr>
            <w:tcW w:w="1728" w:type="dxa"/>
            <w:vMerge/>
            <w:shd w:val="clear" w:color="auto" w:fill="auto"/>
          </w:tcPr>
          <w:p w14:paraId="1EECC173" w14:textId="77777777" w:rsidR="002925C6" w:rsidRDefault="002925C6" w:rsidP="002925C6">
            <w:pPr>
              <w:jc w:val="center"/>
              <w:rPr>
                <w:rFonts w:ascii="Arial" w:hAnsi="Arial" w:cs="Arial"/>
                <w:b/>
                <w:szCs w:val="24"/>
              </w:rPr>
            </w:pPr>
          </w:p>
        </w:tc>
        <w:tc>
          <w:tcPr>
            <w:tcW w:w="5737" w:type="dxa"/>
            <w:shd w:val="clear" w:color="auto" w:fill="auto"/>
            <w:vAlign w:val="center"/>
          </w:tcPr>
          <w:p w14:paraId="7BC61F5B" w14:textId="77777777" w:rsidR="002925C6" w:rsidRPr="005A1C15" w:rsidRDefault="002925C6" w:rsidP="002925C6">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440" w:type="dxa"/>
            <w:shd w:val="clear" w:color="auto" w:fill="auto"/>
          </w:tcPr>
          <w:p w14:paraId="7AADEA4E"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7D02A31A" w14:textId="77777777" w:rsidR="002925C6" w:rsidRPr="005A1C15" w:rsidRDefault="002925C6" w:rsidP="002925C6">
            <w:pPr>
              <w:rPr>
                <w:rFonts w:ascii="Arial" w:hAnsi="Arial" w:cs="Arial"/>
                <w:bCs/>
                <w:snapToGrid w:val="0"/>
                <w:sz w:val="20"/>
                <w:szCs w:val="28"/>
              </w:rPr>
            </w:pPr>
          </w:p>
        </w:tc>
      </w:tr>
      <w:tr w:rsidR="002925C6" w:rsidRPr="00544D5C" w14:paraId="102D122F" w14:textId="77777777" w:rsidTr="002925C6">
        <w:trPr>
          <w:cantSplit/>
        </w:trPr>
        <w:tc>
          <w:tcPr>
            <w:tcW w:w="1728" w:type="dxa"/>
            <w:vMerge/>
            <w:shd w:val="clear" w:color="auto" w:fill="auto"/>
          </w:tcPr>
          <w:p w14:paraId="251247B2" w14:textId="77777777" w:rsidR="002925C6" w:rsidRDefault="002925C6" w:rsidP="002925C6">
            <w:pPr>
              <w:jc w:val="center"/>
              <w:rPr>
                <w:rFonts w:ascii="Arial" w:hAnsi="Arial" w:cs="Arial"/>
                <w:b/>
                <w:szCs w:val="24"/>
              </w:rPr>
            </w:pPr>
          </w:p>
        </w:tc>
        <w:tc>
          <w:tcPr>
            <w:tcW w:w="5737" w:type="dxa"/>
            <w:shd w:val="clear" w:color="auto" w:fill="auto"/>
            <w:vAlign w:val="center"/>
          </w:tcPr>
          <w:p w14:paraId="49554849" w14:textId="77777777" w:rsidR="002925C6" w:rsidRPr="005A1C15" w:rsidRDefault="002925C6" w:rsidP="002925C6">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440" w:type="dxa"/>
            <w:shd w:val="clear" w:color="auto" w:fill="auto"/>
          </w:tcPr>
          <w:p w14:paraId="67C30371" w14:textId="77777777" w:rsidR="002925C6" w:rsidRPr="005A1C15" w:rsidRDefault="002925C6" w:rsidP="002925C6">
            <w:pPr>
              <w:rPr>
                <w:rFonts w:ascii="Arial" w:hAnsi="Arial" w:cs="Arial"/>
                <w:bCs/>
                <w:snapToGrid w:val="0"/>
                <w:sz w:val="20"/>
                <w:szCs w:val="28"/>
              </w:rPr>
            </w:pPr>
          </w:p>
        </w:tc>
        <w:tc>
          <w:tcPr>
            <w:tcW w:w="1440" w:type="dxa"/>
            <w:shd w:val="clear" w:color="auto" w:fill="auto"/>
          </w:tcPr>
          <w:p w14:paraId="3F67E79C" w14:textId="77777777" w:rsidR="002925C6" w:rsidRPr="005A1C15" w:rsidRDefault="002925C6" w:rsidP="002925C6">
            <w:pPr>
              <w:rPr>
                <w:rFonts w:ascii="Arial" w:hAnsi="Arial" w:cs="Arial"/>
                <w:bCs/>
                <w:snapToGrid w:val="0"/>
                <w:sz w:val="20"/>
                <w:szCs w:val="28"/>
              </w:rPr>
            </w:pPr>
          </w:p>
        </w:tc>
      </w:tr>
    </w:tbl>
    <w:p w14:paraId="0D3B546F" w14:textId="77777777" w:rsidR="002925C6" w:rsidRDefault="002925C6" w:rsidP="002925C6">
      <w:pPr>
        <w:pStyle w:val="Header"/>
        <w:tabs>
          <w:tab w:val="left" w:pos="1440"/>
          <w:tab w:val="left" w:pos="2070"/>
        </w:tabs>
        <w:spacing w:before="60" w:after="60"/>
        <w:rPr>
          <w:rFonts w:ascii="Arial" w:hAnsi="Arial" w:cs="Arial"/>
          <w:sz w:val="16"/>
          <w:szCs w:val="16"/>
        </w:rPr>
      </w:pPr>
    </w:p>
    <w:p w14:paraId="2B5E1E45" w14:textId="77777777" w:rsidR="00121ECC" w:rsidRDefault="00121ECC" w:rsidP="002925C6">
      <w:pPr>
        <w:pStyle w:val="Subtitle"/>
        <w:jc w:val="center"/>
        <w:rPr>
          <w:rFonts w:ascii="Arial" w:hAnsi="Arial" w:cs="Arial"/>
          <w:sz w:val="16"/>
          <w:szCs w:val="16"/>
        </w:rPr>
      </w:pPr>
    </w:p>
    <w:sectPr w:rsidR="00121ECC" w:rsidSect="002925C6">
      <w:headerReference w:type="default" r:id="rId64"/>
      <w:footerReference w:type="default" r:id="rId65"/>
      <w:pgSz w:w="12240" w:h="15840" w:code="1"/>
      <w:pgMar w:top="720" w:right="720" w:bottom="720" w:left="720" w:header="288" w:footer="288"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0F7D6" w16cex:dateUtc="2020-04-15T15:44:39.7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5A16" w14:textId="77777777" w:rsidR="006B2387" w:rsidRDefault="006B2387">
      <w:r>
        <w:separator/>
      </w:r>
    </w:p>
  </w:endnote>
  <w:endnote w:type="continuationSeparator" w:id="0">
    <w:p w14:paraId="7F897174" w14:textId="77777777" w:rsidR="006B2387" w:rsidRDefault="006B2387">
      <w:r>
        <w:continuationSeparator/>
      </w:r>
    </w:p>
  </w:endnote>
  <w:endnote w:type="continuationNotice" w:id="1">
    <w:p w14:paraId="5F34D51A" w14:textId="77777777" w:rsidR="006B2387" w:rsidRDefault="006B2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C8EF" w14:textId="281E7CB0" w:rsidR="00ED5587" w:rsidRPr="000A1EF0" w:rsidRDefault="00ED5587"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D45BA7">
      <w:rPr>
        <w:rStyle w:val="PageNumber"/>
        <w:rFonts w:ascii="Arial" w:hAnsi="Arial" w:cs="Arial"/>
        <w:noProof/>
      </w:rPr>
      <w:t>29</w:t>
    </w:r>
    <w:r w:rsidRPr="000A1EF0">
      <w:rPr>
        <w:rStyle w:val="PageNumber"/>
        <w:rFonts w:ascii="Arial" w:hAnsi="Arial" w:cs="Arial"/>
      </w:rPr>
      <w:fldChar w:fldCharType="end"/>
    </w:r>
  </w:p>
  <w:p w14:paraId="3B013F08" w14:textId="30CC2CDC" w:rsidR="00ED5587" w:rsidRPr="000A1EF0" w:rsidRDefault="00ED5587"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39DBF750" w14:textId="77777777" w:rsidR="00ED5587" w:rsidRPr="00AB0488" w:rsidRDefault="00ED5587"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58F" w14:textId="68BEDF99" w:rsidR="00ED5587" w:rsidRDefault="00ED558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45BA7">
      <w:rPr>
        <w:noProof/>
      </w:rPr>
      <w:t>36</w:t>
    </w:r>
    <w:r>
      <w:rPr>
        <w:noProof/>
        <w:color w:val="2B579A"/>
        <w:shd w:val="clear" w:color="auto" w:fill="E6E6E6"/>
      </w:rPr>
      <w:fldChar w:fldCharType="end"/>
    </w:r>
  </w:p>
  <w:p w14:paraId="32045D52" w14:textId="77777777" w:rsidR="00ED5587" w:rsidRDefault="00ED5587"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F71A" w14:textId="4299BB19" w:rsidR="00ED5587" w:rsidRPr="000A1EF0" w:rsidRDefault="00ED5587"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D45BA7">
      <w:rPr>
        <w:rStyle w:val="PageNumber"/>
        <w:rFonts w:ascii="Arial" w:hAnsi="Arial" w:cs="Arial"/>
        <w:noProof/>
      </w:rPr>
      <w:t>37</w:t>
    </w:r>
    <w:r w:rsidRPr="000A1EF0">
      <w:rPr>
        <w:rStyle w:val="PageNumber"/>
        <w:rFonts w:ascii="Arial" w:hAnsi="Arial" w:cs="Arial"/>
      </w:rPr>
      <w:fldChar w:fldCharType="end"/>
    </w:r>
  </w:p>
  <w:p w14:paraId="4CDB4529" w14:textId="77777777" w:rsidR="00ED5587" w:rsidRDefault="00ED55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4FD4" w14:textId="77777777" w:rsidR="006B2387" w:rsidRDefault="006B2387">
      <w:r>
        <w:separator/>
      </w:r>
    </w:p>
  </w:footnote>
  <w:footnote w:type="continuationSeparator" w:id="0">
    <w:p w14:paraId="3472C69B" w14:textId="77777777" w:rsidR="006B2387" w:rsidRDefault="006B2387">
      <w:r>
        <w:continuationSeparator/>
      </w:r>
    </w:p>
  </w:footnote>
  <w:footnote w:type="continuationNotice" w:id="1">
    <w:p w14:paraId="73FBB9CC" w14:textId="77777777" w:rsidR="006B2387" w:rsidRDefault="006B23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83BC" w14:textId="77777777" w:rsidR="00ED5587" w:rsidRDefault="00ED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5064" w14:textId="77777777" w:rsidR="00ED5587" w:rsidRPr="00D55F0C" w:rsidRDefault="00ED5587"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2B85" w14:textId="77777777" w:rsidR="00ED5587" w:rsidRDefault="00ED5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9A9B" w14:textId="77777777" w:rsidR="00ED5587" w:rsidRPr="003449D7" w:rsidRDefault="00ED5587"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4" w15:restartNumberingAfterBreak="0">
    <w:nsid w:val="1CE109DF"/>
    <w:multiLevelType w:val="hybridMultilevel"/>
    <w:tmpl w:val="D39CC4F4"/>
    <w:lvl w:ilvl="0" w:tplc="59C659CA">
      <w:start w:val="1"/>
      <w:numFmt w:val="decimal"/>
      <w:lvlText w:val="%1."/>
      <w:lvlJc w:val="left"/>
      <w:pPr>
        <w:ind w:left="720" w:hanging="360"/>
      </w:pPr>
    </w:lvl>
    <w:lvl w:ilvl="1" w:tplc="0FB04B3C">
      <w:start w:val="1"/>
      <w:numFmt w:val="lowerLetter"/>
      <w:lvlText w:val="%2."/>
      <w:lvlJc w:val="left"/>
      <w:pPr>
        <w:ind w:left="1440" w:hanging="360"/>
      </w:pPr>
    </w:lvl>
    <w:lvl w:ilvl="2" w:tplc="9EC0932E">
      <w:start w:val="1"/>
      <w:numFmt w:val="lowerRoman"/>
      <w:lvlText w:val="%3."/>
      <w:lvlJc w:val="right"/>
      <w:pPr>
        <w:ind w:left="2160" w:hanging="180"/>
      </w:pPr>
    </w:lvl>
    <w:lvl w:ilvl="3" w:tplc="CDDE4790">
      <w:start w:val="1"/>
      <w:numFmt w:val="decimal"/>
      <w:lvlText w:val="%4."/>
      <w:lvlJc w:val="left"/>
      <w:pPr>
        <w:ind w:left="2880" w:hanging="360"/>
      </w:pPr>
    </w:lvl>
    <w:lvl w:ilvl="4" w:tplc="B518F358">
      <w:start w:val="1"/>
      <w:numFmt w:val="lowerLetter"/>
      <w:lvlText w:val="%5."/>
      <w:lvlJc w:val="left"/>
      <w:pPr>
        <w:ind w:left="3600" w:hanging="360"/>
      </w:pPr>
    </w:lvl>
    <w:lvl w:ilvl="5" w:tplc="1D4E8348">
      <w:start w:val="1"/>
      <w:numFmt w:val="lowerRoman"/>
      <w:lvlText w:val="%6."/>
      <w:lvlJc w:val="right"/>
      <w:pPr>
        <w:ind w:left="4320" w:hanging="180"/>
      </w:pPr>
    </w:lvl>
    <w:lvl w:ilvl="6" w:tplc="F886E11A">
      <w:start w:val="1"/>
      <w:numFmt w:val="decimal"/>
      <w:lvlText w:val="%7."/>
      <w:lvlJc w:val="left"/>
      <w:pPr>
        <w:ind w:left="5040" w:hanging="360"/>
      </w:pPr>
    </w:lvl>
    <w:lvl w:ilvl="7" w:tplc="259C1BD2">
      <w:start w:val="1"/>
      <w:numFmt w:val="lowerLetter"/>
      <w:lvlText w:val="%8."/>
      <w:lvlJc w:val="left"/>
      <w:pPr>
        <w:ind w:left="5760" w:hanging="360"/>
      </w:pPr>
    </w:lvl>
    <w:lvl w:ilvl="8" w:tplc="9F7A89B0">
      <w:start w:val="1"/>
      <w:numFmt w:val="lowerRoman"/>
      <w:lvlText w:val="%9."/>
      <w:lvlJc w:val="right"/>
      <w:pPr>
        <w:ind w:left="6480" w:hanging="180"/>
      </w:pPr>
    </w:lvl>
  </w:abstractNum>
  <w:abstractNum w:abstractNumId="15"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56AFE"/>
    <w:multiLevelType w:val="hybridMultilevel"/>
    <w:tmpl w:val="A56002E4"/>
    <w:lvl w:ilvl="0" w:tplc="2DF21C52">
      <w:start w:val="1"/>
      <w:numFmt w:val="decimal"/>
      <w:lvlText w:val="%1."/>
      <w:lvlJc w:val="left"/>
      <w:pPr>
        <w:ind w:left="720" w:hanging="360"/>
      </w:pPr>
    </w:lvl>
    <w:lvl w:ilvl="1" w:tplc="D37CE572">
      <w:start w:val="1"/>
      <w:numFmt w:val="lowerLetter"/>
      <w:lvlText w:val="%2."/>
      <w:lvlJc w:val="left"/>
      <w:pPr>
        <w:ind w:left="1440" w:hanging="360"/>
      </w:pPr>
    </w:lvl>
    <w:lvl w:ilvl="2" w:tplc="E506C6EA">
      <w:start w:val="1"/>
      <w:numFmt w:val="lowerRoman"/>
      <w:lvlText w:val="%3."/>
      <w:lvlJc w:val="right"/>
      <w:pPr>
        <w:ind w:left="2160" w:hanging="180"/>
      </w:pPr>
    </w:lvl>
    <w:lvl w:ilvl="3" w:tplc="B0CACFF6">
      <w:start w:val="1"/>
      <w:numFmt w:val="decimal"/>
      <w:lvlText w:val="%4."/>
      <w:lvlJc w:val="left"/>
      <w:pPr>
        <w:ind w:left="2880" w:hanging="360"/>
      </w:pPr>
    </w:lvl>
    <w:lvl w:ilvl="4" w:tplc="9C700CD8">
      <w:start w:val="1"/>
      <w:numFmt w:val="lowerLetter"/>
      <w:lvlText w:val="%5."/>
      <w:lvlJc w:val="left"/>
      <w:pPr>
        <w:ind w:left="3600" w:hanging="360"/>
      </w:pPr>
    </w:lvl>
    <w:lvl w:ilvl="5" w:tplc="07F0DE40">
      <w:start w:val="1"/>
      <w:numFmt w:val="lowerRoman"/>
      <w:lvlText w:val="%6."/>
      <w:lvlJc w:val="right"/>
      <w:pPr>
        <w:ind w:left="4320" w:hanging="180"/>
      </w:pPr>
    </w:lvl>
    <w:lvl w:ilvl="6" w:tplc="FDF649D6">
      <w:start w:val="1"/>
      <w:numFmt w:val="decimal"/>
      <w:lvlText w:val="%7."/>
      <w:lvlJc w:val="left"/>
      <w:pPr>
        <w:ind w:left="5040" w:hanging="360"/>
      </w:pPr>
    </w:lvl>
    <w:lvl w:ilvl="7" w:tplc="F4400690">
      <w:start w:val="1"/>
      <w:numFmt w:val="lowerLetter"/>
      <w:lvlText w:val="%8."/>
      <w:lvlJc w:val="left"/>
      <w:pPr>
        <w:ind w:left="5760" w:hanging="360"/>
      </w:pPr>
    </w:lvl>
    <w:lvl w:ilvl="8" w:tplc="255CA5A0">
      <w:start w:val="1"/>
      <w:numFmt w:val="lowerRoman"/>
      <w:lvlText w:val="%9."/>
      <w:lvlJc w:val="right"/>
      <w:pPr>
        <w:ind w:left="6480" w:hanging="180"/>
      </w:pPr>
    </w:lvl>
  </w:abstractNum>
  <w:abstractNum w:abstractNumId="17"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4"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25"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E555AC"/>
    <w:multiLevelType w:val="hybridMultilevel"/>
    <w:tmpl w:val="FD60F5A4"/>
    <w:lvl w:ilvl="0" w:tplc="2D2EC356">
      <w:start w:val="1"/>
      <w:numFmt w:val="decimal"/>
      <w:lvlText w:val="%1."/>
      <w:lvlJc w:val="left"/>
      <w:pPr>
        <w:ind w:left="720" w:hanging="360"/>
      </w:pPr>
    </w:lvl>
    <w:lvl w:ilvl="1" w:tplc="3B28F226">
      <w:start w:val="1"/>
      <w:numFmt w:val="lowerLetter"/>
      <w:lvlText w:val="%2."/>
      <w:lvlJc w:val="left"/>
      <w:pPr>
        <w:ind w:left="1440" w:hanging="360"/>
      </w:pPr>
    </w:lvl>
    <w:lvl w:ilvl="2" w:tplc="38BCF784">
      <w:start w:val="1"/>
      <w:numFmt w:val="lowerRoman"/>
      <w:lvlText w:val="%3."/>
      <w:lvlJc w:val="right"/>
      <w:pPr>
        <w:ind w:left="2160" w:hanging="180"/>
      </w:pPr>
    </w:lvl>
    <w:lvl w:ilvl="3" w:tplc="0A92F7DE">
      <w:start w:val="1"/>
      <w:numFmt w:val="decimal"/>
      <w:lvlText w:val="%4."/>
      <w:lvlJc w:val="left"/>
      <w:pPr>
        <w:ind w:left="2880" w:hanging="360"/>
      </w:pPr>
    </w:lvl>
    <w:lvl w:ilvl="4" w:tplc="98E06850">
      <w:start w:val="1"/>
      <w:numFmt w:val="lowerLetter"/>
      <w:lvlText w:val="%5."/>
      <w:lvlJc w:val="left"/>
      <w:pPr>
        <w:ind w:left="3600" w:hanging="360"/>
      </w:pPr>
    </w:lvl>
    <w:lvl w:ilvl="5" w:tplc="1DCEAD76">
      <w:start w:val="1"/>
      <w:numFmt w:val="lowerRoman"/>
      <w:lvlText w:val="%6."/>
      <w:lvlJc w:val="right"/>
      <w:pPr>
        <w:ind w:left="4320" w:hanging="180"/>
      </w:pPr>
    </w:lvl>
    <w:lvl w:ilvl="6" w:tplc="23A4CF26">
      <w:start w:val="1"/>
      <w:numFmt w:val="decimal"/>
      <w:lvlText w:val="%7."/>
      <w:lvlJc w:val="left"/>
      <w:pPr>
        <w:ind w:left="5040" w:hanging="360"/>
      </w:pPr>
    </w:lvl>
    <w:lvl w:ilvl="7" w:tplc="97260990">
      <w:start w:val="1"/>
      <w:numFmt w:val="lowerLetter"/>
      <w:lvlText w:val="%8."/>
      <w:lvlJc w:val="left"/>
      <w:pPr>
        <w:ind w:left="5760" w:hanging="360"/>
      </w:pPr>
    </w:lvl>
    <w:lvl w:ilvl="8" w:tplc="1A8819B4">
      <w:start w:val="1"/>
      <w:numFmt w:val="lowerRoman"/>
      <w:lvlText w:val="%9."/>
      <w:lvlJc w:val="right"/>
      <w:pPr>
        <w:ind w:left="6480" w:hanging="180"/>
      </w:pPr>
    </w:lvl>
  </w:abstractNum>
  <w:abstractNum w:abstractNumId="28" w15:restartNumberingAfterBreak="0">
    <w:nsid w:val="40EC5A04"/>
    <w:multiLevelType w:val="hybridMultilevel"/>
    <w:tmpl w:val="29AC1078"/>
    <w:lvl w:ilvl="0" w:tplc="FFFFFFFF">
      <w:start w:val="1"/>
      <w:numFmt w:val="decimal"/>
      <w:lvlText w:val="%1."/>
      <w:lvlJc w:val="left"/>
      <w:pPr>
        <w:ind w:left="720" w:hanging="360"/>
      </w:p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29"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32"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33" w15:restartNumberingAfterBreak="0">
    <w:nsid w:val="4B857223"/>
    <w:multiLevelType w:val="hybridMultilevel"/>
    <w:tmpl w:val="00C04432"/>
    <w:lvl w:ilvl="0" w:tplc="9D601154">
      <w:start w:val="1"/>
      <w:numFmt w:val="decimal"/>
      <w:lvlText w:val="%1."/>
      <w:lvlJc w:val="left"/>
      <w:pPr>
        <w:ind w:left="720" w:hanging="360"/>
      </w:pPr>
    </w:lvl>
    <w:lvl w:ilvl="1" w:tplc="0ABAC09E">
      <w:start w:val="1"/>
      <w:numFmt w:val="lowerLetter"/>
      <w:lvlText w:val="%2."/>
      <w:lvlJc w:val="left"/>
      <w:pPr>
        <w:ind w:left="1440" w:hanging="360"/>
      </w:pPr>
    </w:lvl>
    <w:lvl w:ilvl="2" w:tplc="1EC4BA9C">
      <w:start w:val="1"/>
      <w:numFmt w:val="lowerRoman"/>
      <w:lvlText w:val="%3."/>
      <w:lvlJc w:val="right"/>
      <w:pPr>
        <w:ind w:left="2160" w:hanging="180"/>
      </w:pPr>
    </w:lvl>
    <w:lvl w:ilvl="3" w:tplc="8D3EE89E">
      <w:start w:val="1"/>
      <w:numFmt w:val="decimal"/>
      <w:lvlText w:val="%4."/>
      <w:lvlJc w:val="left"/>
      <w:pPr>
        <w:ind w:left="2880" w:hanging="360"/>
      </w:pPr>
    </w:lvl>
    <w:lvl w:ilvl="4" w:tplc="BBCACAC4">
      <w:start w:val="1"/>
      <w:numFmt w:val="lowerLetter"/>
      <w:lvlText w:val="%5."/>
      <w:lvlJc w:val="left"/>
      <w:pPr>
        <w:ind w:left="3600" w:hanging="360"/>
      </w:pPr>
    </w:lvl>
    <w:lvl w:ilvl="5" w:tplc="63D07F74">
      <w:start w:val="1"/>
      <w:numFmt w:val="lowerRoman"/>
      <w:lvlText w:val="%6."/>
      <w:lvlJc w:val="right"/>
      <w:pPr>
        <w:ind w:left="4320" w:hanging="180"/>
      </w:pPr>
    </w:lvl>
    <w:lvl w:ilvl="6" w:tplc="E2D81A5E">
      <w:start w:val="1"/>
      <w:numFmt w:val="decimal"/>
      <w:lvlText w:val="%7."/>
      <w:lvlJc w:val="left"/>
      <w:pPr>
        <w:ind w:left="5040" w:hanging="360"/>
      </w:pPr>
    </w:lvl>
    <w:lvl w:ilvl="7" w:tplc="0A665078">
      <w:start w:val="1"/>
      <w:numFmt w:val="lowerLetter"/>
      <w:lvlText w:val="%8."/>
      <w:lvlJc w:val="left"/>
      <w:pPr>
        <w:ind w:left="5760" w:hanging="360"/>
      </w:pPr>
    </w:lvl>
    <w:lvl w:ilvl="8" w:tplc="7CEE2838">
      <w:start w:val="1"/>
      <w:numFmt w:val="lowerRoman"/>
      <w:lvlText w:val="%9."/>
      <w:lvlJc w:val="right"/>
      <w:pPr>
        <w:ind w:left="6480" w:hanging="180"/>
      </w:pPr>
    </w:lvl>
  </w:abstractNum>
  <w:abstractNum w:abstractNumId="34"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F4419"/>
    <w:multiLevelType w:val="hybridMultilevel"/>
    <w:tmpl w:val="61B0F64E"/>
    <w:lvl w:ilvl="0" w:tplc="CAB07A72">
      <w:start w:val="1"/>
      <w:numFmt w:val="decimal"/>
      <w:lvlText w:val="%1."/>
      <w:lvlJc w:val="left"/>
      <w:pPr>
        <w:ind w:left="720" w:hanging="360"/>
      </w:pPr>
    </w:lvl>
    <w:lvl w:ilvl="1" w:tplc="EE1E9CFA">
      <w:start w:val="1"/>
      <w:numFmt w:val="lowerLetter"/>
      <w:lvlText w:val="%2."/>
      <w:lvlJc w:val="left"/>
      <w:pPr>
        <w:ind w:left="1440" w:hanging="360"/>
      </w:pPr>
    </w:lvl>
    <w:lvl w:ilvl="2" w:tplc="D22438D8">
      <w:start w:val="1"/>
      <w:numFmt w:val="lowerRoman"/>
      <w:lvlText w:val="%3."/>
      <w:lvlJc w:val="right"/>
      <w:pPr>
        <w:ind w:left="2160" w:hanging="180"/>
      </w:pPr>
    </w:lvl>
    <w:lvl w:ilvl="3" w:tplc="0E206836">
      <w:start w:val="1"/>
      <w:numFmt w:val="decimal"/>
      <w:lvlText w:val="%4."/>
      <w:lvlJc w:val="left"/>
      <w:pPr>
        <w:ind w:left="2880" w:hanging="360"/>
      </w:pPr>
    </w:lvl>
    <w:lvl w:ilvl="4" w:tplc="47C4A5FA">
      <w:start w:val="1"/>
      <w:numFmt w:val="lowerLetter"/>
      <w:lvlText w:val="%5."/>
      <w:lvlJc w:val="left"/>
      <w:pPr>
        <w:ind w:left="3600" w:hanging="360"/>
      </w:pPr>
    </w:lvl>
    <w:lvl w:ilvl="5" w:tplc="EFF66A1E">
      <w:start w:val="1"/>
      <w:numFmt w:val="lowerRoman"/>
      <w:lvlText w:val="%6."/>
      <w:lvlJc w:val="right"/>
      <w:pPr>
        <w:ind w:left="4320" w:hanging="180"/>
      </w:pPr>
    </w:lvl>
    <w:lvl w:ilvl="6" w:tplc="5B66E81A">
      <w:start w:val="1"/>
      <w:numFmt w:val="decimal"/>
      <w:lvlText w:val="%7."/>
      <w:lvlJc w:val="left"/>
      <w:pPr>
        <w:ind w:left="5040" w:hanging="360"/>
      </w:pPr>
    </w:lvl>
    <w:lvl w:ilvl="7" w:tplc="BDDC1618">
      <w:start w:val="1"/>
      <w:numFmt w:val="lowerLetter"/>
      <w:lvlText w:val="%8."/>
      <w:lvlJc w:val="left"/>
      <w:pPr>
        <w:ind w:left="5760" w:hanging="360"/>
      </w:pPr>
    </w:lvl>
    <w:lvl w:ilvl="8" w:tplc="EE746628">
      <w:start w:val="1"/>
      <w:numFmt w:val="lowerRoman"/>
      <w:lvlText w:val="%9."/>
      <w:lvlJc w:val="right"/>
      <w:pPr>
        <w:ind w:left="6480" w:hanging="180"/>
      </w:pPr>
    </w:lvl>
  </w:abstractNum>
  <w:abstractNum w:abstractNumId="36"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131EE"/>
    <w:multiLevelType w:val="hybridMultilevel"/>
    <w:tmpl w:val="83C0CBAA"/>
    <w:lvl w:ilvl="0" w:tplc="F6606090">
      <w:start w:val="1"/>
      <w:numFmt w:val="decimal"/>
      <w:lvlText w:val="%1."/>
      <w:lvlJc w:val="left"/>
      <w:pPr>
        <w:ind w:left="720" w:hanging="360"/>
      </w:pPr>
    </w:lvl>
    <w:lvl w:ilvl="1" w:tplc="F6F6C320">
      <w:start w:val="1"/>
      <w:numFmt w:val="lowerLetter"/>
      <w:lvlText w:val="%2."/>
      <w:lvlJc w:val="left"/>
      <w:pPr>
        <w:ind w:left="1440" w:hanging="360"/>
      </w:pPr>
    </w:lvl>
    <w:lvl w:ilvl="2" w:tplc="236EB250">
      <w:start w:val="1"/>
      <w:numFmt w:val="lowerRoman"/>
      <w:lvlText w:val="%3."/>
      <w:lvlJc w:val="right"/>
      <w:pPr>
        <w:ind w:left="2160" w:hanging="180"/>
      </w:pPr>
    </w:lvl>
    <w:lvl w:ilvl="3" w:tplc="29B68E00">
      <w:start w:val="1"/>
      <w:numFmt w:val="decimal"/>
      <w:lvlText w:val="%4."/>
      <w:lvlJc w:val="left"/>
      <w:pPr>
        <w:ind w:left="2880" w:hanging="360"/>
      </w:pPr>
    </w:lvl>
    <w:lvl w:ilvl="4" w:tplc="1CE86110">
      <w:start w:val="1"/>
      <w:numFmt w:val="lowerLetter"/>
      <w:lvlText w:val="%5."/>
      <w:lvlJc w:val="left"/>
      <w:pPr>
        <w:ind w:left="3600" w:hanging="360"/>
      </w:pPr>
    </w:lvl>
    <w:lvl w:ilvl="5" w:tplc="1812BCBC">
      <w:start w:val="1"/>
      <w:numFmt w:val="lowerRoman"/>
      <w:lvlText w:val="%6."/>
      <w:lvlJc w:val="right"/>
      <w:pPr>
        <w:ind w:left="4320" w:hanging="180"/>
      </w:pPr>
    </w:lvl>
    <w:lvl w:ilvl="6" w:tplc="10F4C420">
      <w:start w:val="1"/>
      <w:numFmt w:val="decimal"/>
      <w:lvlText w:val="%7."/>
      <w:lvlJc w:val="left"/>
      <w:pPr>
        <w:ind w:left="5040" w:hanging="360"/>
      </w:pPr>
    </w:lvl>
    <w:lvl w:ilvl="7" w:tplc="8ECA58A4">
      <w:start w:val="1"/>
      <w:numFmt w:val="lowerLetter"/>
      <w:lvlText w:val="%8."/>
      <w:lvlJc w:val="left"/>
      <w:pPr>
        <w:ind w:left="5760" w:hanging="360"/>
      </w:pPr>
    </w:lvl>
    <w:lvl w:ilvl="8" w:tplc="E18E8024">
      <w:start w:val="1"/>
      <w:numFmt w:val="lowerRoman"/>
      <w:lvlText w:val="%9."/>
      <w:lvlJc w:val="right"/>
      <w:pPr>
        <w:ind w:left="6480" w:hanging="180"/>
      </w:pPr>
    </w:lvl>
  </w:abstractNum>
  <w:abstractNum w:abstractNumId="38"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7846F0"/>
    <w:multiLevelType w:val="hybridMultilevel"/>
    <w:tmpl w:val="2C5E751C"/>
    <w:lvl w:ilvl="0" w:tplc="3312B5A6">
      <w:start w:val="1"/>
      <w:numFmt w:val="decimal"/>
      <w:lvlText w:val="%1."/>
      <w:lvlJc w:val="left"/>
      <w:pPr>
        <w:ind w:left="720" w:hanging="360"/>
      </w:pPr>
    </w:lvl>
    <w:lvl w:ilvl="1" w:tplc="26E6A646">
      <w:start w:val="1"/>
      <w:numFmt w:val="lowerLetter"/>
      <w:lvlText w:val="%2."/>
      <w:lvlJc w:val="left"/>
      <w:pPr>
        <w:ind w:left="1440" w:hanging="360"/>
      </w:pPr>
    </w:lvl>
    <w:lvl w:ilvl="2" w:tplc="59E4D81E">
      <w:start w:val="1"/>
      <w:numFmt w:val="lowerRoman"/>
      <w:lvlText w:val="%3."/>
      <w:lvlJc w:val="right"/>
      <w:pPr>
        <w:ind w:left="2160" w:hanging="180"/>
      </w:pPr>
    </w:lvl>
    <w:lvl w:ilvl="3" w:tplc="805EFEA4">
      <w:start w:val="1"/>
      <w:numFmt w:val="decimal"/>
      <w:lvlText w:val="%4."/>
      <w:lvlJc w:val="left"/>
      <w:pPr>
        <w:ind w:left="2880" w:hanging="360"/>
      </w:pPr>
    </w:lvl>
    <w:lvl w:ilvl="4" w:tplc="79D0A7A2">
      <w:start w:val="1"/>
      <w:numFmt w:val="lowerLetter"/>
      <w:lvlText w:val="%5."/>
      <w:lvlJc w:val="left"/>
      <w:pPr>
        <w:ind w:left="3600" w:hanging="360"/>
      </w:pPr>
    </w:lvl>
    <w:lvl w:ilvl="5" w:tplc="896C86C2">
      <w:start w:val="1"/>
      <w:numFmt w:val="lowerRoman"/>
      <w:lvlText w:val="%6."/>
      <w:lvlJc w:val="right"/>
      <w:pPr>
        <w:ind w:left="4320" w:hanging="180"/>
      </w:pPr>
    </w:lvl>
    <w:lvl w:ilvl="6" w:tplc="27C4F86E">
      <w:start w:val="1"/>
      <w:numFmt w:val="decimal"/>
      <w:lvlText w:val="%7."/>
      <w:lvlJc w:val="left"/>
      <w:pPr>
        <w:ind w:left="5040" w:hanging="360"/>
      </w:pPr>
    </w:lvl>
    <w:lvl w:ilvl="7" w:tplc="58A87658">
      <w:start w:val="1"/>
      <w:numFmt w:val="lowerLetter"/>
      <w:lvlText w:val="%8."/>
      <w:lvlJc w:val="left"/>
      <w:pPr>
        <w:ind w:left="5760" w:hanging="360"/>
      </w:pPr>
    </w:lvl>
    <w:lvl w:ilvl="8" w:tplc="A4B64D5E">
      <w:start w:val="1"/>
      <w:numFmt w:val="lowerRoman"/>
      <w:lvlText w:val="%9."/>
      <w:lvlJc w:val="right"/>
      <w:pPr>
        <w:ind w:left="6480" w:hanging="180"/>
      </w:pPr>
    </w:lvl>
  </w:abstractNum>
  <w:abstractNum w:abstractNumId="42" w15:restartNumberingAfterBreak="0">
    <w:nsid w:val="6172195A"/>
    <w:multiLevelType w:val="hybridMultilevel"/>
    <w:tmpl w:val="A46AFD00"/>
    <w:lvl w:ilvl="0" w:tplc="9B083176">
      <w:start w:val="1"/>
      <w:numFmt w:val="decimal"/>
      <w:lvlText w:val="%1."/>
      <w:lvlJc w:val="left"/>
      <w:pPr>
        <w:ind w:left="720" w:hanging="360"/>
      </w:pPr>
      <w:rPr>
        <w:color w:val="000000" w:themeColor="text1"/>
      </w:rPr>
    </w:lvl>
    <w:lvl w:ilvl="1" w:tplc="3FD89AD4">
      <w:start w:val="1"/>
      <w:numFmt w:val="lowerLetter"/>
      <w:lvlText w:val="%2."/>
      <w:lvlJc w:val="left"/>
      <w:pPr>
        <w:ind w:left="1440" w:hanging="360"/>
      </w:pPr>
    </w:lvl>
    <w:lvl w:ilvl="2" w:tplc="2EDABB22">
      <w:start w:val="1"/>
      <w:numFmt w:val="lowerRoman"/>
      <w:lvlText w:val="%3."/>
      <w:lvlJc w:val="right"/>
      <w:pPr>
        <w:ind w:left="2160" w:hanging="180"/>
      </w:pPr>
    </w:lvl>
    <w:lvl w:ilvl="3" w:tplc="BC92B880">
      <w:start w:val="1"/>
      <w:numFmt w:val="decimal"/>
      <w:lvlText w:val="%4."/>
      <w:lvlJc w:val="left"/>
      <w:pPr>
        <w:ind w:left="2880" w:hanging="360"/>
      </w:pPr>
    </w:lvl>
    <w:lvl w:ilvl="4" w:tplc="94A8598C">
      <w:start w:val="1"/>
      <w:numFmt w:val="lowerLetter"/>
      <w:lvlText w:val="%5."/>
      <w:lvlJc w:val="left"/>
      <w:pPr>
        <w:ind w:left="3600" w:hanging="360"/>
      </w:pPr>
    </w:lvl>
    <w:lvl w:ilvl="5" w:tplc="B8A084E8">
      <w:start w:val="1"/>
      <w:numFmt w:val="lowerRoman"/>
      <w:lvlText w:val="%6."/>
      <w:lvlJc w:val="right"/>
      <w:pPr>
        <w:ind w:left="4320" w:hanging="180"/>
      </w:pPr>
    </w:lvl>
    <w:lvl w:ilvl="6" w:tplc="5636CE4C">
      <w:start w:val="1"/>
      <w:numFmt w:val="decimal"/>
      <w:lvlText w:val="%7."/>
      <w:lvlJc w:val="left"/>
      <w:pPr>
        <w:ind w:left="5040" w:hanging="360"/>
      </w:pPr>
    </w:lvl>
    <w:lvl w:ilvl="7" w:tplc="BD5E633E">
      <w:start w:val="1"/>
      <w:numFmt w:val="lowerLetter"/>
      <w:lvlText w:val="%8."/>
      <w:lvlJc w:val="left"/>
      <w:pPr>
        <w:ind w:left="5760" w:hanging="360"/>
      </w:pPr>
    </w:lvl>
    <w:lvl w:ilvl="8" w:tplc="BA5E3098">
      <w:start w:val="1"/>
      <w:numFmt w:val="lowerRoman"/>
      <w:lvlText w:val="%9."/>
      <w:lvlJc w:val="right"/>
      <w:pPr>
        <w:ind w:left="6480" w:hanging="180"/>
      </w:pPr>
    </w:lvl>
  </w:abstractNum>
  <w:abstractNum w:abstractNumId="43" w15:restartNumberingAfterBreak="0">
    <w:nsid w:val="635469A3"/>
    <w:multiLevelType w:val="hybridMultilevel"/>
    <w:tmpl w:val="BBF2A5BA"/>
    <w:lvl w:ilvl="0" w:tplc="74DEF8D4">
      <w:start w:val="1"/>
      <w:numFmt w:val="decimal"/>
      <w:lvlText w:val="%1."/>
      <w:lvlJc w:val="left"/>
      <w:pPr>
        <w:ind w:left="720" w:hanging="360"/>
      </w:pPr>
    </w:lvl>
    <w:lvl w:ilvl="1" w:tplc="9D02EE64">
      <w:start w:val="1"/>
      <w:numFmt w:val="lowerLetter"/>
      <w:lvlText w:val="%2."/>
      <w:lvlJc w:val="left"/>
      <w:pPr>
        <w:ind w:left="1440" w:hanging="360"/>
      </w:pPr>
    </w:lvl>
    <w:lvl w:ilvl="2" w:tplc="2B2461BA">
      <w:start w:val="1"/>
      <w:numFmt w:val="lowerRoman"/>
      <w:lvlText w:val="%3."/>
      <w:lvlJc w:val="right"/>
      <w:pPr>
        <w:ind w:left="2160" w:hanging="180"/>
      </w:pPr>
    </w:lvl>
    <w:lvl w:ilvl="3" w:tplc="89FE4EE4">
      <w:start w:val="1"/>
      <w:numFmt w:val="decimal"/>
      <w:lvlText w:val="%4."/>
      <w:lvlJc w:val="left"/>
      <w:pPr>
        <w:ind w:left="2880" w:hanging="360"/>
      </w:pPr>
    </w:lvl>
    <w:lvl w:ilvl="4" w:tplc="D9285984">
      <w:start w:val="1"/>
      <w:numFmt w:val="lowerLetter"/>
      <w:lvlText w:val="%5."/>
      <w:lvlJc w:val="left"/>
      <w:pPr>
        <w:ind w:left="3600" w:hanging="360"/>
      </w:pPr>
    </w:lvl>
    <w:lvl w:ilvl="5" w:tplc="A7D8AB3E">
      <w:start w:val="1"/>
      <w:numFmt w:val="lowerRoman"/>
      <w:lvlText w:val="%6."/>
      <w:lvlJc w:val="right"/>
      <w:pPr>
        <w:ind w:left="4320" w:hanging="180"/>
      </w:pPr>
    </w:lvl>
    <w:lvl w:ilvl="6" w:tplc="0FE64A72">
      <w:start w:val="1"/>
      <w:numFmt w:val="decimal"/>
      <w:lvlText w:val="%7."/>
      <w:lvlJc w:val="left"/>
      <w:pPr>
        <w:ind w:left="5040" w:hanging="360"/>
      </w:pPr>
    </w:lvl>
    <w:lvl w:ilvl="7" w:tplc="5EEC08A8">
      <w:start w:val="1"/>
      <w:numFmt w:val="lowerLetter"/>
      <w:lvlText w:val="%8."/>
      <w:lvlJc w:val="left"/>
      <w:pPr>
        <w:ind w:left="5760" w:hanging="360"/>
      </w:pPr>
    </w:lvl>
    <w:lvl w:ilvl="8" w:tplc="7CA40070">
      <w:start w:val="1"/>
      <w:numFmt w:val="lowerRoman"/>
      <w:lvlText w:val="%9."/>
      <w:lvlJc w:val="right"/>
      <w:pPr>
        <w:ind w:left="6480" w:hanging="180"/>
      </w:pPr>
    </w:lvl>
  </w:abstractNum>
  <w:abstractNum w:abstractNumId="44" w15:restartNumberingAfterBreak="0">
    <w:nsid w:val="65025C1C"/>
    <w:multiLevelType w:val="hybridMultilevel"/>
    <w:tmpl w:val="C6D2DE3E"/>
    <w:lvl w:ilvl="0" w:tplc="A3D245D2">
      <w:start w:val="1"/>
      <w:numFmt w:val="decimal"/>
      <w:lvlText w:val="%1."/>
      <w:lvlJc w:val="left"/>
      <w:pPr>
        <w:ind w:left="720" w:hanging="360"/>
      </w:pPr>
    </w:lvl>
    <w:lvl w:ilvl="1" w:tplc="DBB09956">
      <w:start w:val="1"/>
      <w:numFmt w:val="lowerLetter"/>
      <w:lvlText w:val="%2."/>
      <w:lvlJc w:val="left"/>
      <w:pPr>
        <w:ind w:left="1440" w:hanging="360"/>
      </w:pPr>
    </w:lvl>
    <w:lvl w:ilvl="2" w:tplc="268664FC">
      <w:start w:val="1"/>
      <w:numFmt w:val="lowerRoman"/>
      <w:lvlText w:val="%3."/>
      <w:lvlJc w:val="right"/>
      <w:pPr>
        <w:ind w:left="2160" w:hanging="180"/>
      </w:pPr>
    </w:lvl>
    <w:lvl w:ilvl="3" w:tplc="807A706C">
      <w:start w:val="1"/>
      <w:numFmt w:val="decimal"/>
      <w:lvlText w:val="%4."/>
      <w:lvlJc w:val="left"/>
      <w:pPr>
        <w:ind w:left="2880" w:hanging="360"/>
      </w:pPr>
    </w:lvl>
    <w:lvl w:ilvl="4" w:tplc="7324A786">
      <w:start w:val="1"/>
      <w:numFmt w:val="lowerLetter"/>
      <w:lvlText w:val="%5."/>
      <w:lvlJc w:val="left"/>
      <w:pPr>
        <w:ind w:left="3600" w:hanging="360"/>
      </w:pPr>
    </w:lvl>
    <w:lvl w:ilvl="5" w:tplc="57C2FE60">
      <w:start w:val="1"/>
      <w:numFmt w:val="lowerRoman"/>
      <w:lvlText w:val="%6."/>
      <w:lvlJc w:val="right"/>
      <w:pPr>
        <w:ind w:left="4320" w:hanging="180"/>
      </w:pPr>
    </w:lvl>
    <w:lvl w:ilvl="6" w:tplc="42EA8074">
      <w:start w:val="1"/>
      <w:numFmt w:val="decimal"/>
      <w:lvlText w:val="%7."/>
      <w:lvlJc w:val="left"/>
      <w:pPr>
        <w:ind w:left="5040" w:hanging="360"/>
      </w:pPr>
    </w:lvl>
    <w:lvl w:ilvl="7" w:tplc="656C5060">
      <w:start w:val="1"/>
      <w:numFmt w:val="lowerLetter"/>
      <w:lvlText w:val="%8."/>
      <w:lvlJc w:val="left"/>
      <w:pPr>
        <w:ind w:left="5760" w:hanging="360"/>
      </w:pPr>
    </w:lvl>
    <w:lvl w:ilvl="8" w:tplc="FB6614EA">
      <w:start w:val="1"/>
      <w:numFmt w:val="lowerRoman"/>
      <w:lvlText w:val="%9."/>
      <w:lvlJc w:val="right"/>
      <w:pPr>
        <w:ind w:left="6480" w:hanging="180"/>
      </w:pPr>
    </w:lvl>
  </w:abstractNum>
  <w:abstractNum w:abstractNumId="45" w15:restartNumberingAfterBreak="0">
    <w:nsid w:val="6C5847E1"/>
    <w:multiLevelType w:val="multilevel"/>
    <w:tmpl w:val="85D27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5"/>
  </w:num>
  <w:num w:numId="4">
    <w:abstractNumId w:val="6"/>
  </w:num>
  <w:num w:numId="5">
    <w:abstractNumId w:val="52"/>
  </w:num>
  <w:num w:numId="6">
    <w:abstractNumId w:val="46"/>
  </w:num>
  <w:num w:numId="7">
    <w:abstractNumId w:val="47"/>
  </w:num>
  <w:num w:numId="8">
    <w:abstractNumId w:val="4"/>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0"/>
  </w:num>
  <w:num w:numId="12">
    <w:abstractNumId w:val="45"/>
  </w:num>
  <w:num w:numId="13">
    <w:abstractNumId w:val="10"/>
  </w:num>
  <w:num w:numId="14">
    <w:abstractNumId w:val="8"/>
  </w:num>
  <w:num w:numId="15">
    <w:abstractNumId w:val="51"/>
  </w:num>
  <w:num w:numId="16">
    <w:abstractNumId w:val="21"/>
  </w:num>
  <w:num w:numId="17">
    <w:abstractNumId w:val="36"/>
  </w:num>
  <w:num w:numId="18">
    <w:abstractNumId w:val="48"/>
  </w:num>
  <w:num w:numId="19">
    <w:abstractNumId w:val="9"/>
  </w:num>
  <w:num w:numId="20">
    <w:abstractNumId w:val="20"/>
  </w:num>
  <w:num w:numId="21">
    <w:abstractNumId w:val="22"/>
  </w:num>
  <w:num w:numId="22">
    <w:abstractNumId w:val="29"/>
  </w:num>
  <w:num w:numId="23">
    <w:abstractNumId w:val="19"/>
  </w:num>
  <w:num w:numId="24">
    <w:abstractNumId w:val="11"/>
  </w:num>
  <w:num w:numId="25">
    <w:abstractNumId w:val="30"/>
  </w:num>
  <w:num w:numId="26">
    <w:abstractNumId w:val="34"/>
  </w:num>
  <w:num w:numId="27">
    <w:abstractNumId w:val="23"/>
  </w:num>
  <w:num w:numId="28">
    <w:abstractNumId w:val="39"/>
  </w:num>
  <w:num w:numId="29">
    <w:abstractNumId w:val="18"/>
  </w:num>
  <w:num w:numId="30">
    <w:abstractNumId w:val="2"/>
  </w:num>
  <w:num w:numId="31">
    <w:abstractNumId w:val="25"/>
  </w:num>
  <w:num w:numId="32">
    <w:abstractNumId w:val="17"/>
  </w:num>
  <w:num w:numId="33">
    <w:abstractNumId w:val="7"/>
  </w:num>
  <w:num w:numId="34">
    <w:abstractNumId w:val="50"/>
  </w:num>
  <w:num w:numId="35">
    <w:abstractNumId w:val="12"/>
  </w:num>
  <w:num w:numId="36">
    <w:abstractNumId w:val="26"/>
  </w:num>
  <w:num w:numId="37">
    <w:abstractNumId w:val="13"/>
  </w:num>
  <w:num w:numId="38">
    <w:abstractNumId w:val="43"/>
  </w:num>
  <w:num w:numId="39">
    <w:abstractNumId w:val="14"/>
  </w:num>
  <w:num w:numId="40">
    <w:abstractNumId w:val="37"/>
  </w:num>
  <w:num w:numId="41">
    <w:abstractNumId w:val="31"/>
  </w:num>
  <w:num w:numId="42">
    <w:abstractNumId w:val="44"/>
  </w:num>
  <w:num w:numId="43">
    <w:abstractNumId w:val="41"/>
  </w:num>
  <w:num w:numId="44">
    <w:abstractNumId w:val="35"/>
  </w:num>
  <w:num w:numId="45">
    <w:abstractNumId w:val="33"/>
  </w:num>
  <w:num w:numId="46">
    <w:abstractNumId w:val="16"/>
  </w:num>
  <w:num w:numId="47">
    <w:abstractNumId w:val="27"/>
  </w:num>
  <w:num w:numId="48">
    <w:abstractNumId w:val="24"/>
  </w:num>
  <w:num w:numId="49">
    <w:abstractNumId w:val="3"/>
  </w:num>
  <w:num w:numId="50">
    <w:abstractNumId w:val="28"/>
  </w:num>
  <w:num w:numId="51">
    <w:abstractNumId w:val="42"/>
  </w:num>
  <w:num w:numId="52">
    <w:abstractNumId w:val="32"/>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1CA"/>
    <w:rsid w:val="00014C33"/>
    <w:rsid w:val="00015269"/>
    <w:rsid w:val="0001699C"/>
    <w:rsid w:val="00017572"/>
    <w:rsid w:val="00017858"/>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5E7A"/>
    <w:rsid w:val="00067723"/>
    <w:rsid w:val="00070D7F"/>
    <w:rsid w:val="00072369"/>
    <w:rsid w:val="00072C60"/>
    <w:rsid w:val="00073138"/>
    <w:rsid w:val="0007367F"/>
    <w:rsid w:val="00074078"/>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604"/>
    <w:rsid w:val="000927BA"/>
    <w:rsid w:val="00093645"/>
    <w:rsid w:val="000938A8"/>
    <w:rsid w:val="000938AB"/>
    <w:rsid w:val="00094995"/>
    <w:rsid w:val="00094B3C"/>
    <w:rsid w:val="00094E94"/>
    <w:rsid w:val="0009554C"/>
    <w:rsid w:val="00095B76"/>
    <w:rsid w:val="00096500"/>
    <w:rsid w:val="00096B6F"/>
    <w:rsid w:val="0009721B"/>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6A66"/>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419"/>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B3E"/>
    <w:rsid w:val="00105FEF"/>
    <w:rsid w:val="001066CE"/>
    <w:rsid w:val="00107923"/>
    <w:rsid w:val="00110ADF"/>
    <w:rsid w:val="00110E1B"/>
    <w:rsid w:val="00112676"/>
    <w:rsid w:val="00113147"/>
    <w:rsid w:val="0011319C"/>
    <w:rsid w:val="001133FC"/>
    <w:rsid w:val="00113E16"/>
    <w:rsid w:val="00114129"/>
    <w:rsid w:val="00114AC0"/>
    <w:rsid w:val="00115673"/>
    <w:rsid w:val="00117094"/>
    <w:rsid w:val="0011765A"/>
    <w:rsid w:val="00117CBE"/>
    <w:rsid w:val="00117ED6"/>
    <w:rsid w:val="001203B2"/>
    <w:rsid w:val="00120507"/>
    <w:rsid w:val="00120EDB"/>
    <w:rsid w:val="00120F18"/>
    <w:rsid w:val="00121378"/>
    <w:rsid w:val="0012177B"/>
    <w:rsid w:val="0012184E"/>
    <w:rsid w:val="00121BCC"/>
    <w:rsid w:val="00121ECC"/>
    <w:rsid w:val="001233F1"/>
    <w:rsid w:val="0012379A"/>
    <w:rsid w:val="00124018"/>
    <w:rsid w:val="00124395"/>
    <w:rsid w:val="0012508A"/>
    <w:rsid w:val="00125150"/>
    <w:rsid w:val="0012590B"/>
    <w:rsid w:val="001264F5"/>
    <w:rsid w:val="00126D9C"/>
    <w:rsid w:val="00126D9E"/>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6EF5"/>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0F5F"/>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898"/>
    <w:rsid w:val="001D0A6C"/>
    <w:rsid w:val="001D0B35"/>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0B"/>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51"/>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2C68"/>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B25"/>
    <w:rsid w:val="00244C33"/>
    <w:rsid w:val="0024500D"/>
    <w:rsid w:val="00245108"/>
    <w:rsid w:val="002458C7"/>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5C6"/>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A32"/>
    <w:rsid w:val="002A2DA3"/>
    <w:rsid w:val="002A32BB"/>
    <w:rsid w:val="002A34B3"/>
    <w:rsid w:val="002A3E1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4ABF"/>
    <w:rsid w:val="002B6474"/>
    <w:rsid w:val="002B692A"/>
    <w:rsid w:val="002B6CED"/>
    <w:rsid w:val="002B6ED5"/>
    <w:rsid w:val="002B6F97"/>
    <w:rsid w:val="002B70A7"/>
    <w:rsid w:val="002B7988"/>
    <w:rsid w:val="002C05B3"/>
    <w:rsid w:val="002C0677"/>
    <w:rsid w:val="002C09D3"/>
    <w:rsid w:val="002C0EFA"/>
    <w:rsid w:val="002C15F5"/>
    <w:rsid w:val="002C2305"/>
    <w:rsid w:val="002C2CEE"/>
    <w:rsid w:val="002C572A"/>
    <w:rsid w:val="002C5C52"/>
    <w:rsid w:val="002C614F"/>
    <w:rsid w:val="002C6956"/>
    <w:rsid w:val="002C6F31"/>
    <w:rsid w:val="002C6FE1"/>
    <w:rsid w:val="002C7042"/>
    <w:rsid w:val="002C7249"/>
    <w:rsid w:val="002D01E2"/>
    <w:rsid w:val="002D06F1"/>
    <w:rsid w:val="002D08DD"/>
    <w:rsid w:val="002D13CC"/>
    <w:rsid w:val="002D1929"/>
    <w:rsid w:val="002D1A64"/>
    <w:rsid w:val="002D1B6A"/>
    <w:rsid w:val="002D246D"/>
    <w:rsid w:val="002D257C"/>
    <w:rsid w:val="002D25C8"/>
    <w:rsid w:val="002D2EAB"/>
    <w:rsid w:val="002D3440"/>
    <w:rsid w:val="002D48FC"/>
    <w:rsid w:val="002D4B5C"/>
    <w:rsid w:val="002D53CA"/>
    <w:rsid w:val="002D55E3"/>
    <w:rsid w:val="002D638E"/>
    <w:rsid w:val="002D6A5D"/>
    <w:rsid w:val="002D7636"/>
    <w:rsid w:val="002E028F"/>
    <w:rsid w:val="002E0523"/>
    <w:rsid w:val="002E167D"/>
    <w:rsid w:val="002E20A1"/>
    <w:rsid w:val="002E2BB1"/>
    <w:rsid w:val="002E3653"/>
    <w:rsid w:val="002E4748"/>
    <w:rsid w:val="002E4BFD"/>
    <w:rsid w:val="002E4EA4"/>
    <w:rsid w:val="002E5135"/>
    <w:rsid w:val="002E7508"/>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205FC"/>
    <w:rsid w:val="00320655"/>
    <w:rsid w:val="00321924"/>
    <w:rsid w:val="00321AB3"/>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280"/>
    <w:rsid w:val="00336CC3"/>
    <w:rsid w:val="00337F36"/>
    <w:rsid w:val="0033CA2D"/>
    <w:rsid w:val="003417FF"/>
    <w:rsid w:val="00341D9D"/>
    <w:rsid w:val="00341FD6"/>
    <w:rsid w:val="003421DD"/>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06C"/>
    <w:rsid w:val="0037617A"/>
    <w:rsid w:val="003767CC"/>
    <w:rsid w:val="003767F4"/>
    <w:rsid w:val="00376819"/>
    <w:rsid w:val="003776B9"/>
    <w:rsid w:val="00377D84"/>
    <w:rsid w:val="003800B0"/>
    <w:rsid w:val="0038055F"/>
    <w:rsid w:val="00380718"/>
    <w:rsid w:val="003807EC"/>
    <w:rsid w:val="00381FA9"/>
    <w:rsid w:val="00382D58"/>
    <w:rsid w:val="00382EF1"/>
    <w:rsid w:val="00383717"/>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FD4"/>
    <w:rsid w:val="00392845"/>
    <w:rsid w:val="00393EAA"/>
    <w:rsid w:val="00394958"/>
    <w:rsid w:val="003950CB"/>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553"/>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760"/>
    <w:rsid w:val="00402ECD"/>
    <w:rsid w:val="00403941"/>
    <w:rsid w:val="00405D90"/>
    <w:rsid w:val="00406003"/>
    <w:rsid w:val="00406479"/>
    <w:rsid w:val="00406832"/>
    <w:rsid w:val="004070EC"/>
    <w:rsid w:val="004075DF"/>
    <w:rsid w:val="00407783"/>
    <w:rsid w:val="00407F60"/>
    <w:rsid w:val="00410DAB"/>
    <w:rsid w:val="00410DE6"/>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350D"/>
    <w:rsid w:val="00424EC3"/>
    <w:rsid w:val="004252B9"/>
    <w:rsid w:val="00425C83"/>
    <w:rsid w:val="004262AD"/>
    <w:rsid w:val="004266EE"/>
    <w:rsid w:val="004268C9"/>
    <w:rsid w:val="00427595"/>
    <w:rsid w:val="00427E60"/>
    <w:rsid w:val="004300B8"/>
    <w:rsid w:val="0043105F"/>
    <w:rsid w:val="00431527"/>
    <w:rsid w:val="00431DC2"/>
    <w:rsid w:val="00431FDF"/>
    <w:rsid w:val="00432422"/>
    <w:rsid w:val="004332E8"/>
    <w:rsid w:val="00433B6F"/>
    <w:rsid w:val="00434E4D"/>
    <w:rsid w:val="0043584F"/>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29C"/>
    <w:rsid w:val="004A75E0"/>
    <w:rsid w:val="004A776D"/>
    <w:rsid w:val="004A798B"/>
    <w:rsid w:val="004B1AFA"/>
    <w:rsid w:val="004B21A8"/>
    <w:rsid w:val="004B265F"/>
    <w:rsid w:val="004B2C57"/>
    <w:rsid w:val="004B2FAE"/>
    <w:rsid w:val="004B36C7"/>
    <w:rsid w:val="004B3E53"/>
    <w:rsid w:val="004B40CC"/>
    <w:rsid w:val="004B41BC"/>
    <w:rsid w:val="004B508F"/>
    <w:rsid w:val="004B5151"/>
    <w:rsid w:val="004B51C3"/>
    <w:rsid w:val="004B7450"/>
    <w:rsid w:val="004B7551"/>
    <w:rsid w:val="004B77F5"/>
    <w:rsid w:val="004B7B25"/>
    <w:rsid w:val="004B7C7B"/>
    <w:rsid w:val="004B7EFC"/>
    <w:rsid w:val="004C137C"/>
    <w:rsid w:val="004C1DAA"/>
    <w:rsid w:val="004C1E20"/>
    <w:rsid w:val="004C1F18"/>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4E4F"/>
    <w:rsid w:val="004E594D"/>
    <w:rsid w:val="004E5B23"/>
    <w:rsid w:val="004E6AD3"/>
    <w:rsid w:val="004E7416"/>
    <w:rsid w:val="004E79EB"/>
    <w:rsid w:val="004E7D0C"/>
    <w:rsid w:val="004F06E9"/>
    <w:rsid w:val="004F0D08"/>
    <w:rsid w:val="004F0E46"/>
    <w:rsid w:val="004F3675"/>
    <w:rsid w:val="004F3AD5"/>
    <w:rsid w:val="004F3CA1"/>
    <w:rsid w:val="004F428C"/>
    <w:rsid w:val="004F4F94"/>
    <w:rsid w:val="004F67E8"/>
    <w:rsid w:val="004F6C3A"/>
    <w:rsid w:val="004F6EE6"/>
    <w:rsid w:val="004F7097"/>
    <w:rsid w:val="005009F4"/>
    <w:rsid w:val="00500D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B79"/>
    <w:rsid w:val="00506EE0"/>
    <w:rsid w:val="00507671"/>
    <w:rsid w:val="00510B42"/>
    <w:rsid w:val="00510EBC"/>
    <w:rsid w:val="0051141D"/>
    <w:rsid w:val="005114B2"/>
    <w:rsid w:val="00511E39"/>
    <w:rsid w:val="0051269A"/>
    <w:rsid w:val="005140E8"/>
    <w:rsid w:val="005141F5"/>
    <w:rsid w:val="00514AE9"/>
    <w:rsid w:val="00514B9B"/>
    <w:rsid w:val="00515918"/>
    <w:rsid w:val="00515A29"/>
    <w:rsid w:val="00515BBE"/>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6CB"/>
    <w:rsid w:val="0052485D"/>
    <w:rsid w:val="005272D2"/>
    <w:rsid w:val="0052780E"/>
    <w:rsid w:val="00527A46"/>
    <w:rsid w:val="00530505"/>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0CB5"/>
    <w:rsid w:val="0056100C"/>
    <w:rsid w:val="00563C91"/>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96ACB"/>
    <w:rsid w:val="00597155"/>
    <w:rsid w:val="005A030B"/>
    <w:rsid w:val="005A0572"/>
    <w:rsid w:val="005A062B"/>
    <w:rsid w:val="005A0AE2"/>
    <w:rsid w:val="005A1BC8"/>
    <w:rsid w:val="005A1E11"/>
    <w:rsid w:val="005A1E5C"/>
    <w:rsid w:val="005A3134"/>
    <w:rsid w:val="005A333B"/>
    <w:rsid w:val="005A3495"/>
    <w:rsid w:val="005A34D7"/>
    <w:rsid w:val="005A3C5C"/>
    <w:rsid w:val="005A4279"/>
    <w:rsid w:val="005A47F4"/>
    <w:rsid w:val="005A4902"/>
    <w:rsid w:val="005A4C57"/>
    <w:rsid w:val="005A4DF2"/>
    <w:rsid w:val="005A5C8E"/>
    <w:rsid w:val="005B04F5"/>
    <w:rsid w:val="005B0DF0"/>
    <w:rsid w:val="005B0E8B"/>
    <w:rsid w:val="005B12D2"/>
    <w:rsid w:val="005B18BD"/>
    <w:rsid w:val="005B197B"/>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4615"/>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7DC"/>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69F4"/>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615B"/>
    <w:rsid w:val="00686DD9"/>
    <w:rsid w:val="00686F6F"/>
    <w:rsid w:val="00687788"/>
    <w:rsid w:val="00687E7F"/>
    <w:rsid w:val="00687FD2"/>
    <w:rsid w:val="0069023C"/>
    <w:rsid w:val="00690CAD"/>
    <w:rsid w:val="006910C2"/>
    <w:rsid w:val="0069272F"/>
    <w:rsid w:val="00692B19"/>
    <w:rsid w:val="00694AE2"/>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387"/>
    <w:rsid w:val="006B28AD"/>
    <w:rsid w:val="006B448C"/>
    <w:rsid w:val="006B4F37"/>
    <w:rsid w:val="006B5276"/>
    <w:rsid w:val="006B5B1F"/>
    <w:rsid w:val="006B5EC1"/>
    <w:rsid w:val="006B7DC9"/>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3365"/>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0A9C"/>
    <w:rsid w:val="007022E2"/>
    <w:rsid w:val="00702F78"/>
    <w:rsid w:val="007031B4"/>
    <w:rsid w:val="00703C27"/>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447"/>
    <w:rsid w:val="007176FD"/>
    <w:rsid w:val="00717DD6"/>
    <w:rsid w:val="007200F4"/>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72F"/>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3B29"/>
    <w:rsid w:val="0075422D"/>
    <w:rsid w:val="0075571F"/>
    <w:rsid w:val="00755814"/>
    <w:rsid w:val="00755D3A"/>
    <w:rsid w:val="00757EA2"/>
    <w:rsid w:val="00760138"/>
    <w:rsid w:val="00760404"/>
    <w:rsid w:val="007606F4"/>
    <w:rsid w:val="0076185E"/>
    <w:rsid w:val="00762389"/>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4641"/>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7D8"/>
    <w:rsid w:val="0079493F"/>
    <w:rsid w:val="00794A91"/>
    <w:rsid w:val="00795ADC"/>
    <w:rsid w:val="00795AE2"/>
    <w:rsid w:val="00796A29"/>
    <w:rsid w:val="00796DC5"/>
    <w:rsid w:val="0079725C"/>
    <w:rsid w:val="00797501"/>
    <w:rsid w:val="00797954"/>
    <w:rsid w:val="00797F56"/>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72B"/>
    <w:rsid w:val="007B3633"/>
    <w:rsid w:val="007B390A"/>
    <w:rsid w:val="007B3DCE"/>
    <w:rsid w:val="007B46B3"/>
    <w:rsid w:val="007B5C64"/>
    <w:rsid w:val="007B65D2"/>
    <w:rsid w:val="007B6CA5"/>
    <w:rsid w:val="007C03EA"/>
    <w:rsid w:val="007C1589"/>
    <w:rsid w:val="007C1845"/>
    <w:rsid w:val="007C1B0E"/>
    <w:rsid w:val="007C31F0"/>
    <w:rsid w:val="007C3884"/>
    <w:rsid w:val="007C44A3"/>
    <w:rsid w:val="007C4699"/>
    <w:rsid w:val="007C4B85"/>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24C0"/>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946"/>
    <w:rsid w:val="0083300D"/>
    <w:rsid w:val="00833026"/>
    <w:rsid w:val="00833057"/>
    <w:rsid w:val="008330F8"/>
    <w:rsid w:val="008338E8"/>
    <w:rsid w:val="0083465C"/>
    <w:rsid w:val="0083479F"/>
    <w:rsid w:val="00834C78"/>
    <w:rsid w:val="00836126"/>
    <w:rsid w:val="00836167"/>
    <w:rsid w:val="0083646E"/>
    <w:rsid w:val="0083654E"/>
    <w:rsid w:val="00836731"/>
    <w:rsid w:val="00836E92"/>
    <w:rsid w:val="00837232"/>
    <w:rsid w:val="00837B67"/>
    <w:rsid w:val="0084133B"/>
    <w:rsid w:val="0084174C"/>
    <w:rsid w:val="00842071"/>
    <w:rsid w:val="008426C3"/>
    <w:rsid w:val="00842905"/>
    <w:rsid w:val="00842B94"/>
    <w:rsid w:val="00843C64"/>
    <w:rsid w:val="008441E2"/>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9F9"/>
    <w:rsid w:val="0089518F"/>
    <w:rsid w:val="00895797"/>
    <w:rsid w:val="008959AC"/>
    <w:rsid w:val="008960CE"/>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A3D"/>
    <w:rsid w:val="008B7C77"/>
    <w:rsid w:val="008B7CA1"/>
    <w:rsid w:val="008C04DD"/>
    <w:rsid w:val="008C0881"/>
    <w:rsid w:val="008C1090"/>
    <w:rsid w:val="008C20E5"/>
    <w:rsid w:val="008C280F"/>
    <w:rsid w:val="008C31A4"/>
    <w:rsid w:val="008C36D0"/>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799"/>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7FF"/>
    <w:rsid w:val="00905D6B"/>
    <w:rsid w:val="009066EB"/>
    <w:rsid w:val="00906A8D"/>
    <w:rsid w:val="00906ABC"/>
    <w:rsid w:val="00906BA8"/>
    <w:rsid w:val="00906E20"/>
    <w:rsid w:val="00907778"/>
    <w:rsid w:val="0091056C"/>
    <w:rsid w:val="00910B9B"/>
    <w:rsid w:val="009112C6"/>
    <w:rsid w:val="00912BB8"/>
    <w:rsid w:val="00913983"/>
    <w:rsid w:val="00913AEC"/>
    <w:rsid w:val="00913BCE"/>
    <w:rsid w:val="00914D83"/>
    <w:rsid w:val="00915441"/>
    <w:rsid w:val="00915791"/>
    <w:rsid w:val="009160F5"/>
    <w:rsid w:val="009160FA"/>
    <w:rsid w:val="00916E2B"/>
    <w:rsid w:val="00922B22"/>
    <w:rsid w:val="0092452D"/>
    <w:rsid w:val="0092459D"/>
    <w:rsid w:val="00924DCB"/>
    <w:rsid w:val="00924EA9"/>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4A"/>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609D7"/>
    <w:rsid w:val="00960D2B"/>
    <w:rsid w:val="009611B2"/>
    <w:rsid w:val="00961FC3"/>
    <w:rsid w:val="00962A40"/>
    <w:rsid w:val="0096431E"/>
    <w:rsid w:val="009644F5"/>
    <w:rsid w:val="0096453D"/>
    <w:rsid w:val="009649FD"/>
    <w:rsid w:val="00964A76"/>
    <w:rsid w:val="00964A9E"/>
    <w:rsid w:val="00964E99"/>
    <w:rsid w:val="0096543F"/>
    <w:rsid w:val="00965EC6"/>
    <w:rsid w:val="00966016"/>
    <w:rsid w:val="009664D3"/>
    <w:rsid w:val="00966995"/>
    <w:rsid w:val="00966C5C"/>
    <w:rsid w:val="00967CBA"/>
    <w:rsid w:val="00970144"/>
    <w:rsid w:val="009704E9"/>
    <w:rsid w:val="009704ED"/>
    <w:rsid w:val="0097068F"/>
    <w:rsid w:val="00970FB9"/>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7DF"/>
    <w:rsid w:val="00990DC1"/>
    <w:rsid w:val="00990DD1"/>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B"/>
    <w:rsid w:val="009A3469"/>
    <w:rsid w:val="009A4115"/>
    <w:rsid w:val="009A5463"/>
    <w:rsid w:val="009A5E7A"/>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3446"/>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575"/>
    <w:rsid w:val="009D4693"/>
    <w:rsid w:val="009D5729"/>
    <w:rsid w:val="009D6193"/>
    <w:rsid w:val="009D64AD"/>
    <w:rsid w:val="009D7D47"/>
    <w:rsid w:val="009E0AFF"/>
    <w:rsid w:val="009E0C12"/>
    <w:rsid w:val="009E124F"/>
    <w:rsid w:val="009E1878"/>
    <w:rsid w:val="009E23BC"/>
    <w:rsid w:val="009E2DD1"/>
    <w:rsid w:val="009E3132"/>
    <w:rsid w:val="009E4E04"/>
    <w:rsid w:val="009E53D4"/>
    <w:rsid w:val="009E5E5C"/>
    <w:rsid w:val="009E5EA1"/>
    <w:rsid w:val="009E6072"/>
    <w:rsid w:val="009E73D7"/>
    <w:rsid w:val="009E77B1"/>
    <w:rsid w:val="009E78D9"/>
    <w:rsid w:val="009F01C8"/>
    <w:rsid w:val="009F090D"/>
    <w:rsid w:val="009F0B40"/>
    <w:rsid w:val="009F0CD0"/>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0E1"/>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69A"/>
    <w:rsid w:val="00A61999"/>
    <w:rsid w:val="00A627C3"/>
    <w:rsid w:val="00A62C4D"/>
    <w:rsid w:val="00A63963"/>
    <w:rsid w:val="00A63EE3"/>
    <w:rsid w:val="00A640BE"/>
    <w:rsid w:val="00A64878"/>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A5"/>
    <w:rsid w:val="00AA1C13"/>
    <w:rsid w:val="00AA249E"/>
    <w:rsid w:val="00AA27EF"/>
    <w:rsid w:val="00AA2AA4"/>
    <w:rsid w:val="00AA333A"/>
    <w:rsid w:val="00AA3BDA"/>
    <w:rsid w:val="00AA43F2"/>
    <w:rsid w:val="00AA4735"/>
    <w:rsid w:val="00AA4F00"/>
    <w:rsid w:val="00AA50BE"/>
    <w:rsid w:val="00AA5357"/>
    <w:rsid w:val="00AA5806"/>
    <w:rsid w:val="00AA5DC1"/>
    <w:rsid w:val="00AA6071"/>
    <w:rsid w:val="00AA641C"/>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1F25"/>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65B"/>
    <w:rsid w:val="00AF1A50"/>
    <w:rsid w:val="00AF1FD4"/>
    <w:rsid w:val="00AF2750"/>
    <w:rsid w:val="00AF2A30"/>
    <w:rsid w:val="00AF3654"/>
    <w:rsid w:val="00AF3A03"/>
    <w:rsid w:val="00AF3D40"/>
    <w:rsid w:val="00AF3F4F"/>
    <w:rsid w:val="00AF45E0"/>
    <w:rsid w:val="00AF5B66"/>
    <w:rsid w:val="00AF5BB1"/>
    <w:rsid w:val="00AF63F1"/>
    <w:rsid w:val="00AF6632"/>
    <w:rsid w:val="00AF6A29"/>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5A0F"/>
    <w:rsid w:val="00B060FD"/>
    <w:rsid w:val="00B063B3"/>
    <w:rsid w:val="00B0778A"/>
    <w:rsid w:val="00B102D4"/>
    <w:rsid w:val="00B1057A"/>
    <w:rsid w:val="00B10DBC"/>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00"/>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2F7"/>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77841"/>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708A"/>
    <w:rsid w:val="00BD7224"/>
    <w:rsid w:val="00BE16FD"/>
    <w:rsid w:val="00BE2528"/>
    <w:rsid w:val="00BE3309"/>
    <w:rsid w:val="00BE36F6"/>
    <w:rsid w:val="00BE3812"/>
    <w:rsid w:val="00BE3FF4"/>
    <w:rsid w:val="00BE5A5A"/>
    <w:rsid w:val="00BE5FFA"/>
    <w:rsid w:val="00BE60D8"/>
    <w:rsid w:val="00BE71A6"/>
    <w:rsid w:val="00BE71DF"/>
    <w:rsid w:val="00BF0A1C"/>
    <w:rsid w:val="00BF11DC"/>
    <w:rsid w:val="00BF1B2D"/>
    <w:rsid w:val="00BF2531"/>
    <w:rsid w:val="00BF2816"/>
    <w:rsid w:val="00BF291B"/>
    <w:rsid w:val="00BF3A59"/>
    <w:rsid w:val="00BF3A82"/>
    <w:rsid w:val="00BF444F"/>
    <w:rsid w:val="00BF4F5D"/>
    <w:rsid w:val="00BF50F2"/>
    <w:rsid w:val="00BF5352"/>
    <w:rsid w:val="00BF5D7D"/>
    <w:rsid w:val="00BF621C"/>
    <w:rsid w:val="00BF6DC5"/>
    <w:rsid w:val="00BF7EB9"/>
    <w:rsid w:val="00C005F7"/>
    <w:rsid w:val="00C00C9D"/>
    <w:rsid w:val="00C0141E"/>
    <w:rsid w:val="00C014D7"/>
    <w:rsid w:val="00C01B82"/>
    <w:rsid w:val="00C01FAC"/>
    <w:rsid w:val="00C0216D"/>
    <w:rsid w:val="00C024CD"/>
    <w:rsid w:val="00C02CF6"/>
    <w:rsid w:val="00C03193"/>
    <w:rsid w:val="00C03CD4"/>
    <w:rsid w:val="00C066D9"/>
    <w:rsid w:val="00C06A40"/>
    <w:rsid w:val="00C06BA8"/>
    <w:rsid w:val="00C06D13"/>
    <w:rsid w:val="00C06F74"/>
    <w:rsid w:val="00C074B0"/>
    <w:rsid w:val="00C1120B"/>
    <w:rsid w:val="00C11ACE"/>
    <w:rsid w:val="00C12D31"/>
    <w:rsid w:val="00C12F35"/>
    <w:rsid w:val="00C13782"/>
    <w:rsid w:val="00C13FF2"/>
    <w:rsid w:val="00C147E2"/>
    <w:rsid w:val="00C15649"/>
    <w:rsid w:val="00C15BEA"/>
    <w:rsid w:val="00C170E2"/>
    <w:rsid w:val="00C172A1"/>
    <w:rsid w:val="00C17994"/>
    <w:rsid w:val="00C183F1"/>
    <w:rsid w:val="00C216AF"/>
    <w:rsid w:val="00C21750"/>
    <w:rsid w:val="00C21835"/>
    <w:rsid w:val="00C226E4"/>
    <w:rsid w:val="00C22B20"/>
    <w:rsid w:val="00C22E35"/>
    <w:rsid w:val="00C22EAA"/>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37A65"/>
    <w:rsid w:val="00C41453"/>
    <w:rsid w:val="00C4170E"/>
    <w:rsid w:val="00C419C4"/>
    <w:rsid w:val="00C428BC"/>
    <w:rsid w:val="00C432A0"/>
    <w:rsid w:val="00C440BC"/>
    <w:rsid w:val="00C444E0"/>
    <w:rsid w:val="00C44B84"/>
    <w:rsid w:val="00C4537F"/>
    <w:rsid w:val="00C45573"/>
    <w:rsid w:val="00C46688"/>
    <w:rsid w:val="00C46F2A"/>
    <w:rsid w:val="00C47FA4"/>
    <w:rsid w:val="00C50381"/>
    <w:rsid w:val="00C50FC3"/>
    <w:rsid w:val="00C52186"/>
    <w:rsid w:val="00C528A9"/>
    <w:rsid w:val="00C53BCA"/>
    <w:rsid w:val="00C54AD4"/>
    <w:rsid w:val="00C5595C"/>
    <w:rsid w:val="00C56151"/>
    <w:rsid w:val="00C56F92"/>
    <w:rsid w:val="00C5731E"/>
    <w:rsid w:val="00C57E3F"/>
    <w:rsid w:val="00C57EB6"/>
    <w:rsid w:val="00C60D9A"/>
    <w:rsid w:val="00C618B1"/>
    <w:rsid w:val="00C618F4"/>
    <w:rsid w:val="00C63756"/>
    <w:rsid w:val="00C641D6"/>
    <w:rsid w:val="00C64F35"/>
    <w:rsid w:val="00C64F69"/>
    <w:rsid w:val="00C66CCA"/>
    <w:rsid w:val="00C67002"/>
    <w:rsid w:val="00C675A4"/>
    <w:rsid w:val="00C67B68"/>
    <w:rsid w:val="00C67B69"/>
    <w:rsid w:val="00C703E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1AE9"/>
    <w:rsid w:val="00C91D5A"/>
    <w:rsid w:val="00C91F30"/>
    <w:rsid w:val="00C922C5"/>
    <w:rsid w:val="00C92968"/>
    <w:rsid w:val="00C94B6B"/>
    <w:rsid w:val="00C94CE2"/>
    <w:rsid w:val="00C952D0"/>
    <w:rsid w:val="00C95535"/>
    <w:rsid w:val="00C95850"/>
    <w:rsid w:val="00C95B90"/>
    <w:rsid w:val="00C95CC3"/>
    <w:rsid w:val="00C96F4C"/>
    <w:rsid w:val="00C9715A"/>
    <w:rsid w:val="00C97229"/>
    <w:rsid w:val="00CA0084"/>
    <w:rsid w:val="00CA1430"/>
    <w:rsid w:val="00CA1F11"/>
    <w:rsid w:val="00CA21B7"/>
    <w:rsid w:val="00CA22B4"/>
    <w:rsid w:val="00CA31B8"/>
    <w:rsid w:val="00CA44B9"/>
    <w:rsid w:val="00CA4DC7"/>
    <w:rsid w:val="00CA5228"/>
    <w:rsid w:val="00CA7134"/>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6F7E"/>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15BB"/>
    <w:rsid w:val="00D026B4"/>
    <w:rsid w:val="00D036BC"/>
    <w:rsid w:val="00D03B6B"/>
    <w:rsid w:val="00D03DBF"/>
    <w:rsid w:val="00D040D8"/>
    <w:rsid w:val="00D0424B"/>
    <w:rsid w:val="00D04541"/>
    <w:rsid w:val="00D050C7"/>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1CC"/>
    <w:rsid w:val="00D225F6"/>
    <w:rsid w:val="00D226CC"/>
    <w:rsid w:val="00D22C82"/>
    <w:rsid w:val="00D237B4"/>
    <w:rsid w:val="00D24E9D"/>
    <w:rsid w:val="00D258A9"/>
    <w:rsid w:val="00D26319"/>
    <w:rsid w:val="00D26ED3"/>
    <w:rsid w:val="00D27D75"/>
    <w:rsid w:val="00D31D4E"/>
    <w:rsid w:val="00D32F64"/>
    <w:rsid w:val="00D33E7D"/>
    <w:rsid w:val="00D3550E"/>
    <w:rsid w:val="00D35E65"/>
    <w:rsid w:val="00D36418"/>
    <w:rsid w:val="00D36CC9"/>
    <w:rsid w:val="00D37DA2"/>
    <w:rsid w:val="00D41213"/>
    <w:rsid w:val="00D41F7B"/>
    <w:rsid w:val="00D41FB6"/>
    <w:rsid w:val="00D4284B"/>
    <w:rsid w:val="00D42A82"/>
    <w:rsid w:val="00D42E4A"/>
    <w:rsid w:val="00D4303D"/>
    <w:rsid w:val="00D44E1A"/>
    <w:rsid w:val="00D458FB"/>
    <w:rsid w:val="00D45BA7"/>
    <w:rsid w:val="00D45EDD"/>
    <w:rsid w:val="00D464B2"/>
    <w:rsid w:val="00D47843"/>
    <w:rsid w:val="00D47AFA"/>
    <w:rsid w:val="00D47CAD"/>
    <w:rsid w:val="00D47D3A"/>
    <w:rsid w:val="00D47DB2"/>
    <w:rsid w:val="00D50381"/>
    <w:rsid w:val="00D508D6"/>
    <w:rsid w:val="00D50BE3"/>
    <w:rsid w:val="00D50CDE"/>
    <w:rsid w:val="00D51944"/>
    <w:rsid w:val="00D51CB5"/>
    <w:rsid w:val="00D5274C"/>
    <w:rsid w:val="00D52F23"/>
    <w:rsid w:val="00D52FE2"/>
    <w:rsid w:val="00D530FB"/>
    <w:rsid w:val="00D53269"/>
    <w:rsid w:val="00D534D4"/>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336"/>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738"/>
    <w:rsid w:val="00DB6946"/>
    <w:rsid w:val="00DB7490"/>
    <w:rsid w:val="00DB7BC1"/>
    <w:rsid w:val="00DC0987"/>
    <w:rsid w:val="00DC0F69"/>
    <w:rsid w:val="00DC0FF2"/>
    <w:rsid w:val="00DC18CE"/>
    <w:rsid w:val="00DC2233"/>
    <w:rsid w:val="00DC230D"/>
    <w:rsid w:val="00DC23BF"/>
    <w:rsid w:val="00DC2812"/>
    <w:rsid w:val="00DC2A2F"/>
    <w:rsid w:val="00DC2CF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2F65"/>
    <w:rsid w:val="00DD3509"/>
    <w:rsid w:val="00DD38A5"/>
    <w:rsid w:val="00DD39E0"/>
    <w:rsid w:val="00DD5027"/>
    <w:rsid w:val="00DD50E8"/>
    <w:rsid w:val="00DD6B3A"/>
    <w:rsid w:val="00DE0535"/>
    <w:rsid w:val="00DE0CA0"/>
    <w:rsid w:val="00DE189C"/>
    <w:rsid w:val="00DE1CD7"/>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72E3"/>
    <w:rsid w:val="00E0138F"/>
    <w:rsid w:val="00E026D2"/>
    <w:rsid w:val="00E02972"/>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858"/>
    <w:rsid w:val="00E30ABA"/>
    <w:rsid w:val="00E30ED6"/>
    <w:rsid w:val="00E311D0"/>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0E8C"/>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F40"/>
    <w:rsid w:val="00E803A5"/>
    <w:rsid w:val="00E8049B"/>
    <w:rsid w:val="00E80913"/>
    <w:rsid w:val="00E80E1F"/>
    <w:rsid w:val="00E813A5"/>
    <w:rsid w:val="00E81F8E"/>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2ED"/>
    <w:rsid w:val="00E93369"/>
    <w:rsid w:val="00E938DA"/>
    <w:rsid w:val="00E9409D"/>
    <w:rsid w:val="00E95BCB"/>
    <w:rsid w:val="00E96695"/>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A7F33"/>
    <w:rsid w:val="00EB07C9"/>
    <w:rsid w:val="00EB106A"/>
    <w:rsid w:val="00EB192B"/>
    <w:rsid w:val="00EB26A4"/>
    <w:rsid w:val="00EB2A22"/>
    <w:rsid w:val="00EB2AAB"/>
    <w:rsid w:val="00EB3A39"/>
    <w:rsid w:val="00EB4020"/>
    <w:rsid w:val="00EB54EE"/>
    <w:rsid w:val="00EB558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5587"/>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19F"/>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AA0"/>
    <w:rsid w:val="00F01D55"/>
    <w:rsid w:val="00F0270F"/>
    <w:rsid w:val="00F032E5"/>
    <w:rsid w:val="00F03ECB"/>
    <w:rsid w:val="00F04077"/>
    <w:rsid w:val="00F05EAD"/>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2709F"/>
    <w:rsid w:val="00F305BA"/>
    <w:rsid w:val="00F305ED"/>
    <w:rsid w:val="00F31771"/>
    <w:rsid w:val="00F32DC7"/>
    <w:rsid w:val="00F32E76"/>
    <w:rsid w:val="00F334D8"/>
    <w:rsid w:val="00F33B80"/>
    <w:rsid w:val="00F34413"/>
    <w:rsid w:val="00F34571"/>
    <w:rsid w:val="00F361ED"/>
    <w:rsid w:val="00F36392"/>
    <w:rsid w:val="00F36CF9"/>
    <w:rsid w:val="00F37174"/>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313"/>
    <w:rsid w:val="00F5061C"/>
    <w:rsid w:val="00F50908"/>
    <w:rsid w:val="00F51257"/>
    <w:rsid w:val="00F51265"/>
    <w:rsid w:val="00F518DD"/>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5A6E"/>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E1B"/>
    <w:rsid w:val="00FA2727"/>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3544"/>
    <w:rsid w:val="00FC463E"/>
    <w:rsid w:val="00FC4B15"/>
    <w:rsid w:val="00FC59BF"/>
    <w:rsid w:val="00FC6280"/>
    <w:rsid w:val="00FC7598"/>
    <w:rsid w:val="00FC77FF"/>
    <w:rsid w:val="00FC7835"/>
    <w:rsid w:val="00FC7A8F"/>
    <w:rsid w:val="00FC7D57"/>
    <w:rsid w:val="00FD0304"/>
    <w:rsid w:val="00FD030A"/>
    <w:rsid w:val="00FD0DD4"/>
    <w:rsid w:val="00FD1D77"/>
    <w:rsid w:val="00FD1DAF"/>
    <w:rsid w:val="00FD20DC"/>
    <w:rsid w:val="00FD23B3"/>
    <w:rsid w:val="00FD2D19"/>
    <w:rsid w:val="00FD46DB"/>
    <w:rsid w:val="00FD4FF9"/>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BEA"/>
    <w:rsid w:val="00FF1F81"/>
    <w:rsid w:val="00FF2503"/>
    <w:rsid w:val="00FF2D2F"/>
    <w:rsid w:val="00FF34E3"/>
    <w:rsid w:val="00FF3915"/>
    <w:rsid w:val="00FF3C2D"/>
    <w:rsid w:val="00FF3F5F"/>
    <w:rsid w:val="00FF41A7"/>
    <w:rsid w:val="00FF43D8"/>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31EC593B"/>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styleId="Strong">
    <w:name w:val="Strong"/>
    <w:qFormat/>
    <w:rsid w:val="004F0E46"/>
    <w:rPr>
      <w:b/>
      <w:bCs/>
    </w:rPr>
  </w:style>
  <w:style w:type="character" w:customStyle="1" w:styleId="Mention2">
    <w:name w:val="Mention2"/>
    <w:basedOn w:val="DefaultParagraphFont"/>
    <w:uiPriority w:val="99"/>
    <w:unhideWhenUsed/>
    <w:rsid w:val="002925C6"/>
    <w:rPr>
      <w:color w:val="2B579A"/>
      <w:shd w:val="clear" w:color="auto" w:fill="E6E6E6"/>
    </w:rPr>
  </w:style>
  <w:style w:type="character" w:customStyle="1" w:styleId="Mention3">
    <w:name w:val="Mention3"/>
    <w:basedOn w:val="DefaultParagraphFont"/>
    <w:uiPriority w:val="99"/>
    <w:unhideWhenUsed/>
    <w:rsid w:val="002925C6"/>
    <w:rPr>
      <w:color w:val="2B579A"/>
      <w:shd w:val="clear" w:color="auto" w:fill="E6E6E6"/>
    </w:rPr>
  </w:style>
  <w:style w:type="character" w:customStyle="1" w:styleId="Mention">
    <w:name w:val="Mention"/>
    <w:basedOn w:val="DefaultParagraphFont"/>
    <w:uiPriority w:val="99"/>
    <w:unhideWhenUsed/>
    <w:rsid w:val="002925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10015469">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664480184">
      <w:bodyDiv w:val="1"/>
      <w:marLeft w:val="0"/>
      <w:marRight w:val="0"/>
      <w:marTop w:val="0"/>
      <w:marBottom w:val="0"/>
      <w:divBdr>
        <w:top w:val="none" w:sz="0" w:space="0" w:color="auto"/>
        <w:left w:val="none" w:sz="0" w:space="0" w:color="auto"/>
        <w:bottom w:val="none" w:sz="0" w:space="0" w:color="auto"/>
        <w:right w:val="none" w:sz="0" w:space="0" w:color="auto"/>
      </w:divBdr>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funding-opportunities/PerkinsV.stml" TargetMode="External"/><Relationship Id="rId18" Type="http://schemas.openxmlformats.org/officeDocument/2006/relationships/hyperlink" Target="https://web01.fldoe.org/TrainingAssessment/SignOn/Home.aspx" TargetMode="External"/><Relationship Id="rId26" Type="http://schemas.openxmlformats.org/officeDocument/2006/relationships/hyperlink" Target="https://www.flgov.com/wp-content/uploads/orders/2020/EO_20-44.pdf" TargetMode="External"/><Relationship Id="rId39" Type="http://schemas.openxmlformats.org/officeDocument/2006/relationships/hyperlink" Target="https://www.fldoe.org/academics/career-adult-edu/perkins/ProgramsofStudy.stml" TargetMode="External"/><Relationship Id="rId21" Type="http://schemas.openxmlformats.org/officeDocument/2006/relationships/hyperlink" Target="mailto:https://www.myfloridacfo.com/Division/AA/Manuals/documents/ReferenceGuideforStateExpenditures.pdf" TargetMode="External"/><Relationship Id="rId34" Type="http://schemas.openxmlformats.org/officeDocument/2006/relationships/hyperlink" Target="https://www.fldoe.org/academics/career-adult-edu/perkins" TargetMode="External"/><Relationship Id="rId42" Type="http://schemas.openxmlformats.org/officeDocument/2006/relationships/hyperlink" Target="http://www.ed.gov/fund/grant/apply/appforms/gepa427.pdf" TargetMode="External"/><Relationship Id="rId47" Type="http://schemas.openxmlformats.org/officeDocument/2006/relationships/hyperlink" Target="http://www.leg.state.fl.us/statutes/index.cfm?App_mode=Display_Statute&amp;Search_String=&amp;URL=1000-1099/1012/Sections/1012.39.html" TargetMode="External"/><Relationship Id="rId50" Type="http://schemas.openxmlformats.org/officeDocument/2006/relationships/hyperlink" Target="http://www2.ed.gov/policy/fund/reg/edgarReg/edgar.html" TargetMode="External"/><Relationship Id="rId55"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fo.gov/cofar" TargetMode="External"/><Relationship Id="rId29" Type="http://schemas.openxmlformats.org/officeDocument/2006/relationships/hyperlink" Target="mailto:http://www.fldoe.org/finance/contracts-grants-procurement/grants-management/project-application-amendment-procedur.s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www.fldoe.org/perkins" TargetMode="Externa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www.fldoe.org/academics/career-adult-edu/apprenticeship-programs/" TargetMode="External"/><Relationship Id="rId53" Type="http://schemas.openxmlformats.org/officeDocument/2006/relationships/hyperlink" Target="http://www.fldoe.org/finance/contracts-grants-procurement/grants-management/project-application-amendment-procedur.stml" TargetMode="External"/><Relationship Id="rId58" Type="http://schemas.openxmlformats.org/officeDocument/2006/relationships/hyperlink" Target="https://ed.gov/policy/gen/guid/fpco/ferpa/index.html" TargetMode="External"/><Relationship Id="rId66" Type="http://schemas.openxmlformats.org/officeDocument/2006/relationships/fontTable" Target="fontTable.xml"/><Relationship Id="Rfc991fed712b46f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Phyllis.White@fldoe.org" TargetMode="External"/><Relationship Id="rId23" Type="http://schemas.openxmlformats.org/officeDocument/2006/relationships/hyperlink" Target="http://www.myfloridacfo.com/aadir/reference_guide/" TargetMode="External"/><Relationship Id="rId28" Type="http://schemas.openxmlformats.org/officeDocument/2006/relationships/hyperlink" Target="http://www.fldoe.org/academics/career-adult-edu/funding-opportunities/" TargetMode="External"/><Relationship Id="rId36" Type="http://schemas.openxmlformats.org/officeDocument/2006/relationships/hyperlink" Target="https://www.fldoe.org/academics/career-adult-edu/perkins" TargetMode="External"/><Relationship Id="rId49" Type="http://schemas.openxmlformats.org/officeDocument/2006/relationships/hyperlink" Target="http://fldoe.org/academics/career-adult-edu/Perkins/clna.stml" TargetMode="External"/><Relationship Id="rId57" Type="http://schemas.openxmlformats.org/officeDocument/2006/relationships/hyperlink" Target="http://uscode.house.gov/view.xhtml?req=(title:20%20section:1232g%20edition:prelim)"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ldoe.org/finance/contracts-grants-procurement/grants-management/project-application-amendment-procedur.stml" TargetMode="External"/><Relationship Id="rId31" Type="http://schemas.openxmlformats.org/officeDocument/2006/relationships/hyperlink" Target="http://www.fldoe.org/academics/career-adult-edu/compliance" TargetMode="External"/><Relationship Id="rId44" Type="http://schemas.openxmlformats.org/officeDocument/2006/relationships/footer" Target="footer1.xml"/><Relationship Id="rId52" Type="http://schemas.openxmlformats.org/officeDocument/2006/relationships/hyperlink" Target="http://www.myfloridacfo.com/aadir/reference_guide/"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holas.Key@fldoe.org"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mailto:http://www.fldoe.org/finance/contracts-grants-procurement/grants-management/project-application-amendment-procedur.stml" TargetMode="External"/><Relationship Id="rId35" Type="http://schemas.openxmlformats.org/officeDocument/2006/relationships/hyperlink" Target="https://www.fldoe.org/academics/career-adult-edu/perkins" TargetMode="External"/><Relationship Id="rId43" Type="http://schemas.openxmlformats.org/officeDocument/2006/relationships/hyperlink" Target="https://www.myfloridacfo.com/sitePages/services/flow.aspx?ut=Grant+Professionals" TargetMode="External"/><Relationship Id="rId48" Type="http://schemas.openxmlformats.org/officeDocument/2006/relationships/hyperlink" Target="http://www.fldoe.org/academics/career-adult-edu/Perkins/ProgramsofStudy.stml" TargetMode="External"/><Relationship Id="rId56" Type="http://schemas.openxmlformats.org/officeDocument/2006/relationships/hyperlink" Target="http://www.ed.gov/fund/grant/apply/appforms/gepa427.pdf"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www.fldoe.org/core/fileparse.php/5625/urlt/doe610.xls" TargetMode="External"/><Relationship Id="rId25" Type="http://schemas.openxmlformats.org/officeDocument/2006/relationships/hyperlink" Target="http://www.flgov.com/wp-content/uploads/orders/2011/11-116-suspend.pdf"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mailto:http://fldoe.org/academics/career-adult-edu/perkins/" TargetMode="External"/><Relationship Id="rId46" Type="http://schemas.openxmlformats.org/officeDocument/2006/relationships/hyperlink" Target="http://www.fldoe.org/academics/career-adult-edu/career-tech-edu/curriculum-frameworks/"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mailto:https://www.federalregister.gov/articles/2013/12/26/2013-30465/uniform-administrative-requirements-cost-principles-and-audit-requirements-for-federal-awards" TargetMode="External"/><Relationship Id="rId41" Type="http://schemas.openxmlformats.org/officeDocument/2006/relationships/hyperlink" Target="http://www.fldoe.org/policy/state-board-of-edu/strategic-plan.stml" TargetMode="External"/><Relationship Id="rId54" Type="http://schemas.openxmlformats.org/officeDocument/2006/relationships/hyperlink" Target="http://www.fldoe.org/academics/career-adult-edu/compliance/" TargetMode="External"/><Relationship Id="rId6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B7066B1D9C5489FB4046FA5E1FE36" ma:contentTypeVersion="12" ma:contentTypeDescription="Create a new document." ma:contentTypeScope="" ma:versionID="2c047bf4432d254bccbd37eddd0a8de4">
  <xsd:schema xmlns:xsd="http://www.w3.org/2001/XMLSchema" xmlns:xs="http://www.w3.org/2001/XMLSchema" xmlns:p="http://schemas.microsoft.com/office/2006/metadata/properties" xmlns:ns3="3c7f803e-6d99-400c-ac50-e65d7efb6e86" xmlns:ns4="06ad97e7-d5ab-4d9b-8f4e-fbb1ab89eaa2" targetNamespace="http://schemas.microsoft.com/office/2006/metadata/properties" ma:root="true" ma:fieldsID="fc261c4e3a6b0127573cb21bedf93345" ns3:_="" ns4:_="">
    <xsd:import namespace="3c7f803e-6d99-400c-ac50-e65d7efb6e86"/>
    <xsd:import namespace="06ad97e7-d5ab-4d9b-8f4e-fbb1ab89e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f803e-6d99-400c-ac50-e65d7efb6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d97e7-d5ab-4d9b-8f4e-fbb1ab89ea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3.xml><?xml version="1.0" encoding="utf-8"?>
<ds:datastoreItem xmlns:ds="http://schemas.openxmlformats.org/officeDocument/2006/customXml" ds:itemID="{61995E1A-37F4-4D96-8C49-279F4FC0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f803e-6d99-400c-ac50-e65d7efb6e86"/>
    <ds:schemaRef ds:uri="06ad97e7-d5ab-4d9b-8f4e-fbb1ab89e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A4489-A816-4452-AC0F-8BFDC632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37</Pages>
  <Words>13657</Words>
  <Characters>77849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Colorado, Josue</cp:lastModifiedBy>
  <cp:revision>28</cp:revision>
  <cp:lastPrinted>2020-04-28T15:22:00Z</cp:lastPrinted>
  <dcterms:created xsi:type="dcterms:W3CDTF">2021-04-15T19:23:00Z</dcterms:created>
  <dcterms:modified xsi:type="dcterms:W3CDTF">2021-06-08T15:41:00Z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0x010100303B7066B1D9C5489FB4046FA5E1FE36</vt:lpwstr>
  </property>
</Properties>
</file>